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68B30A70" w14:textId="77777777" w:rsidTr="00027E9D">
        <w:trPr>
          <w:trHeight w:val="1268"/>
        </w:trPr>
        <w:tc>
          <w:tcPr>
            <w:tcW w:w="1640" w:type="dxa"/>
          </w:tcPr>
          <w:p w14:paraId="32344B86" w14:textId="77777777" w:rsidR="004702FB" w:rsidRPr="006F1DA5" w:rsidRDefault="004702FB" w:rsidP="004702FB">
            <w:pPr>
              <w:pStyle w:val="Glava"/>
              <w:rPr>
                <w:rFonts w:ascii="Arial" w:hAnsi="Arial" w:cs="Arial"/>
                <w:b/>
                <w:color w:val="000000" w:themeColor="text1"/>
              </w:rPr>
            </w:pPr>
          </w:p>
        </w:tc>
        <w:tc>
          <w:tcPr>
            <w:tcW w:w="3299" w:type="dxa"/>
          </w:tcPr>
          <w:p w14:paraId="1B422A00" w14:textId="77777777" w:rsidR="004702FB" w:rsidRPr="006F1DA5" w:rsidRDefault="004702FB" w:rsidP="004702FB">
            <w:pPr>
              <w:pStyle w:val="Glava"/>
              <w:rPr>
                <w:rFonts w:ascii="Arial" w:hAnsi="Arial" w:cs="Arial"/>
                <w:b/>
                <w:color w:val="000000" w:themeColor="text1"/>
              </w:rPr>
            </w:pPr>
          </w:p>
        </w:tc>
        <w:tc>
          <w:tcPr>
            <w:tcW w:w="4131" w:type="dxa"/>
          </w:tcPr>
          <w:p w14:paraId="5451FF11" w14:textId="77777777" w:rsidR="004702FB" w:rsidRPr="006F1DA5" w:rsidRDefault="004702FB" w:rsidP="004702FB">
            <w:pPr>
              <w:pStyle w:val="Glava"/>
              <w:rPr>
                <w:rFonts w:ascii="Arial" w:hAnsi="Arial" w:cs="Arial"/>
                <w:b/>
                <w:color w:val="000000" w:themeColor="text1"/>
              </w:rPr>
            </w:pPr>
          </w:p>
        </w:tc>
      </w:tr>
    </w:tbl>
    <w:p w14:paraId="37A44DAB" w14:textId="77777777" w:rsidR="004702FB" w:rsidRDefault="004702FB" w:rsidP="006975C6">
      <w:pPr>
        <w:pStyle w:val="Paragraf"/>
        <w:rPr>
          <w:rFonts w:ascii="Arial" w:hAnsi="Arial" w:cs="Arial"/>
        </w:rPr>
      </w:pPr>
    </w:p>
    <w:p w14:paraId="354470F0" w14:textId="397D1404" w:rsidR="00FB3258" w:rsidRPr="007055F2" w:rsidRDefault="00FB3258" w:rsidP="00FC2646">
      <w:pPr>
        <w:pStyle w:val="Paragraf"/>
        <w:tabs>
          <w:tab w:val="right" w:pos="9070"/>
        </w:tabs>
        <w:rPr>
          <w:rFonts w:ascii="Arial" w:hAnsi="Arial" w:cs="Arial"/>
          <w:sz w:val="20"/>
          <w:szCs w:val="20"/>
        </w:rPr>
      </w:pPr>
      <w:r w:rsidRPr="007055F2">
        <w:rPr>
          <w:rFonts w:ascii="Arial" w:hAnsi="Arial" w:cs="Arial"/>
          <w:sz w:val="20"/>
          <w:szCs w:val="20"/>
        </w:rPr>
        <w:t>Datum</w:t>
      </w:r>
      <w:r w:rsidRPr="00322078">
        <w:rPr>
          <w:rFonts w:ascii="Arial" w:hAnsi="Arial" w:cs="Arial"/>
          <w:sz w:val="20"/>
          <w:szCs w:val="20"/>
        </w:rPr>
        <w:t xml:space="preserve">: </w:t>
      </w:r>
      <w:r w:rsidR="00106DCE" w:rsidRPr="00322078">
        <w:rPr>
          <w:rFonts w:ascii="Arial" w:hAnsi="Arial" w:cs="Arial"/>
          <w:sz w:val="20"/>
          <w:szCs w:val="20"/>
        </w:rPr>
        <w:t>14</w:t>
      </w:r>
      <w:r w:rsidR="00683A29" w:rsidRPr="00322078">
        <w:rPr>
          <w:rFonts w:ascii="Arial" w:hAnsi="Arial" w:cs="Arial"/>
          <w:sz w:val="20"/>
          <w:szCs w:val="20"/>
        </w:rPr>
        <w:t>.02.2017</w:t>
      </w:r>
      <w:r w:rsidR="00FC2646" w:rsidRPr="007055F2">
        <w:rPr>
          <w:rFonts w:ascii="Arial" w:hAnsi="Arial" w:cs="Arial"/>
          <w:sz w:val="20"/>
          <w:szCs w:val="20"/>
        </w:rPr>
        <w:tab/>
      </w:r>
    </w:p>
    <w:p w14:paraId="1DAD7C89" w14:textId="77777777" w:rsidR="00043DDE" w:rsidRPr="006F1DA5" w:rsidRDefault="00043DDE" w:rsidP="006975C6">
      <w:pPr>
        <w:pStyle w:val="Paragraf"/>
        <w:rPr>
          <w:rFonts w:ascii="Arial" w:hAnsi="Arial" w:cs="Arial"/>
        </w:rPr>
      </w:pPr>
    </w:p>
    <w:tbl>
      <w:tblPr>
        <w:tblW w:w="0" w:type="auto"/>
        <w:tblBorders>
          <w:top w:val="single" w:sz="48" w:space="0" w:color="548DD4" w:themeColor="text2" w:themeTint="99"/>
          <w:bottom w:val="single" w:sz="48" w:space="0" w:color="548DD4" w:themeColor="text2" w:themeTint="99"/>
          <w:right w:val="single" w:sz="48" w:space="0" w:color="548DD4" w:themeColor="text2" w:themeTint="99"/>
        </w:tblBorders>
        <w:tblLook w:val="04A0" w:firstRow="1" w:lastRow="0" w:firstColumn="1" w:lastColumn="0" w:noHBand="0" w:noVBand="1"/>
      </w:tblPr>
      <w:tblGrid>
        <w:gridCol w:w="9010"/>
      </w:tblGrid>
      <w:tr w:rsidR="00FB3258" w:rsidRPr="006F1DA5" w14:paraId="4387DE19" w14:textId="77777777" w:rsidTr="0033249E">
        <w:trPr>
          <w:trHeight w:val="5670"/>
        </w:trPr>
        <w:tc>
          <w:tcPr>
            <w:tcW w:w="9210" w:type="dxa"/>
            <w:tcBorders>
              <w:top w:val="single" w:sz="48" w:space="0" w:color="548DD4" w:themeColor="text2" w:themeTint="99"/>
              <w:bottom w:val="single" w:sz="48" w:space="0" w:color="548DD4" w:themeColor="text2" w:themeTint="99"/>
            </w:tcBorders>
            <w:vAlign w:val="bottom"/>
          </w:tcPr>
          <w:p w14:paraId="238F42FA" w14:textId="77777777" w:rsidR="00FB3258" w:rsidRPr="006F1DA5" w:rsidRDefault="00FB3258" w:rsidP="0033249E">
            <w:pPr>
              <w:pStyle w:val="Paragraf"/>
              <w:jc w:val="right"/>
              <w:rPr>
                <w:rFonts w:ascii="Arial" w:hAnsi="Arial" w:cs="Arial"/>
                <w:color w:val="BFBFBF" w:themeColor="background1" w:themeShade="BF"/>
              </w:rPr>
            </w:pPr>
            <w:r w:rsidRPr="006F1DA5">
              <w:rPr>
                <w:rFonts w:ascii="Arial" w:hAnsi="Arial" w:cs="Arial"/>
                <w:color w:val="BFBFBF" w:themeColor="background1" w:themeShade="BF"/>
              </w:rPr>
              <w:t>RAZPISNA DOKUMENTACIJA</w:t>
            </w:r>
          </w:p>
          <w:p w14:paraId="4A0934EE" w14:textId="77777777" w:rsidR="00027E9D" w:rsidRDefault="00027E9D" w:rsidP="00E34CC4">
            <w:pPr>
              <w:pStyle w:val="Paragraf"/>
              <w:spacing w:before="0"/>
              <w:jc w:val="right"/>
              <w:rPr>
                <w:rFonts w:ascii="Arial" w:hAnsi="Arial" w:cs="Arial"/>
                <w:sz w:val="36"/>
                <w:szCs w:val="36"/>
              </w:rPr>
            </w:pPr>
            <w:r w:rsidRPr="00027E9D">
              <w:rPr>
                <w:rFonts w:ascii="Arial" w:hAnsi="Arial" w:cs="Arial"/>
                <w:sz w:val="36"/>
                <w:szCs w:val="36"/>
              </w:rPr>
              <w:t xml:space="preserve">VZPOSTAVITEV NOVEGA </w:t>
            </w:r>
          </w:p>
          <w:p w14:paraId="5E406C92" w14:textId="77777777" w:rsidR="00027E9D" w:rsidRDefault="00027E9D" w:rsidP="00E34CC4">
            <w:pPr>
              <w:pStyle w:val="Paragraf"/>
              <w:spacing w:before="0"/>
              <w:jc w:val="right"/>
              <w:rPr>
                <w:rFonts w:ascii="Arial" w:hAnsi="Arial" w:cs="Arial"/>
                <w:sz w:val="36"/>
                <w:szCs w:val="36"/>
              </w:rPr>
            </w:pPr>
            <w:r w:rsidRPr="00027E9D">
              <w:rPr>
                <w:rFonts w:ascii="Arial" w:hAnsi="Arial" w:cs="Arial"/>
                <w:sz w:val="36"/>
                <w:szCs w:val="36"/>
              </w:rPr>
              <w:t xml:space="preserve">SPLETNEGA PORTALA </w:t>
            </w:r>
            <w:hyperlink r:id="rId8" w:history="1">
              <w:r w:rsidRPr="00027E9D">
                <w:rPr>
                  <w:rStyle w:val="Hiperpovezava"/>
                  <w:rFonts w:ascii="Arial" w:hAnsi="Arial" w:cs="Arial"/>
                  <w:color w:val="000000" w:themeColor="text1"/>
                  <w:sz w:val="36"/>
                  <w:szCs w:val="36"/>
                  <w:u w:val="none"/>
                </w:rPr>
                <w:t>www.portoroz.si</w:t>
              </w:r>
            </w:hyperlink>
            <w:r w:rsidRPr="00027E9D">
              <w:rPr>
                <w:rFonts w:ascii="Arial" w:hAnsi="Arial" w:cs="Arial"/>
                <w:sz w:val="36"/>
                <w:szCs w:val="36"/>
              </w:rPr>
              <w:t xml:space="preserve"> </w:t>
            </w:r>
          </w:p>
          <w:p w14:paraId="6891FC45" w14:textId="77777777" w:rsidR="00FB3258" w:rsidRPr="00027E9D" w:rsidRDefault="00027E9D" w:rsidP="00E34CC4">
            <w:pPr>
              <w:pStyle w:val="Paragraf"/>
              <w:spacing w:before="0"/>
              <w:jc w:val="right"/>
              <w:rPr>
                <w:rFonts w:ascii="Arial" w:hAnsi="Arial" w:cs="Arial"/>
                <w:sz w:val="36"/>
                <w:szCs w:val="36"/>
              </w:rPr>
            </w:pPr>
            <w:r w:rsidRPr="00027E9D">
              <w:rPr>
                <w:rFonts w:ascii="Arial" w:hAnsi="Arial" w:cs="Arial"/>
                <w:sz w:val="36"/>
                <w:szCs w:val="36"/>
              </w:rPr>
              <w:t>IN VZDRŽEVANJE SPLETNEGA PORTALA</w:t>
            </w:r>
          </w:p>
        </w:tc>
      </w:tr>
    </w:tbl>
    <w:p w14:paraId="4E6048A9" w14:textId="77777777" w:rsidR="00FB3258" w:rsidRPr="006F1DA5" w:rsidRDefault="00FB3258" w:rsidP="006975C6">
      <w:pPr>
        <w:pStyle w:val="Paragraf"/>
        <w:rPr>
          <w:rFonts w:ascii="Arial" w:hAnsi="Arial" w:cs="Arial"/>
        </w:rPr>
      </w:pPr>
    </w:p>
    <w:p w14:paraId="5ED06498" w14:textId="7C0619A5" w:rsidR="00D264A6" w:rsidRPr="007055F2" w:rsidRDefault="00FB3258" w:rsidP="006975C6">
      <w:pPr>
        <w:pStyle w:val="Paragraf"/>
        <w:rPr>
          <w:rFonts w:ascii="Arial" w:hAnsi="Arial" w:cs="Arial"/>
          <w:sz w:val="20"/>
          <w:szCs w:val="20"/>
        </w:rPr>
      </w:pPr>
      <w:r w:rsidRPr="00322078">
        <w:rPr>
          <w:rFonts w:ascii="Arial" w:hAnsi="Arial" w:cs="Arial"/>
          <w:sz w:val="20"/>
          <w:szCs w:val="20"/>
        </w:rPr>
        <w:t>Zaporedna številka:</w:t>
      </w:r>
      <w:r w:rsidRPr="007055F2">
        <w:rPr>
          <w:rFonts w:ascii="Arial" w:hAnsi="Arial" w:cs="Arial"/>
          <w:sz w:val="20"/>
          <w:szCs w:val="20"/>
        </w:rPr>
        <w:t xml:space="preserve"> </w:t>
      </w:r>
      <w:r w:rsidR="00EF47AA">
        <w:rPr>
          <w:rFonts w:ascii="Arial" w:hAnsi="Arial" w:cs="Arial"/>
          <w:sz w:val="20"/>
          <w:szCs w:val="20"/>
        </w:rPr>
        <w:t xml:space="preserve">NMV </w:t>
      </w:r>
      <w:r w:rsidR="00322078">
        <w:rPr>
          <w:rFonts w:ascii="Arial" w:hAnsi="Arial" w:cs="Arial"/>
          <w:sz w:val="20"/>
          <w:szCs w:val="20"/>
        </w:rPr>
        <w:t>4/2017</w:t>
      </w:r>
    </w:p>
    <w:p w14:paraId="7BAFF5F4" w14:textId="77777777" w:rsidR="00960022" w:rsidRPr="007055F2" w:rsidRDefault="00FB3258" w:rsidP="00FC3AC2">
      <w:pPr>
        <w:pStyle w:val="Paragraf"/>
        <w:rPr>
          <w:rFonts w:ascii="Arial" w:hAnsi="Arial" w:cs="Arial"/>
          <w:sz w:val="20"/>
          <w:szCs w:val="20"/>
        </w:rPr>
      </w:pPr>
      <w:r w:rsidRPr="007055F2">
        <w:rPr>
          <w:rFonts w:ascii="Arial" w:hAnsi="Arial" w:cs="Arial"/>
          <w:sz w:val="20"/>
          <w:szCs w:val="20"/>
        </w:rPr>
        <w:t>Vrsta postopka: postopek oddaje naročila male vredn</w:t>
      </w:r>
      <w:r w:rsidR="00FC3AC2" w:rsidRPr="007055F2">
        <w:rPr>
          <w:rFonts w:ascii="Arial" w:hAnsi="Arial" w:cs="Arial"/>
          <w:sz w:val="20"/>
          <w:szCs w:val="20"/>
        </w:rPr>
        <w:t>osti skladno s 47. členom ZJN-3</w:t>
      </w:r>
    </w:p>
    <w:p w14:paraId="287B9092" w14:textId="77777777" w:rsidR="00FC3AC2" w:rsidRPr="007055F2" w:rsidRDefault="00FC3AC2" w:rsidP="00FC3AC2">
      <w:pPr>
        <w:pStyle w:val="Paragraf"/>
        <w:rPr>
          <w:rFonts w:ascii="Arial" w:hAnsi="Arial" w:cs="Arial"/>
          <w:sz w:val="20"/>
          <w:szCs w:val="20"/>
        </w:rPr>
      </w:pPr>
    </w:p>
    <w:p w14:paraId="2765FF7E" w14:textId="77777777" w:rsidR="00FC3AC2" w:rsidRPr="007055F2" w:rsidRDefault="00FC3AC2" w:rsidP="00FC3AC2">
      <w:pPr>
        <w:pStyle w:val="Paragraf"/>
        <w:rPr>
          <w:rFonts w:ascii="Arial" w:hAnsi="Arial" w:cs="Arial"/>
          <w:sz w:val="20"/>
          <w:szCs w:val="20"/>
        </w:rPr>
      </w:pPr>
    </w:p>
    <w:p w14:paraId="0F073F12" w14:textId="77777777" w:rsidR="00D91623" w:rsidRPr="007055F2" w:rsidRDefault="00FC3AC2" w:rsidP="00FC3AC2">
      <w:pPr>
        <w:pStyle w:val="Paragraf"/>
        <w:rPr>
          <w:rFonts w:ascii="Arial" w:hAnsi="Arial" w:cs="Arial"/>
          <w:sz w:val="20"/>
          <w:szCs w:val="20"/>
        </w:rPr>
      </w:pPr>
      <w:r w:rsidRPr="007055F2">
        <w:rPr>
          <w:rFonts w:ascii="Arial" w:hAnsi="Arial" w:cs="Arial"/>
          <w:sz w:val="20"/>
          <w:szCs w:val="20"/>
        </w:rPr>
        <w:t>NAROČNIK:</w:t>
      </w:r>
      <w:r w:rsidR="00027E9D" w:rsidRPr="007055F2">
        <w:rPr>
          <w:rFonts w:ascii="Arial" w:hAnsi="Arial" w:cs="Arial"/>
          <w:sz w:val="20"/>
          <w:szCs w:val="20"/>
        </w:rPr>
        <w:t xml:space="preserve"> TURISTIČNO ZDRUŽENJE PORTOROŽ, </w:t>
      </w:r>
      <w:proofErr w:type="spellStart"/>
      <w:r w:rsidR="00027E9D" w:rsidRPr="007055F2">
        <w:rPr>
          <w:rFonts w:ascii="Arial" w:hAnsi="Arial" w:cs="Arial"/>
          <w:sz w:val="20"/>
          <w:szCs w:val="20"/>
        </w:rPr>
        <w:t>g.i.z</w:t>
      </w:r>
      <w:proofErr w:type="spellEnd"/>
      <w:r w:rsidR="00027E9D" w:rsidRPr="007055F2">
        <w:rPr>
          <w:rFonts w:ascii="Arial" w:hAnsi="Arial" w:cs="Arial"/>
          <w:sz w:val="20"/>
          <w:szCs w:val="20"/>
        </w:rPr>
        <w:t>., Obal</w:t>
      </w:r>
      <w:r w:rsidR="00D91623" w:rsidRPr="007055F2">
        <w:rPr>
          <w:rFonts w:ascii="Arial" w:hAnsi="Arial" w:cs="Arial"/>
          <w:sz w:val="20"/>
          <w:szCs w:val="20"/>
        </w:rPr>
        <w:t xml:space="preserve">a 16, 6320 Portorož – </w:t>
      </w:r>
      <w:proofErr w:type="spellStart"/>
      <w:r w:rsidR="00D91623" w:rsidRPr="007055F2">
        <w:rPr>
          <w:rFonts w:ascii="Arial" w:hAnsi="Arial" w:cs="Arial"/>
          <w:sz w:val="20"/>
          <w:szCs w:val="20"/>
        </w:rPr>
        <w:t>Portorose</w:t>
      </w:r>
      <w:proofErr w:type="spellEnd"/>
    </w:p>
    <w:p w14:paraId="240B5528" w14:textId="77777777" w:rsidR="00D91623" w:rsidRDefault="00D91623" w:rsidP="00FC3AC2">
      <w:pPr>
        <w:pStyle w:val="Paragraf"/>
        <w:rPr>
          <w:rFonts w:ascii="Arial" w:hAnsi="Arial" w:cs="Arial"/>
          <w:sz w:val="22"/>
          <w:szCs w:val="22"/>
        </w:rPr>
      </w:pPr>
    </w:p>
    <w:p w14:paraId="61CE9B2C" w14:textId="77777777" w:rsidR="00D91623" w:rsidRDefault="00D91623" w:rsidP="00FC3AC2">
      <w:pPr>
        <w:pStyle w:val="Paragraf"/>
        <w:rPr>
          <w:rFonts w:ascii="Arial" w:hAnsi="Arial" w:cs="Arial"/>
          <w:sz w:val="22"/>
          <w:szCs w:val="22"/>
        </w:rPr>
      </w:pPr>
    </w:p>
    <w:p w14:paraId="4E23D74D" w14:textId="77777777" w:rsidR="00D91623" w:rsidRDefault="00D91623" w:rsidP="00FC3AC2">
      <w:pPr>
        <w:pStyle w:val="Paragraf"/>
        <w:rPr>
          <w:rFonts w:ascii="Arial" w:hAnsi="Arial" w:cs="Arial"/>
          <w:sz w:val="22"/>
          <w:szCs w:val="22"/>
        </w:rPr>
        <w:sectPr w:rsidR="00D91623" w:rsidSect="00F851F3">
          <w:headerReference w:type="default" r:id="rId9"/>
          <w:footerReference w:type="default" r:id="rId10"/>
          <w:pgSz w:w="11906" w:h="16838"/>
          <w:pgMar w:top="1418" w:right="1418" w:bottom="1418" w:left="1418" w:header="567" w:footer="596" w:gutter="0"/>
          <w:cols w:space="708"/>
          <w:docGrid w:linePitch="360"/>
        </w:sectPr>
      </w:pPr>
    </w:p>
    <w:p w14:paraId="50078987" w14:textId="77777777" w:rsidR="00D91623" w:rsidRPr="007055F2" w:rsidRDefault="00D91623" w:rsidP="00D91623">
      <w:pPr>
        <w:pStyle w:val="Naslov3"/>
        <w:jc w:val="center"/>
        <w:rPr>
          <w:sz w:val="20"/>
          <w:szCs w:val="20"/>
        </w:rPr>
      </w:pPr>
      <w:r w:rsidRPr="007055F2">
        <w:rPr>
          <w:sz w:val="20"/>
          <w:szCs w:val="20"/>
        </w:rPr>
        <w:lastRenderedPageBreak/>
        <w:t>VSEBINA</w:t>
      </w:r>
    </w:p>
    <w:p w14:paraId="4C33D0BE" w14:textId="77777777" w:rsidR="00D91623" w:rsidRPr="007055F2" w:rsidRDefault="00D91623" w:rsidP="00FC3AC2">
      <w:pPr>
        <w:pStyle w:val="Paragraf"/>
        <w:rPr>
          <w:rFonts w:ascii="Arial" w:hAnsi="Arial" w:cs="Arial"/>
          <w:sz w:val="20"/>
          <w:szCs w:val="20"/>
        </w:rPr>
      </w:pPr>
    </w:p>
    <w:p w14:paraId="7ADBD48C" w14:textId="77777777" w:rsidR="00D91623" w:rsidRPr="007055F2" w:rsidRDefault="00D91623" w:rsidP="002C20D7">
      <w:pPr>
        <w:pStyle w:val="Paragraf"/>
        <w:numPr>
          <w:ilvl w:val="0"/>
          <w:numId w:val="21"/>
        </w:numPr>
        <w:spacing w:line="360" w:lineRule="auto"/>
        <w:rPr>
          <w:rFonts w:ascii="Arial" w:hAnsi="Arial" w:cs="Arial"/>
          <w:sz w:val="20"/>
          <w:szCs w:val="20"/>
        </w:rPr>
      </w:pPr>
      <w:r w:rsidRPr="007055F2">
        <w:rPr>
          <w:rFonts w:ascii="Arial" w:hAnsi="Arial" w:cs="Arial"/>
          <w:sz w:val="20"/>
          <w:szCs w:val="20"/>
        </w:rPr>
        <w:t>Povabilo k oddaji ponudbe</w:t>
      </w:r>
    </w:p>
    <w:p w14:paraId="5E7602A8" w14:textId="77777777" w:rsidR="00D91623" w:rsidRPr="007055F2" w:rsidRDefault="00D91623" w:rsidP="002C20D7">
      <w:pPr>
        <w:pStyle w:val="Paragraf"/>
        <w:numPr>
          <w:ilvl w:val="0"/>
          <w:numId w:val="21"/>
        </w:numPr>
        <w:spacing w:line="360" w:lineRule="auto"/>
        <w:rPr>
          <w:rFonts w:ascii="Arial" w:hAnsi="Arial" w:cs="Arial"/>
          <w:sz w:val="20"/>
          <w:szCs w:val="20"/>
        </w:rPr>
      </w:pPr>
      <w:r w:rsidRPr="007055F2">
        <w:rPr>
          <w:rFonts w:ascii="Arial" w:hAnsi="Arial" w:cs="Arial"/>
          <w:sz w:val="20"/>
          <w:szCs w:val="20"/>
        </w:rPr>
        <w:t>Navodila ponudnikom za izdelavo ponudbe</w:t>
      </w:r>
    </w:p>
    <w:p w14:paraId="7050D459" w14:textId="77777777" w:rsidR="00202251" w:rsidRPr="00202251" w:rsidRDefault="00202251" w:rsidP="002C20D7">
      <w:pPr>
        <w:pStyle w:val="Odstavekseznama"/>
        <w:numPr>
          <w:ilvl w:val="0"/>
          <w:numId w:val="21"/>
        </w:numPr>
        <w:rPr>
          <w:rFonts w:ascii="Arial" w:hAnsi="Arial" w:cs="Arial"/>
          <w:sz w:val="20"/>
          <w:szCs w:val="20"/>
        </w:rPr>
      </w:pPr>
      <w:r w:rsidRPr="00202251">
        <w:rPr>
          <w:rFonts w:ascii="Arial" w:hAnsi="Arial" w:cs="Arial"/>
          <w:sz w:val="20"/>
          <w:szCs w:val="20"/>
        </w:rPr>
        <w:t>Merila za ocenjevanje prispelih ponudb</w:t>
      </w:r>
    </w:p>
    <w:p w14:paraId="67EF5B0F" w14:textId="77777777" w:rsidR="00D91623" w:rsidRPr="007055F2" w:rsidRDefault="00D91623" w:rsidP="002C20D7">
      <w:pPr>
        <w:pStyle w:val="Paragraf"/>
        <w:numPr>
          <w:ilvl w:val="0"/>
          <w:numId w:val="21"/>
        </w:numPr>
        <w:spacing w:line="360" w:lineRule="auto"/>
        <w:rPr>
          <w:rFonts w:ascii="Arial" w:hAnsi="Arial" w:cs="Arial"/>
          <w:sz w:val="20"/>
          <w:szCs w:val="20"/>
        </w:rPr>
      </w:pPr>
      <w:r w:rsidRPr="007055F2">
        <w:rPr>
          <w:rFonts w:ascii="Arial" w:hAnsi="Arial" w:cs="Arial"/>
          <w:sz w:val="20"/>
          <w:szCs w:val="20"/>
        </w:rPr>
        <w:t xml:space="preserve">Pogoji za </w:t>
      </w:r>
      <w:r w:rsidR="00CF1A3E" w:rsidRPr="007055F2">
        <w:rPr>
          <w:rFonts w:ascii="Arial" w:hAnsi="Arial" w:cs="Arial"/>
          <w:sz w:val="20"/>
          <w:szCs w:val="20"/>
        </w:rPr>
        <w:t xml:space="preserve">priznanje </w:t>
      </w:r>
      <w:r w:rsidRPr="007055F2">
        <w:rPr>
          <w:rFonts w:ascii="Arial" w:hAnsi="Arial" w:cs="Arial"/>
          <w:sz w:val="20"/>
          <w:szCs w:val="20"/>
        </w:rPr>
        <w:t>sposobnosti in navodila o načinu dokazovanja sposobnosti ponudnika</w:t>
      </w:r>
    </w:p>
    <w:p w14:paraId="64852AAF" w14:textId="77777777" w:rsidR="00CF1A3E" w:rsidRPr="007055F2" w:rsidRDefault="00CF1A3E" w:rsidP="002C20D7">
      <w:pPr>
        <w:pStyle w:val="Paragraf"/>
        <w:numPr>
          <w:ilvl w:val="0"/>
          <w:numId w:val="21"/>
        </w:numPr>
        <w:spacing w:line="360" w:lineRule="auto"/>
        <w:rPr>
          <w:rFonts w:ascii="Arial" w:hAnsi="Arial" w:cs="Arial"/>
          <w:sz w:val="20"/>
          <w:szCs w:val="20"/>
        </w:rPr>
      </w:pPr>
      <w:r w:rsidRPr="007055F2">
        <w:rPr>
          <w:rFonts w:ascii="Arial" w:hAnsi="Arial" w:cs="Arial"/>
          <w:sz w:val="20"/>
          <w:szCs w:val="20"/>
        </w:rPr>
        <w:t>Tehnične specifikacije</w:t>
      </w:r>
      <w:r w:rsidR="003A3A98">
        <w:rPr>
          <w:rFonts w:ascii="Arial" w:hAnsi="Arial" w:cs="Arial"/>
          <w:sz w:val="20"/>
          <w:szCs w:val="20"/>
        </w:rPr>
        <w:t xml:space="preserve"> naročila</w:t>
      </w:r>
    </w:p>
    <w:p w14:paraId="63C36C6A" w14:textId="77777777" w:rsidR="00CF1A3E" w:rsidRPr="007055F2" w:rsidRDefault="00CF1A3E" w:rsidP="002C20D7">
      <w:pPr>
        <w:pStyle w:val="Paragraf"/>
        <w:numPr>
          <w:ilvl w:val="0"/>
          <w:numId w:val="21"/>
        </w:numPr>
        <w:spacing w:line="360" w:lineRule="auto"/>
        <w:rPr>
          <w:rFonts w:ascii="Arial" w:hAnsi="Arial" w:cs="Arial"/>
          <w:sz w:val="20"/>
          <w:szCs w:val="20"/>
        </w:rPr>
      </w:pPr>
      <w:r w:rsidRPr="007055F2">
        <w:rPr>
          <w:rFonts w:ascii="Arial" w:hAnsi="Arial" w:cs="Arial"/>
          <w:sz w:val="20"/>
          <w:szCs w:val="20"/>
        </w:rPr>
        <w:t>Finančna zavarovanja</w:t>
      </w:r>
    </w:p>
    <w:p w14:paraId="5B230D7A" w14:textId="77777777" w:rsidR="00CF1A3E" w:rsidRPr="007055F2" w:rsidRDefault="00CF1A3E" w:rsidP="002C20D7">
      <w:pPr>
        <w:pStyle w:val="Paragraf"/>
        <w:numPr>
          <w:ilvl w:val="0"/>
          <w:numId w:val="21"/>
        </w:numPr>
        <w:spacing w:line="360" w:lineRule="auto"/>
        <w:rPr>
          <w:rFonts w:ascii="Arial" w:hAnsi="Arial" w:cs="Arial"/>
          <w:sz w:val="20"/>
          <w:szCs w:val="20"/>
        </w:rPr>
      </w:pPr>
      <w:r w:rsidRPr="007055F2">
        <w:rPr>
          <w:rFonts w:ascii="Arial" w:hAnsi="Arial" w:cs="Arial"/>
          <w:sz w:val="20"/>
          <w:szCs w:val="20"/>
        </w:rPr>
        <w:t>Vsebina ponudbene dokumentacije</w:t>
      </w:r>
    </w:p>
    <w:p w14:paraId="369AE4EC" w14:textId="77777777" w:rsidR="00D91623" w:rsidRPr="00D91623" w:rsidRDefault="00D91623" w:rsidP="00D91623">
      <w:pPr>
        <w:pStyle w:val="Paragraf"/>
        <w:ind w:left="360"/>
        <w:rPr>
          <w:rFonts w:ascii="Arial" w:hAnsi="Arial" w:cs="Arial"/>
          <w:sz w:val="22"/>
          <w:szCs w:val="22"/>
        </w:rPr>
      </w:pPr>
    </w:p>
    <w:p w14:paraId="6F4CF697" w14:textId="77777777" w:rsidR="00D91623" w:rsidRDefault="00D91623" w:rsidP="00FC3AC2">
      <w:pPr>
        <w:pStyle w:val="Paragraf"/>
        <w:rPr>
          <w:rFonts w:ascii="Arial" w:hAnsi="Arial" w:cs="Arial"/>
          <w:sz w:val="22"/>
          <w:szCs w:val="22"/>
        </w:rPr>
      </w:pPr>
    </w:p>
    <w:p w14:paraId="769CFC48" w14:textId="77777777" w:rsidR="00D91623" w:rsidRPr="004417C1" w:rsidRDefault="00D91623" w:rsidP="002C20D7">
      <w:pPr>
        <w:pStyle w:val="Paragraf"/>
        <w:numPr>
          <w:ilvl w:val="0"/>
          <w:numId w:val="21"/>
        </w:numPr>
        <w:rPr>
          <w:rFonts w:ascii="Arial" w:hAnsi="Arial" w:cs="Arial"/>
          <w:sz w:val="22"/>
          <w:szCs w:val="22"/>
        </w:rPr>
        <w:sectPr w:rsidR="00D91623" w:rsidRPr="004417C1" w:rsidSect="00F851F3">
          <w:pgSz w:w="11906" w:h="16838"/>
          <w:pgMar w:top="1418" w:right="1418" w:bottom="1418" w:left="1418" w:header="567" w:footer="596" w:gutter="0"/>
          <w:cols w:space="708"/>
          <w:docGrid w:linePitch="360"/>
        </w:sectPr>
      </w:pPr>
    </w:p>
    <w:tbl>
      <w:tblPr>
        <w:tblpPr w:leftFromText="141" w:rightFromText="141" w:horzAnchor="margin" w:tblpY="-747"/>
        <w:tblW w:w="0" w:type="auto"/>
        <w:tblLook w:val="04A0" w:firstRow="1" w:lastRow="0" w:firstColumn="1" w:lastColumn="0" w:noHBand="0" w:noVBand="1"/>
      </w:tblPr>
      <w:tblGrid>
        <w:gridCol w:w="1640"/>
        <w:gridCol w:w="3299"/>
        <w:gridCol w:w="4131"/>
      </w:tblGrid>
      <w:tr w:rsidR="004702FB" w:rsidRPr="006F1DA5" w14:paraId="72225C75" w14:textId="77777777" w:rsidTr="004F2927">
        <w:trPr>
          <w:trHeight w:val="1268"/>
        </w:trPr>
        <w:tc>
          <w:tcPr>
            <w:tcW w:w="1668" w:type="dxa"/>
          </w:tcPr>
          <w:p w14:paraId="7F87590D" w14:textId="77777777" w:rsidR="004702FB" w:rsidRPr="006F1DA5" w:rsidRDefault="004702FB" w:rsidP="004702FB">
            <w:pPr>
              <w:pStyle w:val="Glava"/>
              <w:rPr>
                <w:rFonts w:ascii="Arial" w:hAnsi="Arial" w:cs="Arial"/>
                <w:b/>
                <w:color w:val="000000" w:themeColor="text1"/>
              </w:rPr>
            </w:pPr>
          </w:p>
        </w:tc>
        <w:tc>
          <w:tcPr>
            <w:tcW w:w="3361" w:type="dxa"/>
          </w:tcPr>
          <w:p w14:paraId="06705484" w14:textId="77777777" w:rsidR="004702FB" w:rsidRPr="006F1DA5" w:rsidRDefault="004702FB" w:rsidP="004702FB">
            <w:pPr>
              <w:pStyle w:val="Glava"/>
              <w:rPr>
                <w:rFonts w:ascii="Arial" w:hAnsi="Arial" w:cs="Arial"/>
                <w:b/>
                <w:color w:val="000000" w:themeColor="text1"/>
              </w:rPr>
            </w:pPr>
          </w:p>
        </w:tc>
        <w:tc>
          <w:tcPr>
            <w:tcW w:w="4209" w:type="dxa"/>
          </w:tcPr>
          <w:p w14:paraId="1E670B1F" w14:textId="77777777" w:rsidR="004702FB" w:rsidRPr="006F1DA5" w:rsidRDefault="004702FB" w:rsidP="004702FB">
            <w:pPr>
              <w:pStyle w:val="Glava"/>
              <w:rPr>
                <w:rFonts w:ascii="Arial" w:hAnsi="Arial" w:cs="Arial"/>
                <w:b/>
                <w:color w:val="000000" w:themeColor="text1"/>
              </w:rPr>
            </w:pPr>
          </w:p>
        </w:tc>
      </w:tr>
    </w:tbl>
    <w:p w14:paraId="2B41D730" w14:textId="77777777" w:rsidR="007871D4" w:rsidRPr="002B6779" w:rsidRDefault="007871D4" w:rsidP="007871D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Cs w:val="26"/>
        </w:rPr>
      </w:pPr>
      <w:r w:rsidRPr="002B6779">
        <w:rPr>
          <w:rFonts w:ascii="Arial" w:hAnsi="Arial" w:cs="Arial"/>
          <w:color w:val="FFFFFF" w:themeColor="background1"/>
          <w:szCs w:val="26"/>
        </w:rPr>
        <w:t xml:space="preserve">Povabilo k oddaji ponudbe </w:t>
      </w:r>
    </w:p>
    <w:p w14:paraId="17E90875" w14:textId="77777777" w:rsidR="007871D4" w:rsidRPr="00D36F2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after="120"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OSNOVNI PODATKI O NAROČILU</w:t>
      </w:r>
    </w:p>
    <w:p w14:paraId="61F636EF" w14:textId="77777777" w:rsidR="002B6798" w:rsidRPr="00EA235D" w:rsidRDefault="002B6798" w:rsidP="003D71F2">
      <w:pPr>
        <w:spacing w:before="225" w:after="225" w:line="240" w:lineRule="auto"/>
        <w:jc w:val="both"/>
        <w:rPr>
          <w:rFonts w:ascii="Arial" w:hAnsi="Arial" w:cs="Arial"/>
          <w:color w:val="000000"/>
          <w:sz w:val="20"/>
          <w:szCs w:val="20"/>
        </w:rPr>
      </w:pPr>
      <w:r w:rsidRPr="00EA235D">
        <w:rPr>
          <w:rFonts w:ascii="Arial" w:hAnsi="Arial" w:cs="Arial"/>
          <w:color w:val="000000"/>
          <w:sz w:val="20"/>
          <w:szCs w:val="20"/>
        </w:rPr>
        <w:t>Predmet javnega naročila je:</w:t>
      </w:r>
    </w:p>
    <w:p w14:paraId="3DA66523" w14:textId="0C1C62DF" w:rsidR="002B6798" w:rsidRPr="00EA235D" w:rsidRDefault="002B6798" w:rsidP="002C20D7">
      <w:pPr>
        <w:numPr>
          <w:ilvl w:val="0"/>
          <w:numId w:val="19"/>
        </w:numPr>
        <w:spacing w:before="225" w:after="225" w:line="240" w:lineRule="auto"/>
        <w:jc w:val="both"/>
        <w:rPr>
          <w:rFonts w:ascii="Arial" w:hAnsi="Arial" w:cs="Arial"/>
          <w:color w:val="000000"/>
          <w:sz w:val="20"/>
          <w:szCs w:val="20"/>
        </w:rPr>
      </w:pPr>
      <w:r w:rsidRPr="00EA235D">
        <w:rPr>
          <w:rFonts w:ascii="Arial" w:hAnsi="Arial" w:cs="Arial"/>
          <w:color w:val="000000"/>
          <w:sz w:val="20"/>
          <w:szCs w:val="20"/>
        </w:rPr>
        <w:t xml:space="preserve">Vzpostavitev novega spletnega portala </w:t>
      </w:r>
      <w:hyperlink r:id="rId11" w:history="1">
        <w:r w:rsidR="00FB5F74" w:rsidRPr="00FB3F3C">
          <w:rPr>
            <w:rStyle w:val="Hiperpovezava"/>
            <w:rFonts w:ascii="Arial" w:hAnsi="Arial" w:cs="Arial"/>
            <w:color w:val="000000" w:themeColor="text1"/>
            <w:sz w:val="20"/>
            <w:szCs w:val="20"/>
            <w:u w:val="none"/>
          </w:rPr>
          <w:t>www.portoroz.si</w:t>
        </w:r>
      </w:hyperlink>
      <w:r w:rsidRPr="003A3A98">
        <w:rPr>
          <w:rFonts w:ascii="Arial" w:hAnsi="Arial" w:cs="Arial"/>
          <w:color w:val="000000" w:themeColor="text1"/>
          <w:sz w:val="20"/>
          <w:szCs w:val="20"/>
        </w:rPr>
        <w:t xml:space="preserve">, </w:t>
      </w:r>
      <w:r w:rsidRPr="00EA235D">
        <w:rPr>
          <w:rFonts w:ascii="Arial" w:hAnsi="Arial" w:cs="Arial"/>
          <w:color w:val="000000"/>
          <w:sz w:val="20"/>
          <w:szCs w:val="20"/>
        </w:rPr>
        <w:t xml:space="preserve">vključno s </w:t>
      </w:r>
      <w:r w:rsidR="00FB5F74" w:rsidRPr="00EA235D">
        <w:rPr>
          <w:rFonts w:ascii="Arial" w:hAnsi="Arial" w:cs="Arial"/>
          <w:color w:val="000000"/>
          <w:sz w:val="20"/>
          <w:szCs w:val="20"/>
        </w:rPr>
        <w:t>prenosom podatkov iz sedanjega portala</w:t>
      </w:r>
      <w:r w:rsidRPr="00EA235D">
        <w:rPr>
          <w:rFonts w:ascii="Arial" w:hAnsi="Arial" w:cs="Arial"/>
          <w:color w:val="000000"/>
          <w:sz w:val="20"/>
          <w:szCs w:val="20"/>
        </w:rPr>
        <w:t xml:space="preserve"> in vnosom novih vsebin: </w:t>
      </w:r>
      <w:r w:rsidRPr="002F6A1A">
        <w:rPr>
          <w:rFonts w:ascii="Arial" w:hAnsi="Arial" w:cs="Arial"/>
          <w:color w:val="000000"/>
          <w:sz w:val="20"/>
          <w:szCs w:val="20"/>
        </w:rPr>
        <w:t xml:space="preserve">priprava </w:t>
      </w:r>
      <w:r w:rsidR="002F6A1A">
        <w:rPr>
          <w:rFonts w:ascii="Arial" w:hAnsi="Arial" w:cs="Arial"/>
          <w:color w:val="000000"/>
          <w:sz w:val="20"/>
          <w:szCs w:val="20"/>
        </w:rPr>
        <w:t xml:space="preserve">končnega </w:t>
      </w:r>
      <w:r w:rsidRPr="002F6A1A">
        <w:rPr>
          <w:rFonts w:ascii="Arial" w:hAnsi="Arial" w:cs="Arial"/>
          <w:color w:val="000000"/>
          <w:sz w:val="20"/>
          <w:szCs w:val="20"/>
        </w:rPr>
        <w:t>koncepta postavitve spletne strani,</w:t>
      </w:r>
      <w:r w:rsidRPr="00EA235D">
        <w:rPr>
          <w:rFonts w:ascii="Arial" w:hAnsi="Arial" w:cs="Arial"/>
          <w:color w:val="000000"/>
          <w:sz w:val="20"/>
          <w:szCs w:val="20"/>
        </w:rPr>
        <w:t xml:space="preserve"> programiranje, postavitev, oblikovanje grafičnih elementov in vnos besedil in datotek, vzpostav</w:t>
      </w:r>
      <w:r w:rsidR="00FB5F74" w:rsidRPr="00EA235D">
        <w:rPr>
          <w:rFonts w:ascii="Arial" w:hAnsi="Arial" w:cs="Arial"/>
          <w:color w:val="000000"/>
          <w:sz w:val="20"/>
          <w:szCs w:val="20"/>
        </w:rPr>
        <w:t>itev testnega delovanja portala</w:t>
      </w:r>
      <w:r w:rsidR="00FA7CD5">
        <w:rPr>
          <w:rFonts w:ascii="Arial" w:hAnsi="Arial" w:cs="Arial"/>
          <w:color w:val="000000"/>
          <w:sz w:val="20"/>
          <w:szCs w:val="20"/>
        </w:rPr>
        <w:t>, izobraževanje</w:t>
      </w:r>
      <w:r w:rsidR="00FA7CD5" w:rsidRPr="00FA7CD5">
        <w:rPr>
          <w:rFonts w:ascii="Arial" w:hAnsi="Arial" w:cs="Arial"/>
          <w:color w:val="000000"/>
          <w:sz w:val="20"/>
          <w:szCs w:val="20"/>
        </w:rPr>
        <w:t xml:space="preserve"> pri naročniku za urednike spletnega portala</w:t>
      </w:r>
      <w:r w:rsidRPr="00EA235D">
        <w:rPr>
          <w:rFonts w:ascii="Arial" w:hAnsi="Arial" w:cs="Arial"/>
          <w:color w:val="000000"/>
          <w:sz w:val="20"/>
          <w:szCs w:val="20"/>
        </w:rPr>
        <w:t xml:space="preserve"> in izvajanje prilago</w:t>
      </w:r>
      <w:r w:rsidR="00FB5F74" w:rsidRPr="00EA235D">
        <w:rPr>
          <w:rFonts w:ascii="Arial" w:hAnsi="Arial" w:cs="Arial"/>
          <w:color w:val="000000"/>
          <w:sz w:val="20"/>
          <w:szCs w:val="20"/>
        </w:rPr>
        <w:t>ditev v testnem obdobju;</w:t>
      </w:r>
    </w:p>
    <w:p w14:paraId="3382C249" w14:textId="3CDB3885" w:rsidR="002B6798" w:rsidRPr="00014069" w:rsidRDefault="00FB5F74" w:rsidP="002C20D7">
      <w:pPr>
        <w:numPr>
          <w:ilvl w:val="0"/>
          <w:numId w:val="19"/>
        </w:numPr>
        <w:spacing w:before="225" w:after="225" w:line="240" w:lineRule="auto"/>
        <w:jc w:val="both"/>
        <w:rPr>
          <w:rFonts w:ascii="Arial" w:hAnsi="Arial" w:cs="Arial"/>
          <w:color w:val="000000"/>
          <w:sz w:val="20"/>
          <w:szCs w:val="20"/>
        </w:rPr>
      </w:pPr>
      <w:r w:rsidRPr="00EA235D">
        <w:rPr>
          <w:rFonts w:ascii="Arial" w:hAnsi="Arial" w:cs="Arial"/>
          <w:color w:val="000000"/>
          <w:sz w:val="20"/>
          <w:szCs w:val="20"/>
        </w:rPr>
        <w:t>V</w:t>
      </w:r>
      <w:r w:rsidR="00C4372A">
        <w:rPr>
          <w:rFonts w:ascii="Arial" w:hAnsi="Arial" w:cs="Arial"/>
          <w:color w:val="000000"/>
          <w:sz w:val="20"/>
          <w:szCs w:val="20"/>
        </w:rPr>
        <w:t>zdrževanje,</w:t>
      </w:r>
      <w:r w:rsidRPr="00EA235D">
        <w:rPr>
          <w:rFonts w:ascii="Arial" w:hAnsi="Arial" w:cs="Arial"/>
          <w:color w:val="000000"/>
          <w:sz w:val="20"/>
          <w:szCs w:val="20"/>
        </w:rPr>
        <w:t xml:space="preserve"> zagotavljanje gostovanja in delovanja spletnega portala </w:t>
      </w:r>
      <w:r w:rsidR="002B6798" w:rsidRPr="00014069">
        <w:rPr>
          <w:rFonts w:ascii="Arial" w:hAnsi="Arial" w:cs="Arial"/>
          <w:color w:val="000000"/>
          <w:sz w:val="20"/>
          <w:szCs w:val="20"/>
        </w:rPr>
        <w:t xml:space="preserve">na strojni opremi ponudnika </w:t>
      </w:r>
      <w:r w:rsidRPr="00014069">
        <w:rPr>
          <w:rFonts w:ascii="Arial" w:hAnsi="Arial" w:cs="Arial"/>
          <w:color w:val="000000"/>
          <w:sz w:val="20"/>
          <w:szCs w:val="20"/>
        </w:rPr>
        <w:t xml:space="preserve">za obdobje </w:t>
      </w:r>
      <w:r w:rsidR="00014069">
        <w:rPr>
          <w:rFonts w:ascii="Arial" w:hAnsi="Arial" w:cs="Arial"/>
          <w:color w:val="000000"/>
          <w:sz w:val="20"/>
          <w:szCs w:val="20"/>
        </w:rPr>
        <w:t>36 mesecev od vzpostavitve produkcijskega delovanja spletnega portala.</w:t>
      </w:r>
    </w:p>
    <w:p w14:paraId="3A644ACE" w14:textId="77777777" w:rsidR="00E95031" w:rsidRPr="00EA235D" w:rsidRDefault="00E95031" w:rsidP="003D71F2">
      <w:pPr>
        <w:spacing w:before="225" w:after="0" w:line="240" w:lineRule="auto"/>
        <w:jc w:val="both"/>
        <w:rPr>
          <w:rFonts w:ascii="Arial" w:hAnsi="Arial" w:cs="Arial"/>
          <w:color w:val="000000"/>
          <w:sz w:val="20"/>
          <w:szCs w:val="20"/>
        </w:rPr>
      </w:pPr>
      <w:r w:rsidRPr="00420C89">
        <w:rPr>
          <w:rFonts w:ascii="Arial" w:hAnsi="Arial" w:cs="Arial"/>
          <w:color w:val="000000"/>
          <w:sz w:val="20"/>
          <w:szCs w:val="20"/>
        </w:rPr>
        <w:t>Vrsta in obseg storitev ter zahteve naročnika so podrobneje razvidne iz poglavja »</w:t>
      </w:r>
      <w:r w:rsidR="003A3A98" w:rsidRPr="00420C89">
        <w:rPr>
          <w:rFonts w:ascii="Arial" w:hAnsi="Arial" w:cs="Arial"/>
          <w:color w:val="000000"/>
          <w:sz w:val="20"/>
          <w:szCs w:val="20"/>
        </w:rPr>
        <w:t xml:space="preserve">Tehnične specifikacije </w:t>
      </w:r>
      <w:r w:rsidRPr="00420C89">
        <w:rPr>
          <w:rFonts w:ascii="Arial" w:hAnsi="Arial" w:cs="Arial"/>
          <w:color w:val="000000"/>
          <w:sz w:val="20"/>
          <w:szCs w:val="20"/>
        </w:rPr>
        <w:t>naročila«.</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E95031" w:rsidRPr="00EA235D" w14:paraId="03ED0284" w14:textId="77777777" w:rsidTr="00E95031">
        <w:trPr>
          <w:trHeight w:val="862"/>
        </w:trPr>
        <w:tc>
          <w:tcPr>
            <w:tcW w:w="9180" w:type="dxa"/>
          </w:tcPr>
          <w:p w14:paraId="45BF50BB" w14:textId="77777777" w:rsidR="002153DB" w:rsidRDefault="002153DB" w:rsidP="002153DB">
            <w:pPr>
              <w:spacing w:after="0" w:line="240" w:lineRule="auto"/>
              <w:jc w:val="both"/>
              <w:rPr>
                <w:rFonts w:ascii="Arial" w:hAnsi="Arial" w:cs="Arial"/>
                <w:color w:val="000000"/>
                <w:sz w:val="20"/>
                <w:szCs w:val="20"/>
              </w:rPr>
            </w:pPr>
          </w:p>
          <w:p w14:paraId="349683F9" w14:textId="1E3E8C20" w:rsidR="00E95031" w:rsidRPr="00EA235D" w:rsidRDefault="00E95031" w:rsidP="003D71F2">
            <w:pPr>
              <w:spacing w:before="225" w:after="0" w:line="240" w:lineRule="auto"/>
              <w:jc w:val="both"/>
              <w:rPr>
                <w:rFonts w:ascii="Arial" w:hAnsi="Arial" w:cs="Arial"/>
                <w:color w:val="000000"/>
                <w:sz w:val="20"/>
                <w:szCs w:val="20"/>
              </w:rPr>
            </w:pPr>
            <w:r w:rsidRPr="00EA235D">
              <w:rPr>
                <w:rFonts w:ascii="Arial" w:hAnsi="Arial" w:cs="Arial"/>
                <w:color w:val="000000"/>
                <w:sz w:val="20"/>
                <w:szCs w:val="20"/>
              </w:rPr>
              <w:t xml:space="preserve">Predvideni roki izvedbe vseh razpisanih del: </w:t>
            </w:r>
          </w:p>
          <w:p w14:paraId="2D0CACEA" w14:textId="4C3A901C" w:rsidR="002153DB" w:rsidRDefault="002153DB" w:rsidP="002153DB">
            <w:pPr>
              <w:pStyle w:val="Odstavekseznama"/>
              <w:numPr>
                <w:ilvl w:val="0"/>
                <w:numId w:val="51"/>
              </w:numPr>
              <w:spacing w:before="225" w:after="0" w:line="240" w:lineRule="auto"/>
              <w:jc w:val="both"/>
              <w:rPr>
                <w:rFonts w:ascii="Arial" w:hAnsi="Arial" w:cs="Arial"/>
                <w:color w:val="000000"/>
                <w:sz w:val="20"/>
                <w:szCs w:val="20"/>
              </w:rPr>
            </w:pPr>
            <w:r w:rsidRPr="002153DB">
              <w:rPr>
                <w:rFonts w:ascii="Arial" w:hAnsi="Arial" w:cs="Arial"/>
                <w:color w:val="000000"/>
                <w:sz w:val="20"/>
                <w:szCs w:val="20"/>
              </w:rPr>
              <w:t xml:space="preserve">vzpostavitev produkcijskega delovanja </w:t>
            </w:r>
            <w:r>
              <w:rPr>
                <w:rFonts w:ascii="Arial" w:hAnsi="Arial" w:cs="Arial"/>
                <w:color w:val="000000"/>
                <w:sz w:val="20"/>
                <w:szCs w:val="20"/>
              </w:rPr>
              <w:t>spletnega portala:</w:t>
            </w:r>
            <w:r w:rsidRPr="002153DB">
              <w:rPr>
                <w:rFonts w:ascii="Arial" w:hAnsi="Arial" w:cs="Arial"/>
                <w:color w:val="000000"/>
                <w:sz w:val="20"/>
                <w:szCs w:val="20"/>
              </w:rPr>
              <w:t xml:space="preserve"> </w:t>
            </w:r>
            <w:r w:rsidR="003E1DAF">
              <w:rPr>
                <w:rFonts w:ascii="Arial" w:hAnsi="Arial" w:cs="Arial"/>
                <w:color w:val="000000"/>
                <w:sz w:val="20"/>
                <w:szCs w:val="20"/>
              </w:rPr>
              <w:t xml:space="preserve">15. </w:t>
            </w:r>
            <w:r w:rsidRPr="002153DB">
              <w:rPr>
                <w:rFonts w:ascii="Arial" w:hAnsi="Arial" w:cs="Arial"/>
                <w:color w:val="000000"/>
                <w:sz w:val="20"/>
                <w:szCs w:val="20"/>
              </w:rPr>
              <w:t>september 2017.</w:t>
            </w:r>
          </w:p>
          <w:p w14:paraId="09257DD0" w14:textId="3AFCC8FD" w:rsidR="00E95031" w:rsidRDefault="002153DB" w:rsidP="002153DB">
            <w:pPr>
              <w:pStyle w:val="Odstavekseznama"/>
              <w:numPr>
                <w:ilvl w:val="0"/>
                <w:numId w:val="51"/>
              </w:numPr>
              <w:spacing w:before="225" w:after="0" w:line="240" w:lineRule="auto"/>
              <w:jc w:val="both"/>
              <w:rPr>
                <w:rFonts w:ascii="Arial" w:hAnsi="Arial" w:cs="Arial"/>
                <w:color w:val="000000"/>
                <w:sz w:val="20"/>
                <w:szCs w:val="20"/>
              </w:rPr>
            </w:pPr>
            <w:r>
              <w:rPr>
                <w:rFonts w:ascii="Arial" w:hAnsi="Arial" w:cs="Arial"/>
                <w:color w:val="000000"/>
                <w:sz w:val="20"/>
                <w:szCs w:val="20"/>
              </w:rPr>
              <w:t>v</w:t>
            </w:r>
            <w:r w:rsidR="00E95031" w:rsidRPr="002153DB">
              <w:rPr>
                <w:rFonts w:ascii="Arial" w:hAnsi="Arial" w:cs="Arial"/>
                <w:color w:val="000000"/>
                <w:sz w:val="20"/>
                <w:szCs w:val="20"/>
              </w:rPr>
              <w:t xml:space="preserve">zdrževanje in </w:t>
            </w:r>
            <w:r w:rsidR="002F6A1A" w:rsidRPr="002153DB">
              <w:rPr>
                <w:rFonts w:ascii="Arial" w:hAnsi="Arial" w:cs="Arial"/>
                <w:color w:val="000000"/>
                <w:sz w:val="20"/>
                <w:szCs w:val="20"/>
              </w:rPr>
              <w:t>gostovanje spletnega portala: 36</w:t>
            </w:r>
            <w:r w:rsidR="00E95031" w:rsidRPr="002153DB">
              <w:rPr>
                <w:rFonts w:ascii="Arial" w:hAnsi="Arial" w:cs="Arial"/>
                <w:color w:val="000000"/>
                <w:sz w:val="20"/>
                <w:szCs w:val="20"/>
              </w:rPr>
              <w:t xml:space="preserve"> mesecev od začetka produkcijskega delovanja portala. </w:t>
            </w:r>
          </w:p>
          <w:p w14:paraId="33454822" w14:textId="06A53CDB" w:rsidR="002153DB" w:rsidRPr="002153DB" w:rsidRDefault="002153DB" w:rsidP="002153DB">
            <w:pPr>
              <w:pStyle w:val="Odstavekseznama"/>
              <w:spacing w:before="225" w:after="0" w:line="240" w:lineRule="auto"/>
              <w:jc w:val="both"/>
              <w:rPr>
                <w:rFonts w:ascii="Arial" w:hAnsi="Arial" w:cs="Arial"/>
                <w:color w:val="000000"/>
                <w:sz w:val="20"/>
                <w:szCs w:val="20"/>
              </w:rPr>
            </w:pPr>
          </w:p>
        </w:tc>
      </w:tr>
    </w:tbl>
    <w:p w14:paraId="36864457" w14:textId="77777777" w:rsidR="00130573" w:rsidRDefault="007871D4" w:rsidP="003D71F2">
      <w:pPr>
        <w:spacing w:after="0" w:line="240" w:lineRule="auto"/>
        <w:jc w:val="both"/>
        <w:rPr>
          <w:rFonts w:ascii="Arial" w:hAnsi="Arial" w:cs="Arial"/>
          <w:color w:val="000000"/>
          <w:sz w:val="20"/>
          <w:szCs w:val="20"/>
        </w:rPr>
      </w:pPr>
      <w:r w:rsidRPr="00EA235D">
        <w:rPr>
          <w:rFonts w:ascii="Arial" w:hAnsi="Arial" w:cs="Arial"/>
          <w:color w:val="000000"/>
          <w:sz w:val="20"/>
          <w:szCs w:val="20"/>
        </w:rPr>
        <w:t xml:space="preserve">Na podlagi Zakona o javnem naročanju (ZJN-3, Uradni list RS, št. 91/2015), </w:t>
      </w:r>
      <w:r w:rsidR="00FB5F74" w:rsidRPr="00EA235D">
        <w:rPr>
          <w:rFonts w:ascii="Arial" w:hAnsi="Arial" w:cs="Arial"/>
          <w:color w:val="000000"/>
          <w:sz w:val="20"/>
          <w:szCs w:val="20"/>
        </w:rPr>
        <w:t>Turisti</w:t>
      </w:r>
      <w:r w:rsidR="00FB5F74" w:rsidRPr="00EA235D">
        <w:rPr>
          <w:rFonts w:ascii="Arial" w:hAnsi="Arial" w:cs="Arial" w:hint="eastAsia"/>
          <w:color w:val="000000"/>
          <w:sz w:val="20"/>
          <w:szCs w:val="20"/>
        </w:rPr>
        <w:t>č</w:t>
      </w:r>
      <w:r w:rsidR="00FB5F74" w:rsidRPr="00EA235D">
        <w:rPr>
          <w:rFonts w:ascii="Arial" w:hAnsi="Arial" w:cs="Arial"/>
          <w:color w:val="000000"/>
          <w:sz w:val="20"/>
          <w:szCs w:val="20"/>
        </w:rPr>
        <w:t xml:space="preserve">no združenje Portorož, </w:t>
      </w:r>
      <w:proofErr w:type="spellStart"/>
      <w:r w:rsidR="00FB5F74" w:rsidRPr="00EA235D">
        <w:rPr>
          <w:rFonts w:ascii="Arial" w:hAnsi="Arial" w:cs="Arial"/>
          <w:color w:val="000000"/>
          <w:sz w:val="20"/>
          <w:szCs w:val="20"/>
        </w:rPr>
        <w:t>g.i.z</w:t>
      </w:r>
      <w:proofErr w:type="spellEnd"/>
      <w:r w:rsidR="00FB5F74" w:rsidRPr="00EA235D">
        <w:rPr>
          <w:rFonts w:ascii="Arial" w:hAnsi="Arial" w:cs="Arial"/>
          <w:color w:val="000000"/>
          <w:sz w:val="20"/>
          <w:szCs w:val="20"/>
        </w:rPr>
        <w:t xml:space="preserve">., Obala 16, 6320 Portorož – </w:t>
      </w:r>
      <w:proofErr w:type="spellStart"/>
      <w:r w:rsidR="00FB5F74" w:rsidRPr="00EA235D">
        <w:rPr>
          <w:rFonts w:ascii="Arial" w:hAnsi="Arial" w:cs="Arial"/>
          <w:color w:val="000000"/>
          <w:sz w:val="20"/>
          <w:szCs w:val="20"/>
        </w:rPr>
        <w:t>Portorose</w:t>
      </w:r>
      <w:proofErr w:type="spellEnd"/>
      <w:r w:rsidR="00080690" w:rsidRPr="00EA235D">
        <w:rPr>
          <w:rFonts w:ascii="Arial" w:hAnsi="Arial" w:cs="Arial"/>
          <w:color w:val="000000"/>
          <w:sz w:val="20"/>
          <w:szCs w:val="20"/>
        </w:rPr>
        <w:t xml:space="preserve"> </w:t>
      </w:r>
      <w:r w:rsidRPr="00EA235D">
        <w:rPr>
          <w:rFonts w:ascii="Arial" w:hAnsi="Arial" w:cs="Arial"/>
          <w:color w:val="000000"/>
          <w:sz w:val="20"/>
          <w:szCs w:val="20"/>
        </w:rPr>
        <w:t>(v nadaljevanju: naročnik), vabi zainteresirane ponudnike, da predložijo svojo pisno ponudbo v skladu s to razpisno dokumentacijo in sodelujejo v postopku oddaje javnega naročila.</w:t>
      </w:r>
    </w:p>
    <w:p w14:paraId="57F894E5" w14:textId="77777777" w:rsidR="00420C89" w:rsidRPr="00EA235D" w:rsidRDefault="00420C89" w:rsidP="003D71F2">
      <w:pPr>
        <w:spacing w:after="0" w:line="240" w:lineRule="auto"/>
        <w:jc w:val="both"/>
        <w:rPr>
          <w:rFonts w:ascii="Arial" w:hAnsi="Arial" w:cs="Arial"/>
          <w:color w:val="000000"/>
          <w:sz w:val="20"/>
          <w:szCs w:val="20"/>
        </w:rPr>
      </w:pPr>
    </w:p>
    <w:p w14:paraId="7675067B" w14:textId="3AE9B039" w:rsidR="00007631" w:rsidRDefault="00E95031" w:rsidP="003D71F2">
      <w:pPr>
        <w:spacing w:after="0" w:line="240" w:lineRule="auto"/>
        <w:jc w:val="both"/>
        <w:rPr>
          <w:rFonts w:ascii="Arial" w:hAnsi="Arial" w:cs="Arial"/>
          <w:color w:val="000000"/>
          <w:sz w:val="20"/>
          <w:szCs w:val="20"/>
        </w:rPr>
      </w:pPr>
      <w:r w:rsidRPr="00684F38">
        <w:rPr>
          <w:rFonts w:ascii="Arial" w:hAnsi="Arial" w:cs="Arial"/>
          <w:color w:val="000000"/>
          <w:sz w:val="20"/>
          <w:szCs w:val="20"/>
        </w:rPr>
        <w:t>Naro</w:t>
      </w:r>
      <w:r w:rsidRPr="00684F38">
        <w:rPr>
          <w:rFonts w:ascii="Arial" w:hAnsi="Arial" w:cs="Arial" w:hint="eastAsia"/>
          <w:color w:val="000000"/>
          <w:sz w:val="20"/>
          <w:szCs w:val="20"/>
        </w:rPr>
        <w:t>č</w:t>
      </w:r>
      <w:r w:rsidRPr="00684F38">
        <w:rPr>
          <w:rFonts w:ascii="Arial" w:hAnsi="Arial" w:cs="Arial"/>
          <w:color w:val="000000"/>
          <w:sz w:val="20"/>
          <w:szCs w:val="20"/>
        </w:rPr>
        <w:t>nik ima za predmetno javno naro</w:t>
      </w:r>
      <w:r w:rsidRPr="00684F38">
        <w:rPr>
          <w:rFonts w:ascii="Arial" w:hAnsi="Arial" w:cs="Arial" w:hint="eastAsia"/>
          <w:color w:val="000000"/>
          <w:sz w:val="20"/>
          <w:szCs w:val="20"/>
        </w:rPr>
        <w:t>č</w:t>
      </w:r>
      <w:r w:rsidRPr="00684F38">
        <w:rPr>
          <w:rFonts w:ascii="Arial" w:hAnsi="Arial" w:cs="Arial"/>
          <w:color w:val="000000"/>
          <w:sz w:val="20"/>
          <w:szCs w:val="20"/>
        </w:rPr>
        <w:t xml:space="preserve">ilo zagotovljena </w:t>
      </w:r>
      <w:r w:rsidR="003A3A98" w:rsidRPr="00684F38">
        <w:rPr>
          <w:rFonts w:ascii="Arial" w:hAnsi="Arial" w:cs="Arial"/>
          <w:color w:val="000000"/>
          <w:sz w:val="20"/>
          <w:szCs w:val="20"/>
        </w:rPr>
        <w:t xml:space="preserve">sredstva v skupni višini </w:t>
      </w:r>
      <w:r w:rsidR="001F100E" w:rsidRPr="00684F38">
        <w:rPr>
          <w:rFonts w:ascii="Arial" w:hAnsi="Arial" w:cs="Arial"/>
          <w:color w:val="000000"/>
          <w:sz w:val="20"/>
          <w:szCs w:val="20"/>
        </w:rPr>
        <w:t>56</w:t>
      </w:r>
      <w:r w:rsidRPr="00684F38">
        <w:rPr>
          <w:rFonts w:ascii="Arial" w:hAnsi="Arial" w:cs="Arial"/>
          <w:color w:val="000000"/>
          <w:sz w:val="20"/>
          <w:szCs w:val="20"/>
        </w:rPr>
        <w:t>.000,00 EUR (brez DDV) in sicer za vzpostavitev</w:t>
      </w:r>
      <w:r w:rsidR="00DA47B3" w:rsidRPr="00684F38">
        <w:rPr>
          <w:rFonts w:ascii="Arial" w:hAnsi="Arial" w:cs="Arial"/>
          <w:color w:val="000000"/>
          <w:sz w:val="20"/>
          <w:szCs w:val="20"/>
        </w:rPr>
        <w:t xml:space="preserve"> novega spletnega</w:t>
      </w:r>
      <w:r w:rsidRPr="00684F38">
        <w:rPr>
          <w:rFonts w:ascii="Arial" w:hAnsi="Arial" w:cs="Arial"/>
          <w:color w:val="000000"/>
          <w:sz w:val="20"/>
          <w:szCs w:val="20"/>
        </w:rPr>
        <w:t xml:space="preserve"> </w:t>
      </w:r>
      <w:r w:rsidR="00C4372A" w:rsidRPr="00684F38">
        <w:rPr>
          <w:rFonts w:ascii="Arial" w:hAnsi="Arial" w:cs="Arial"/>
          <w:color w:val="000000"/>
          <w:sz w:val="20"/>
          <w:szCs w:val="20"/>
        </w:rPr>
        <w:t xml:space="preserve">portala </w:t>
      </w:r>
      <w:r w:rsidRPr="00684F38">
        <w:rPr>
          <w:rFonts w:ascii="Arial" w:hAnsi="Arial" w:cs="Arial"/>
          <w:color w:val="000000"/>
          <w:sz w:val="20"/>
          <w:szCs w:val="20"/>
        </w:rPr>
        <w:t>najve</w:t>
      </w:r>
      <w:r w:rsidRPr="00684F38">
        <w:rPr>
          <w:rFonts w:ascii="Arial" w:hAnsi="Arial" w:cs="Arial" w:hint="eastAsia"/>
          <w:color w:val="000000"/>
          <w:sz w:val="20"/>
          <w:szCs w:val="20"/>
        </w:rPr>
        <w:t>č</w:t>
      </w:r>
      <w:r w:rsidRPr="00684F38">
        <w:rPr>
          <w:rFonts w:ascii="Arial" w:hAnsi="Arial" w:cs="Arial"/>
          <w:color w:val="000000"/>
          <w:sz w:val="20"/>
          <w:szCs w:val="20"/>
        </w:rPr>
        <w:t xml:space="preserve"> </w:t>
      </w:r>
      <w:r w:rsidR="00E959A4" w:rsidRPr="00684F38">
        <w:rPr>
          <w:rFonts w:ascii="Arial" w:hAnsi="Arial" w:cs="Arial"/>
          <w:color w:val="000000"/>
          <w:sz w:val="20"/>
          <w:szCs w:val="20"/>
        </w:rPr>
        <w:t>35</w:t>
      </w:r>
      <w:r w:rsidR="00014069" w:rsidRPr="00684F38">
        <w:rPr>
          <w:rFonts w:ascii="Arial" w:hAnsi="Arial" w:cs="Arial"/>
          <w:color w:val="000000"/>
          <w:sz w:val="20"/>
          <w:szCs w:val="20"/>
        </w:rPr>
        <w:t>.000,00</w:t>
      </w:r>
      <w:r w:rsidRPr="00684F38">
        <w:rPr>
          <w:rFonts w:ascii="Arial" w:hAnsi="Arial" w:cs="Arial"/>
          <w:color w:val="000000"/>
          <w:sz w:val="20"/>
          <w:szCs w:val="20"/>
        </w:rPr>
        <w:t xml:space="preserve"> EUR (brez DDV) in za </w:t>
      </w:r>
      <w:r w:rsidR="00C4372A" w:rsidRPr="00684F38">
        <w:rPr>
          <w:rFonts w:ascii="Arial" w:hAnsi="Arial" w:cs="Arial"/>
          <w:color w:val="000000"/>
          <w:sz w:val="20"/>
          <w:szCs w:val="20"/>
        </w:rPr>
        <w:t>vzdrževanje, zagotavljanje gostovanja in delovanja spletnega portala</w:t>
      </w:r>
      <w:r w:rsidR="00014069" w:rsidRPr="00684F38">
        <w:rPr>
          <w:rFonts w:ascii="Arial" w:hAnsi="Arial" w:cs="Arial"/>
          <w:color w:val="000000"/>
          <w:sz w:val="20"/>
          <w:szCs w:val="20"/>
        </w:rPr>
        <w:t xml:space="preserve"> za obdobje 36 mesecev</w:t>
      </w:r>
      <w:r w:rsidR="00C4372A" w:rsidRPr="00684F38">
        <w:rPr>
          <w:rFonts w:ascii="Arial" w:hAnsi="Arial" w:cs="Arial"/>
          <w:color w:val="000000"/>
          <w:sz w:val="20"/>
          <w:szCs w:val="20"/>
        </w:rPr>
        <w:t xml:space="preserve"> </w:t>
      </w:r>
      <w:r w:rsidRPr="00684F38">
        <w:rPr>
          <w:rFonts w:ascii="Arial" w:hAnsi="Arial" w:cs="Arial"/>
          <w:color w:val="000000"/>
          <w:sz w:val="20"/>
          <w:szCs w:val="20"/>
        </w:rPr>
        <w:t>najve</w:t>
      </w:r>
      <w:r w:rsidRPr="00684F38">
        <w:rPr>
          <w:rFonts w:ascii="Arial" w:hAnsi="Arial" w:cs="Arial" w:hint="eastAsia"/>
          <w:color w:val="000000"/>
          <w:sz w:val="20"/>
          <w:szCs w:val="20"/>
        </w:rPr>
        <w:t>č</w:t>
      </w:r>
      <w:r w:rsidRPr="00684F38">
        <w:rPr>
          <w:rFonts w:ascii="Arial" w:hAnsi="Arial" w:cs="Arial"/>
          <w:color w:val="000000"/>
          <w:sz w:val="20"/>
          <w:szCs w:val="20"/>
        </w:rPr>
        <w:t xml:space="preserve"> </w:t>
      </w:r>
      <w:r w:rsidR="00014069" w:rsidRPr="00684F38">
        <w:rPr>
          <w:rFonts w:ascii="Arial" w:hAnsi="Arial" w:cs="Arial"/>
          <w:color w:val="000000"/>
          <w:sz w:val="20"/>
          <w:szCs w:val="20"/>
        </w:rPr>
        <w:t>21.000,00</w:t>
      </w:r>
      <w:r w:rsidRPr="00684F38">
        <w:rPr>
          <w:rFonts w:ascii="Arial" w:hAnsi="Arial" w:cs="Arial"/>
          <w:color w:val="000000"/>
          <w:sz w:val="20"/>
          <w:szCs w:val="20"/>
        </w:rPr>
        <w:t xml:space="preserve"> EUR (brez DDV).</w:t>
      </w:r>
    </w:p>
    <w:p w14:paraId="02868F1A" w14:textId="77777777" w:rsidR="00420C89" w:rsidRDefault="00420C89" w:rsidP="003D71F2">
      <w:pPr>
        <w:spacing w:after="0" w:line="240" w:lineRule="auto"/>
        <w:jc w:val="both"/>
        <w:rPr>
          <w:rFonts w:ascii="Arial" w:hAnsi="Arial" w:cs="Arial"/>
          <w:color w:val="000000"/>
          <w:sz w:val="20"/>
          <w:szCs w:val="20"/>
        </w:rPr>
      </w:pPr>
    </w:p>
    <w:p w14:paraId="7F2C9A01" w14:textId="77777777" w:rsidR="00E95031" w:rsidRDefault="003A3A98" w:rsidP="003D71F2">
      <w:pPr>
        <w:spacing w:after="0" w:line="240" w:lineRule="auto"/>
        <w:jc w:val="both"/>
        <w:rPr>
          <w:rFonts w:ascii="Arial" w:hAnsi="Arial" w:cs="Arial"/>
          <w:color w:val="000000"/>
          <w:sz w:val="20"/>
          <w:szCs w:val="20"/>
        </w:rPr>
      </w:pPr>
      <w:r w:rsidRPr="003A3A98">
        <w:rPr>
          <w:rFonts w:ascii="Arial" w:hAnsi="Arial" w:cs="Arial"/>
          <w:color w:val="000000"/>
          <w:sz w:val="20"/>
          <w:szCs w:val="20"/>
        </w:rPr>
        <w:t xml:space="preserve">Delitev naročila na sklope: naročilo </w:t>
      </w:r>
      <w:r w:rsidR="00420C89">
        <w:rPr>
          <w:rFonts w:ascii="Arial" w:hAnsi="Arial" w:cs="Arial"/>
          <w:color w:val="000000"/>
          <w:sz w:val="20"/>
          <w:szCs w:val="20"/>
        </w:rPr>
        <w:t>se oddaja celovito, ni sklopov.</w:t>
      </w:r>
    </w:p>
    <w:p w14:paraId="6D1D1618" w14:textId="77777777" w:rsidR="00420C89" w:rsidRPr="00EA235D" w:rsidRDefault="00420C89" w:rsidP="003D71F2">
      <w:pPr>
        <w:spacing w:after="0" w:line="240" w:lineRule="auto"/>
        <w:jc w:val="both"/>
        <w:rPr>
          <w:rFonts w:ascii="Arial" w:hAnsi="Arial" w:cs="Arial"/>
          <w:color w:val="000000"/>
          <w:sz w:val="20"/>
          <w:szCs w:val="20"/>
        </w:rPr>
      </w:pPr>
    </w:p>
    <w:p w14:paraId="0FE57FB2" w14:textId="77777777" w:rsidR="00F53F1B" w:rsidRDefault="00F53F1B" w:rsidP="003D71F2">
      <w:pPr>
        <w:pStyle w:val="Paragraf"/>
        <w:spacing w:before="0" w:after="0" w:line="240" w:lineRule="auto"/>
        <w:jc w:val="both"/>
        <w:rPr>
          <w:rFonts w:ascii="Arial" w:hAnsi="Arial" w:cs="Arial"/>
          <w:sz w:val="20"/>
          <w:szCs w:val="20"/>
        </w:rPr>
      </w:pPr>
      <w:r w:rsidRPr="00EA235D">
        <w:rPr>
          <w:rFonts w:ascii="Arial" w:hAnsi="Arial" w:cs="Arial"/>
          <w:sz w:val="20"/>
          <w:szCs w:val="20"/>
        </w:rPr>
        <w:t>Naročnik poziva vse ponudnike, da skrbno preverijo, da so prejeli celotno razpisno dokumentacijo in da so na ta način seznanje</w:t>
      </w:r>
      <w:r w:rsidR="00420C89">
        <w:rPr>
          <w:rFonts w:ascii="Arial" w:hAnsi="Arial" w:cs="Arial"/>
          <w:sz w:val="20"/>
          <w:szCs w:val="20"/>
        </w:rPr>
        <w:t>ni z vsemi zahtevami naročnika.</w:t>
      </w:r>
    </w:p>
    <w:p w14:paraId="72609592" w14:textId="77777777" w:rsidR="00420C89" w:rsidRPr="00EA235D" w:rsidRDefault="00420C89" w:rsidP="003D71F2">
      <w:pPr>
        <w:pStyle w:val="Paragraf"/>
        <w:spacing w:before="0" w:after="0" w:line="240" w:lineRule="auto"/>
        <w:jc w:val="both"/>
        <w:rPr>
          <w:rFonts w:ascii="Arial" w:hAnsi="Arial" w:cs="Arial"/>
          <w:sz w:val="20"/>
          <w:szCs w:val="20"/>
        </w:rPr>
      </w:pPr>
    </w:p>
    <w:p w14:paraId="7E56EDEF" w14:textId="77777777" w:rsidR="00F53F1B" w:rsidRPr="00EA235D" w:rsidRDefault="00F53F1B" w:rsidP="003D71F2">
      <w:pPr>
        <w:pStyle w:val="Paragraf"/>
        <w:spacing w:before="0" w:line="240" w:lineRule="auto"/>
        <w:jc w:val="both"/>
        <w:rPr>
          <w:rFonts w:ascii="Arial" w:hAnsi="Arial" w:cs="Arial"/>
          <w:sz w:val="20"/>
          <w:szCs w:val="20"/>
        </w:rPr>
      </w:pPr>
      <w:r w:rsidRPr="00EA235D">
        <w:rPr>
          <w:rFonts w:ascii="Arial" w:hAnsi="Arial" w:cs="Arial"/>
          <w:sz w:val="20"/>
          <w:szCs w:val="20"/>
        </w:rPr>
        <w:t>Naročnik je predvidel, da se bo javno naročilo izvedlo skladno z</w:t>
      </w:r>
      <w:r w:rsidR="00007631" w:rsidRPr="00EA235D">
        <w:rPr>
          <w:rFonts w:ascii="Arial" w:hAnsi="Arial" w:cs="Arial"/>
          <w:sz w:val="20"/>
          <w:szCs w:val="20"/>
        </w:rPr>
        <w:t xml:space="preserve"> načrtovanim terminskim načrtom:</w:t>
      </w:r>
    </w:p>
    <w:tbl>
      <w:tblPr>
        <w:tblStyle w:val="NormalTablePHPDOCX"/>
        <w:tblW w:w="5063" w:type="pct"/>
        <w:tblInd w:w="-6" w:type="dxa"/>
        <w:tblLook w:val="04A0" w:firstRow="1" w:lastRow="0" w:firstColumn="1" w:lastColumn="0" w:noHBand="0" w:noVBand="1"/>
      </w:tblPr>
      <w:tblGrid>
        <w:gridCol w:w="4898"/>
        <w:gridCol w:w="4274"/>
      </w:tblGrid>
      <w:tr w:rsidR="00166E02" w:rsidRPr="00EA235D" w14:paraId="0AF4AFBC" w14:textId="77777777" w:rsidTr="00420C89">
        <w:tc>
          <w:tcPr>
            <w:tcW w:w="267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7F2D93E" w14:textId="77777777" w:rsidR="00166E02" w:rsidRPr="00EA235D" w:rsidRDefault="007871D4" w:rsidP="003D71F2">
            <w:pPr>
              <w:rPr>
                <w:sz w:val="20"/>
                <w:szCs w:val="20"/>
              </w:rPr>
            </w:pPr>
            <w:r w:rsidRPr="00EA235D">
              <w:rPr>
                <w:rFonts w:ascii="Arial" w:hAnsi="Arial" w:cs="Arial"/>
                <w:b/>
                <w:bCs/>
                <w:color w:val="000000"/>
                <w:position w:val="-2"/>
                <w:sz w:val="20"/>
                <w:szCs w:val="20"/>
                <w:shd w:val="clear" w:color="auto" w:fill="D1D1D1"/>
              </w:rPr>
              <w:t>Stadij postopka</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A84FD42" w14:textId="77777777" w:rsidR="00166E02" w:rsidRPr="00EA235D" w:rsidRDefault="007871D4" w:rsidP="003D71F2">
            <w:pPr>
              <w:jc w:val="right"/>
              <w:rPr>
                <w:sz w:val="20"/>
                <w:szCs w:val="20"/>
              </w:rPr>
            </w:pPr>
            <w:r w:rsidRPr="00EA235D">
              <w:rPr>
                <w:rFonts w:ascii="Arial" w:hAnsi="Arial" w:cs="Arial"/>
                <w:b/>
                <w:bCs/>
                <w:color w:val="000000"/>
                <w:position w:val="-2"/>
                <w:sz w:val="20"/>
                <w:szCs w:val="20"/>
                <w:shd w:val="clear" w:color="auto" w:fill="D1D1D1"/>
              </w:rPr>
              <w:t>Datumi</w:t>
            </w:r>
          </w:p>
        </w:tc>
      </w:tr>
      <w:tr w:rsidR="00166E02" w:rsidRPr="00EA235D" w14:paraId="02040DD1" w14:textId="77777777" w:rsidTr="00420C89">
        <w:tc>
          <w:tcPr>
            <w:tcW w:w="26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8068235" w14:textId="77777777" w:rsidR="00166E02" w:rsidRPr="00EA235D" w:rsidRDefault="007871D4" w:rsidP="003D71F2">
            <w:pPr>
              <w:rPr>
                <w:sz w:val="20"/>
                <w:szCs w:val="20"/>
              </w:rPr>
            </w:pPr>
            <w:r w:rsidRPr="00EA235D">
              <w:rPr>
                <w:rFonts w:ascii="Arial" w:hAnsi="Arial" w:cs="Arial"/>
                <w:color w:val="000000"/>
                <w:position w:val="-2"/>
                <w:sz w:val="20"/>
                <w:szCs w:val="20"/>
              </w:rPr>
              <w:t>Rok za postavitev vprašanj</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BE0CF5" w14:textId="40DC83D1" w:rsidR="00166E02" w:rsidRPr="00684F38" w:rsidRDefault="007871D4" w:rsidP="003D71F2">
            <w:pPr>
              <w:jc w:val="right"/>
              <w:rPr>
                <w:sz w:val="20"/>
                <w:szCs w:val="20"/>
              </w:rPr>
            </w:pPr>
            <w:r w:rsidRPr="00684F38">
              <w:rPr>
                <w:rFonts w:ascii="Arial" w:hAnsi="Arial" w:cs="Arial"/>
                <w:color w:val="000000"/>
                <w:position w:val="-2"/>
                <w:sz w:val="20"/>
                <w:szCs w:val="20"/>
              </w:rPr>
              <w:t>d</w:t>
            </w:r>
            <w:r w:rsidR="005B340B" w:rsidRPr="00684F38">
              <w:rPr>
                <w:rFonts w:ascii="Arial" w:hAnsi="Arial" w:cs="Arial"/>
                <w:color w:val="000000"/>
                <w:position w:val="-2"/>
                <w:sz w:val="20"/>
                <w:szCs w:val="20"/>
              </w:rPr>
              <w:t xml:space="preserve">o </w:t>
            </w:r>
            <w:r w:rsidR="00522B84" w:rsidRPr="00684F38">
              <w:rPr>
                <w:rFonts w:ascii="Arial" w:hAnsi="Arial" w:cs="Arial"/>
                <w:color w:val="000000"/>
                <w:position w:val="-2"/>
                <w:sz w:val="20"/>
                <w:szCs w:val="20"/>
              </w:rPr>
              <w:t>24</w:t>
            </w:r>
            <w:r w:rsidR="00B07845" w:rsidRPr="00684F38">
              <w:rPr>
                <w:rFonts w:ascii="Arial" w:hAnsi="Arial" w:cs="Arial"/>
                <w:color w:val="000000"/>
                <w:position w:val="-2"/>
                <w:sz w:val="20"/>
                <w:szCs w:val="20"/>
              </w:rPr>
              <w:t>.02</w:t>
            </w:r>
            <w:r w:rsidR="00007631" w:rsidRPr="00684F38">
              <w:rPr>
                <w:rFonts w:ascii="Arial" w:hAnsi="Arial" w:cs="Arial"/>
                <w:color w:val="000000"/>
                <w:position w:val="-2"/>
                <w:sz w:val="20"/>
                <w:szCs w:val="20"/>
              </w:rPr>
              <w:t xml:space="preserve">.2017 </w:t>
            </w:r>
            <w:r w:rsidR="00620736" w:rsidRPr="00684F38">
              <w:rPr>
                <w:rFonts w:ascii="Arial" w:hAnsi="Arial" w:cs="Arial"/>
                <w:color w:val="000000"/>
                <w:position w:val="-2"/>
                <w:sz w:val="20"/>
                <w:szCs w:val="20"/>
              </w:rPr>
              <w:t>do 10</w:t>
            </w:r>
            <w:r w:rsidRPr="00684F38">
              <w:rPr>
                <w:rFonts w:ascii="Arial" w:hAnsi="Arial" w:cs="Arial"/>
                <w:color w:val="000000"/>
                <w:position w:val="-2"/>
                <w:sz w:val="20"/>
                <w:szCs w:val="20"/>
              </w:rPr>
              <w:t>:00</w:t>
            </w:r>
          </w:p>
        </w:tc>
      </w:tr>
      <w:tr w:rsidR="00166E02" w:rsidRPr="00EA235D" w14:paraId="727B8C09" w14:textId="77777777" w:rsidTr="00420C89">
        <w:tc>
          <w:tcPr>
            <w:tcW w:w="26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92B33C" w14:textId="77777777" w:rsidR="00166E02" w:rsidRPr="00EA235D" w:rsidRDefault="007871D4" w:rsidP="003D71F2">
            <w:pPr>
              <w:rPr>
                <w:sz w:val="20"/>
                <w:szCs w:val="20"/>
              </w:rPr>
            </w:pPr>
            <w:r w:rsidRPr="00EA235D">
              <w:rPr>
                <w:rFonts w:ascii="Arial" w:hAnsi="Arial" w:cs="Arial"/>
                <w:color w:val="000000"/>
                <w:position w:val="-2"/>
                <w:sz w:val="20"/>
                <w:szCs w:val="20"/>
              </w:rPr>
              <w:t>Rok za predložitev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F2FA5D" w14:textId="081E83AD" w:rsidR="00166E02" w:rsidRPr="00684F38" w:rsidRDefault="00620736" w:rsidP="003D71F2">
            <w:pPr>
              <w:jc w:val="right"/>
              <w:rPr>
                <w:b/>
                <w:sz w:val="20"/>
                <w:szCs w:val="20"/>
              </w:rPr>
            </w:pPr>
            <w:r w:rsidRPr="00684F38">
              <w:rPr>
                <w:rFonts w:ascii="Arial" w:hAnsi="Arial" w:cs="Arial"/>
                <w:b/>
                <w:color w:val="000000"/>
                <w:position w:val="-2"/>
                <w:sz w:val="20"/>
                <w:szCs w:val="20"/>
              </w:rPr>
              <w:t xml:space="preserve">do </w:t>
            </w:r>
            <w:r w:rsidR="00FB514C" w:rsidRPr="00684F38">
              <w:rPr>
                <w:rFonts w:ascii="Arial" w:hAnsi="Arial" w:cs="Arial"/>
                <w:b/>
                <w:color w:val="000000"/>
                <w:position w:val="-2"/>
                <w:sz w:val="20"/>
                <w:szCs w:val="20"/>
              </w:rPr>
              <w:t>14</w:t>
            </w:r>
            <w:r w:rsidR="00683A29" w:rsidRPr="00684F38">
              <w:rPr>
                <w:rFonts w:ascii="Arial" w:hAnsi="Arial" w:cs="Arial"/>
                <w:b/>
                <w:color w:val="000000"/>
                <w:position w:val="-2"/>
                <w:sz w:val="20"/>
                <w:szCs w:val="20"/>
              </w:rPr>
              <w:t>.03</w:t>
            </w:r>
            <w:r w:rsidR="00007631" w:rsidRPr="00684F38">
              <w:rPr>
                <w:rFonts w:ascii="Arial" w:hAnsi="Arial" w:cs="Arial"/>
                <w:b/>
                <w:color w:val="000000"/>
                <w:position w:val="-2"/>
                <w:sz w:val="20"/>
                <w:szCs w:val="20"/>
              </w:rPr>
              <w:t xml:space="preserve">.2017 </w:t>
            </w:r>
            <w:r w:rsidR="007871D4" w:rsidRPr="00684F38">
              <w:rPr>
                <w:rFonts w:ascii="Arial" w:hAnsi="Arial" w:cs="Arial"/>
                <w:b/>
                <w:color w:val="000000"/>
                <w:position w:val="-2"/>
                <w:sz w:val="20"/>
                <w:szCs w:val="20"/>
              </w:rPr>
              <w:t xml:space="preserve">do </w:t>
            </w:r>
            <w:r w:rsidRPr="00684F38">
              <w:rPr>
                <w:rFonts w:ascii="Arial" w:hAnsi="Arial" w:cs="Arial"/>
                <w:b/>
                <w:color w:val="000000"/>
                <w:position w:val="-2"/>
                <w:sz w:val="20"/>
                <w:szCs w:val="20"/>
              </w:rPr>
              <w:t>10</w:t>
            </w:r>
            <w:r w:rsidR="007871D4" w:rsidRPr="00684F38">
              <w:rPr>
                <w:rFonts w:ascii="Arial" w:hAnsi="Arial" w:cs="Arial"/>
                <w:b/>
                <w:color w:val="000000"/>
                <w:position w:val="-2"/>
                <w:sz w:val="20"/>
                <w:szCs w:val="20"/>
              </w:rPr>
              <w:t>:00</w:t>
            </w:r>
          </w:p>
        </w:tc>
      </w:tr>
      <w:tr w:rsidR="00166E02" w:rsidRPr="00EA235D" w14:paraId="3B10DB4B" w14:textId="77777777" w:rsidTr="00420C89">
        <w:tc>
          <w:tcPr>
            <w:tcW w:w="267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B835B3" w14:textId="77777777" w:rsidR="00166E02" w:rsidRPr="00EA235D" w:rsidRDefault="007871D4" w:rsidP="003D71F2">
            <w:pPr>
              <w:rPr>
                <w:sz w:val="20"/>
                <w:szCs w:val="20"/>
              </w:rPr>
            </w:pPr>
            <w:r w:rsidRPr="00EA235D">
              <w:rPr>
                <w:rFonts w:ascii="Arial" w:hAnsi="Arial" w:cs="Arial"/>
                <w:color w:val="000000"/>
                <w:position w:val="-2"/>
                <w:sz w:val="20"/>
                <w:szCs w:val="20"/>
              </w:rPr>
              <w:t>Odpiranje ponudb</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DF0D465" w14:textId="2EE24EB9" w:rsidR="00166E02" w:rsidRPr="003A3A98" w:rsidRDefault="00FB514C" w:rsidP="003D71F2">
            <w:pPr>
              <w:jc w:val="right"/>
              <w:rPr>
                <w:sz w:val="20"/>
                <w:szCs w:val="20"/>
                <w:highlight w:val="yellow"/>
              </w:rPr>
            </w:pPr>
            <w:r w:rsidRPr="00684F38">
              <w:rPr>
                <w:rFonts w:ascii="Arial" w:hAnsi="Arial" w:cs="Arial"/>
                <w:color w:val="000000"/>
                <w:position w:val="-2"/>
                <w:sz w:val="20"/>
                <w:szCs w:val="20"/>
              </w:rPr>
              <w:t>14</w:t>
            </w:r>
            <w:r w:rsidR="00007631" w:rsidRPr="00684F38">
              <w:rPr>
                <w:rFonts w:ascii="Arial" w:hAnsi="Arial" w:cs="Arial"/>
                <w:color w:val="000000"/>
                <w:position w:val="-2"/>
                <w:sz w:val="20"/>
                <w:szCs w:val="20"/>
              </w:rPr>
              <w:t>.0</w:t>
            </w:r>
            <w:r w:rsidR="00683A29" w:rsidRPr="00684F38">
              <w:rPr>
                <w:rFonts w:ascii="Arial" w:hAnsi="Arial" w:cs="Arial"/>
                <w:color w:val="000000"/>
                <w:position w:val="-2"/>
                <w:sz w:val="20"/>
                <w:szCs w:val="20"/>
              </w:rPr>
              <w:t>3</w:t>
            </w:r>
            <w:r w:rsidR="00007631" w:rsidRPr="00684F38">
              <w:rPr>
                <w:rFonts w:ascii="Arial" w:hAnsi="Arial" w:cs="Arial"/>
                <w:color w:val="000000"/>
                <w:position w:val="-2"/>
                <w:sz w:val="20"/>
                <w:szCs w:val="20"/>
              </w:rPr>
              <w:t xml:space="preserve">.2017 </w:t>
            </w:r>
            <w:r w:rsidR="007871D4" w:rsidRPr="00684F38">
              <w:rPr>
                <w:rFonts w:ascii="Arial" w:hAnsi="Arial" w:cs="Arial"/>
                <w:color w:val="000000"/>
                <w:position w:val="-2"/>
                <w:sz w:val="20"/>
                <w:szCs w:val="20"/>
              </w:rPr>
              <w:t>ob 10:</w:t>
            </w:r>
            <w:r w:rsidR="00620736" w:rsidRPr="00684F38">
              <w:rPr>
                <w:rFonts w:ascii="Arial" w:hAnsi="Arial" w:cs="Arial"/>
                <w:color w:val="000000"/>
                <w:position w:val="-2"/>
                <w:sz w:val="20"/>
                <w:szCs w:val="20"/>
              </w:rPr>
              <w:t>3</w:t>
            </w:r>
            <w:r w:rsidR="007871D4" w:rsidRPr="00684F38">
              <w:rPr>
                <w:rFonts w:ascii="Arial" w:hAnsi="Arial" w:cs="Arial"/>
                <w:color w:val="000000"/>
                <w:position w:val="-2"/>
                <w:sz w:val="20"/>
                <w:szCs w:val="20"/>
              </w:rPr>
              <w:t>0</w:t>
            </w:r>
          </w:p>
        </w:tc>
      </w:tr>
    </w:tbl>
    <w:p w14:paraId="10B9935B" w14:textId="77777777" w:rsidR="007871D4" w:rsidRPr="008806C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lastRenderedPageBreak/>
        <w:t>KONTAKTNA OSEBA</w:t>
      </w:r>
    </w:p>
    <w:p w14:paraId="3A56CBFF" w14:textId="77777777" w:rsidR="007871D4" w:rsidRPr="00EA235D" w:rsidRDefault="007871D4" w:rsidP="003D71F2">
      <w:pPr>
        <w:pStyle w:val="Paragraf"/>
        <w:spacing w:line="240" w:lineRule="auto"/>
        <w:rPr>
          <w:rFonts w:ascii="Arial" w:hAnsi="Arial" w:cs="Arial"/>
          <w:sz w:val="20"/>
          <w:szCs w:val="20"/>
        </w:rPr>
      </w:pPr>
      <w:r w:rsidRPr="00EA235D">
        <w:rPr>
          <w:rFonts w:ascii="Arial" w:hAnsi="Arial" w:cs="Arial"/>
          <w:sz w:val="20"/>
          <w:szCs w:val="20"/>
        </w:rPr>
        <w:t>Kontaktna oseba</w:t>
      </w:r>
      <w:r w:rsidR="00676A7E" w:rsidRPr="00EA235D">
        <w:rPr>
          <w:rFonts w:ascii="Arial" w:hAnsi="Arial" w:cs="Arial"/>
          <w:sz w:val="20"/>
          <w:szCs w:val="20"/>
        </w:rPr>
        <w:t>: Petra Rebec</w:t>
      </w:r>
    </w:p>
    <w:p w14:paraId="2EDCC97C" w14:textId="77777777" w:rsidR="007871D4" w:rsidRPr="00EA235D" w:rsidRDefault="007871D4" w:rsidP="003D71F2">
      <w:pPr>
        <w:pStyle w:val="Paragraf"/>
        <w:spacing w:line="240" w:lineRule="auto"/>
        <w:rPr>
          <w:rFonts w:ascii="Arial" w:hAnsi="Arial" w:cs="Arial"/>
          <w:sz w:val="20"/>
          <w:szCs w:val="20"/>
        </w:rPr>
      </w:pPr>
      <w:r w:rsidRPr="00EA235D">
        <w:rPr>
          <w:rFonts w:ascii="Arial" w:hAnsi="Arial" w:cs="Arial"/>
          <w:sz w:val="20"/>
          <w:szCs w:val="20"/>
        </w:rPr>
        <w:t xml:space="preserve">E-poštni naslov: </w:t>
      </w:r>
      <w:r w:rsidR="00676A7E" w:rsidRPr="00EA235D">
        <w:rPr>
          <w:rFonts w:ascii="Arial" w:hAnsi="Arial" w:cs="Arial"/>
          <w:sz w:val="20"/>
          <w:szCs w:val="20"/>
        </w:rPr>
        <w:t>petra@portoroz.si</w:t>
      </w:r>
    </w:p>
    <w:p w14:paraId="672A5756" w14:textId="77777777" w:rsidR="007871D4" w:rsidRPr="00EA235D" w:rsidRDefault="00676A7E" w:rsidP="003D71F2">
      <w:pPr>
        <w:pStyle w:val="Paragraf"/>
        <w:spacing w:line="240" w:lineRule="auto"/>
        <w:rPr>
          <w:rFonts w:ascii="Arial" w:hAnsi="Arial" w:cs="Arial"/>
          <w:sz w:val="20"/>
          <w:szCs w:val="20"/>
        </w:rPr>
      </w:pPr>
      <w:r w:rsidRPr="00EA235D">
        <w:rPr>
          <w:rFonts w:ascii="Arial" w:hAnsi="Arial" w:cs="Arial"/>
          <w:sz w:val="20"/>
          <w:szCs w:val="20"/>
        </w:rPr>
        <w:t>Telefonska št: 05 674 82 63</w:t>
      </w:r>
    </w:p>
    <w:p w14:paraId="5E656E69"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Kontaktna oseba je navedena zgolj za primere tehničnih težav v zvezi s pridobivanjem razpisne dokumentacije ali uporabo razpisne dokumentacije (npr. težave pri odpiranju dokumentov). Vsa pojasnila v zvezi z vsebino razpisne dokumentacije lahko ponudniki zahtevajo zgolj preko portala javnih naročil. Prav tako so za vsebino razpisne dokumentacije relevantna zgolj pojasnila, ki jih potencialnim ponudnikom posreduje naročnik preko portala javnih naročil. Vsa ostala pojasnila, ki niso posredovana na zgoraj predviden način so zgolj informativne narave in niso pravno zavezujoča.</w:t>
      </w:r>
    </w:p>
    <w:p w14:paraId="744988C2" w14:textId="77777777" w:rsidR="007871D4" w:rsidRPr="008806C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PREDLOŽITEV PONUDBE</w:t>
      </w:r>
    </w:p>
    <w:p w14:paraId="441079C8" w14:textId="77777777" w:rsidR="007871D4" w:rsidRPr="00EA235D" w:rsidRDefault="007871D4" w:rsidP="003D71F2">
      <w:pPr>
        <w:spacing w:before="120" w:after="120" w:line="240" w:lineRule="auto"/>
        <w:jc w:val="both"/>
        <w:rPr>
          <w:rFonts w:ascii="Arial" w:hAnsi="Arial" w:cs="Arial"/>
          <w:sz w:val="20"/>
          <w:szCs w:val="20"/>
        </w:rPr>
      </w:pPr>
      <w:r w:rsidRPr="00EA235D">
        <w:rPr>
          <w:rFonts w:ascii="Arial" w:hAnsi="Arial" w:cs="Arial"/>
          <w:sz w:val="20"/>
          <w:szCs w:val="20"/>
        </w:rPr>
        <w:t xml:space="preserve">Ponudnik odda ponudbo do </w:t>
      </w:r>
      <w:r w:rsidRPr="00EA235D">
        <w:rPr>
          <w:rFonts w:ascii="Arial" w:hAnsi="Arial" w:cs="Arial"/>
          <w:b/>
          <w:sz w:val="20"/>
          <w:szCs w:val="20"/>
        </w:rPr>
        <w:t>roka za predložitev ponudb</w:t>
      </w:r>
      <w:r w:rsidRPr="00EA235D">
        <w:rPr>
          <w:rFonts w:ascii="Arial" w:hAnsi="Arial" w:cs="Arial"/>
          <w:sz w:val="20"/>
          <w:szCs w:val="20"/>
        </w:rPr>
        <w:t xml:space="preserve"> na način:</w:t>
      </w:r>
    </w:p>
    <w:tbl>
      <w:tblPr>
        <w:tblStyle w:val="NormalTablePHPDOCX"/>
        <w:tblW w:w="0" w:type="auto"/>
        <w:tblInd w:w="108" w:type="dxa"/>
        <w:tblLook w:val="04A0" w:firstRow="1" w:lastRow="0" w:firstColumn="1" w:lastColumn="0" w:noHBand="0" w:noVBand="1"/>
      </w:tblPr>
      <w:tblGrid>
        <w:gridCol w:w="8916"/>
      </w:tblGrid>
      <w:tr w:rsidR="00166E02" w:rsidRPr="00EA235D" w14:paraId="16743875" w14:textId="77777777">
        <w:tc>
          <w:tcPr>
            <w:tcW w:w="0" w:type="auto"/>
            <w:tcMar>
              <w:top w:w="0" w:type="auto"/>
              <w:bottom w:w="0" w:type="auto"/>
            </w:tcMar>
          </w:tcPr>
          <w:p w14:paraId="471CB882" w14:textId="77777777" w:rsidR="00CB3F23" w:rsidRPr="00EA235D" w:rsidRDefault="007871D4" w:rsidP="003D71F2">
            <w:pPr>
              <w:numPr>
                <w:ilvl w:val="0"/>
                <w:numId w:val="1"/>
              </w:numPr>
              <w:ind w:left="351"/>
              <w:jc w:val="both"/>
              <w:rPr>
                <w:rFonts w:ascii="Arial" w:hAnsi="Arial" w:cs="Arial"/>
                <w:color w:val="000000"/>
                <w:sz w:val="20"/>
                <w:szCs w:val="20"/>
              </w:rPr>
            </w:pPr>
            <w:r w:rsidRPr="00EA235D">
              <w:rPr>
                <w:rFonts w:ascii="Arial" w:hAnsi="Arial" w:cs="Arial"/>
                <w:color w:val="000000"/>
                <w:sz w:val="20"/>
                <w:szCs w:val="20"/>
              </w:rPr>
              <w:t xml:space="preserve">osebno na naslov: </w:t>
            </w:r>
            <w:r w:rsidR="00676A7E" w:rsidRPr="00EA235D">
              <w:rPr>
                <w:rFonts w:ascii="Arial" w:hAnsi="Arial" w:cs="Arial"/>
                <w:color w:val="000000"/>
                <w:sz w:val="20"/>
                <w:szCs w:val="20"/>
              </w:rPr>
              <w:t>Turisti</w:t>
            </w:r>
            <w:r w:rsidR="00676A7E" w:rsidRPr="00EA235D">
              <w:rPr>
                <w:rFonts w:ascii="Arial" w:hAnsi="Arial" w:cs="Arial" w:hint="eastAsia"/>
                <w:color w:val="000000"/>
                <w:sz w:val="20"/>
                <w:szCs w:val="20"/>
              </w:rPr>
              <w:t>č</w:t>
            </w:r>
            <w:r w:rsidR="00676A7E" w:rsidRPr="00EA235D">
              <w:rPr>
                <w:rFonts w:ascii="Arial" w:hAnsi="Arial" w:cs="Arial"/>
                <w:color w:val="000000"/>
                <w:sz w:val="20"/>
                <w:szCs w:val="20"/>
              </w:rPr>
              <w:t xml:space="preserve">no združenje Portorož, </w:t>
            </w:r>
            <w:proofErr w:type="spellStart"/>
            <w:r w:rsidR="00676A7E" w:rsidRPr="00EA235D">
              <w:rPr>
                <w:rFonts w:ascii="Arial" w:hAnsi="Arial" w:cs="Arial"/>
                <w:color w:val="000000"/>
                <w:sz w:val="20"/>
                <w:szCs w:val="20"/>
              </w:rPr>
              <w:t>g.i.z</w:t>
            </w:r>
            <w:proofErr w:type="spellEnd"/>
            <w:r w:rsidR="00676A7E" w:rsidRPr="00EA235D">
              <w:rPr>
                <w:rFonts w:ascii="Arial" w:hAnsi="Arial" w:cs="Arial"/>
                <w:color w:val="000000"/>
                <w:sz w:val="20"/>
                <w:szCs w:val="20"/>
              </w:rPr>
              <w:t xml:space="preserve">., Obala 16, 6320 Portorož – </w:t>
            </w:r>
            <w:proofErr w:type="spellStart"/>
            <w:r w:rsidR="00676A7E" w:rsidRPr="00EA235D">
              <w:rPr>
                <w:rFonts w:ascii="Arial" w:hAnsi="Arial" w:cs="Arial"/>
                <w:color w:val="000000"/>
                <w:sz w:val="20"/>
                <w:szCs w:val="20"/>
              </w:rPr>
              <w:t>Portorose</w:t>
            </w:r>
            <w:proofErr w:type="spellEnd"/>
          </w:p>
          <w:p w14:paraId="33DF3EAD" w14:textId="77777777" w:rsidR="00166E02" w:rsidRPr="00EA235D" w:rsidRDefault="007871D4" w:rsidP="003D71F2">
            <w:pPr>
              <w:numPr>
                <w:ilvl w:val="0"/>
                <w:numId w:val="1"/>
              </w:numPr>
              <w:ind w:left="351"/>
              <w:jc w:val="both"/>
              <w:rPr>
                <w:rFonts w:ascii="Arial" w:hAnsi="Arial" w:cs="Arial"/>
                <w:color w:val="000000"/>
                <w:sz w:val="20"/>
                <w:szCs w:val="20"/>
              </w:rPr>
            </w:pPr>
            <w:r w:rsidRPr="00EA235D">
              <w:rPr>
                <w:rFonts w:ascii="Arial" w:hAnsi="Arial" w:cs="Arial"/>
                <w:color w:val="000000"/>
                <w:sz w:val="20"/>
                <w:szCs w:val="20"/>
              </w:rPr>
              <w:t xml:space="preserve">po pošti na naslov: </w:t>
            </w:r>
            <w:r w:rsidR="00676A7E" w:rsidRPr="00EA235D">
              <w:rPr>
                <w:rFonts w:ascii="Arial" w:hAnsi="Arial" w:cs="Arial"/>
                <w:color w:val="000000"/>
                <w:sz w:val="20"/>
                <w:szCs w:val="20"/>
              </w:rPr>
              <w:t>Turisti</w:t>
            </w:r>
            <w:r w:rsidR="00676A7E" w:rsidRPr="00EA235D">
              <w:rPr>
                <w:rFonts w:ascii="Arial" w:hAnsi="Arial" w:cs="Arial" w:hint="eastAsia"/>
                <w:color w:val="000000"/>
                <w:sz w:val="20"/>
                <w:szCs w:val="20"/>
              </w:rPr>
              <w:t>č</w:t>
            </w:r>
            <w:r w:rsidR="00676A7E" w:rsidRPr="00EA235D">
              <w:rPr>
                <w:rFonts w:ascii="Arial" w:hAnsi="Arial" w:cs="Arial"/>
                <w:color w:val="000000"/>
                <w:sz w:val="20"/>
                <w:szCs w:val="20"/>
              </w:rPr>
              <w:t xml:space="preserve">no združenje Portorož, </w:t>
            </w:r>
            <w:proofErr w:type="spellStart"/>
            <w:r w:rsidR="00676A7E" w:rsidRPr="00EA235D">
              <w:rPr>
                <w:rFonts w:ascii="Arial" w:hAnsi="Arial" w:cs="Arial"/>
                <w:color w:val="000000"/>
                <w:sz w:val="20"/>
                <w:szCs w:val="20"/>
              </w:rPr>
              <w:t>g.i.z</w:t>
            </w:r>
            <w:proofErr w:type="spellEnd"/>
            <w:r w:rsidR="00676A7E" w:rsidRPr="00EA235D">
              <w:rPr>
                <w:rFonts w:ascii="Arial" w:hAnsi="Arial" w:cs="Arial"/>
                <w:color w:val="000000"/>
                <w:sz w:val="20"/>
                <w:szCs w:val="20"/>
              </w:rPr>
              <w:t xml:space="preserve">., Obala 16, 6320 Portorož – </w:t>
            </w:r>
            <w:proofErr w:type="spellStart"/>
            <w:r w:rsidR="00676A7E" w:rsidRPr="00EA235D">
              <w:rPr>
                <w:rFonts w:ascii="Arial" w:hAnsi="Arial" w:cs="Arial"/>
                <w:color w:val="000000"/>
                <w:sz w:val="20"/>
                <w:szCs w:val="20"/>
              </w:rPr>
              <w:t>Portorose</w:t>
            </w:r>
            <w:proofErr w:type="spellEnd"/>
          </w:p>
        </w:tc>
      </w:tr>
    </w:tbl>
    <w:p w14:paraId="03A6B088" w14:textId="77777777" w:rsidR="0059006E"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 xml:space="preserve">Ponudba mora v vložišče naročnika prispeti </w:t>
      </w:r>
      <w:r w:rsidRPr="00EA235D">
        <w:rPr>
          <w:rFonts w:ascii="Arial" w:hAnsi="Arial" w:cs="Arial"/>
          <w:b/>
          <w:bCs/>
          <w:color w:val="000000"/>
          <w:sz w:val="20"/>
          <w:szCs w:val="20"/>
        </w:rPr>
        <w:t>do navedene ure</w:t>
      </w:r>
      <w:r w:rsidRPr="00EA235D">
        <w:rPr>
          <w:rFonts w:ascii="Arial" w:hAnsi="Arial" w:cs="Arial"/>
          <w:color w:val="000000"/>
          <w:sz w:val="20"/>
          <w:szCs w:val="20"/>
        </w:rPr>
        <w:t>. Ponudbe odposlane pred potekom roka, ki bodo k naročniku prispele po zgoraj navedenem roku, bodo izločene kot nepravočasne in zaprte vrnjene ponudnikom.</w:t>
      </w:r>
    </w:p>
    <w:p w14:paraId="2CCF0495"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V izogib kasnejšim težavam zahtevajte potrdilo o oddani ponudbi s pravilno navedenim datumom in časom oddaje ponudbe pri pooblaščeni osebi naročnika.</w:t>
      </w:r>
    </w:p>
    <w:p w14:paraId="1CEFA44B"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 xml:space="preserve">Ponudnik predloži ponudbo v zapečateni ali zaprti ovojnici tako, da je na odpiranju možno preveriti, da je zaprta tako, kot je bila predana. Zaželeno je, da so listi ponudbe povezani na tak način, da se jih ne da neopazno razdružiti, odvezati ali dodati posameznih listov v ponudbo z jasno </w:t>
      </w:r>
      <w:r w:rsidRPr="00EA235D">
        <w:rPr>
          <w:rFonts w:ascii="Arial" w:hAnsi="Arial" w:cs="Arial"/>
          <w:b/>
          <w:bCs/>
          <w:color w:val="000000"/>
          <w:sz w:val="20"/>
          <w:szCs w:val="20"/>
        </w:rPr>
        <w:t>navedbo predmeta naročila.</w:t>
      </w:r>
      <w:r w:rsidRPr="00EA235D">
        <w:rPr>
          <w:rFonts w:ascii="Arial" w:hAnsi="Arial" w:cs="Arial"/>
          <w:color w:val="000000"/>
          <w:sz w:val="20"/>
          <w:szCs w:val="20"/>
        </w:rPr>
        <w:t xml:space="preserve"> Naročnik ne odgovarja za predčasno odprtje ponudbe, ki ne bo ustrezno označena, skladno s temi navodili. Na vseh ovitkih naj bo navedena firma, točen naslov, telefonska številka in e-mail ponudnika.</w:t>
      </w:r>
    </w:p>
    <w:p w14:paraId="307E94C2" w14:textId="77777777" w:rsidR="007871D4" w:rsidRPr="008806C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ODPIRANJE PONUDB</w:t>
      </w:r>
    </w:p>
    <w:p w14:paraId="031DA335" w14:textId="77777777" w:rsidR="007871D4" w:rsidRPr="00EA235D" w:rsidRDefault="007871D4" w:rsidP="003D71F2">
      <w:pPr>
        <w:spacing w:before="120" w:after="120" w:line="240" w:lineRule="auto"/>
        <w:jc w:val="both"/>
        <w:rPr>
          <w:rFonts w:ascii="Arial" w:hAnsi="Arial" w:cs="Arial"/>
          <w:sz w:val="20"/>
          <w:szCs w:val="20"/>
        </w:rPr>
      </w:pPr>
      <w:r w:rsidRPr="00EA235D">
        <w:rPr>
          <w:rFonts w:ascii="Arial" w:hAnsi="Arial" w:cs="Arial"/>
          <w:sz w:val="20"/>
          <w:szCs w:val="20"/>
        </w:rPr>
        <w:t>Odpiranje ponudb je javno in bo potekalo na naslovu:</w:t>
      </w:r>
    </w:p>
    <w:p w14:paraId="230ADBBB" w14:textId="77777777" w:rsidR="00676A7E" w:rsidRPr="00B07845" w:rsidRDefault="00676A7E" w:rsidP="003D71F2">
      <w:pPr>
        <w:spacing w:before="225" w:after="225" w:line="240" w:lineRule="auto"/>
        <w:jc w:val="both"/>
        <w:rPr>
          <w:rFonts w:ascii="Arial" w:hAnsi="Arial" w:cs="Arial"/>
          <w:b/>
          <w:color w:val="000000"/>
          <w:sz w:val="20"/>
          <w:szCs w:val="20"/>
        </w:rPr>
      </w:pPr>
      <w:r w:rsidRPr="00B07845">
        <w:rPr>
          <w:rFonts w:ascii="Arial" w:hAnsi="Arial" w:cs="Arial"/>
          <w:b/>
          <w:color w:val="000000"/>
          <w:sz w:val="20"/>
          <w:szCs w:val="20"/>
        </w:rPr>
        <w:t>Turisti</w:t>
      </w:r>
      <w:r w:rsidRPr="00B07845">
        <w:rPr>
          <w:rFonts w:ascii="Arial" w:hAnsi="Arial" w:cs="Arial" w:hint="eastAsia"/>
          <w:b/>
          <w:color w:val="000000"/>
          <w:sz w:val="20"/>
          <w:szCs w:val="20"/>
        </w:rPr>
        <w:t>č</w:t>
      </w:r>
      <w:r w:rsidRPr="00B07845">
        <w:rPr>
          <w:rFonts w:ascii="Arial" w:hAnsi="Arial" w:cs="Arial"/>
          <w:b/>
          <w:color w:val="000000"/>
          <w:sz w:val="20"/>
          <w:szCs w:val="20"/>
        </w:rPr>
        <w:t xml:space="preserve">no združenje Portorož, </w:t>
      </w:r>
      <w:proofErr w:type="spellStart"/>
      <w:r w:rsidRPr="00B07845">
        <w:rPr>
          <w:rFonts w:ascii="Arial" w:hAnsi="Arial" w:cs="Arial"/>
          <w:b/>
          <w:color w:val="000000"/>
          <w:sz w:val="20"/>
          <w:szCs w:val="20"/>
        </w:rPr>
        <w:t>g.i.z</w:t>
      </w:r>
      <w:proofErr w:type="spellEnd"/>
      <w:r w:rsidRPr="00B07845">
        <w:rPr>
          <w:rFonts w:ascii="Arial" w:hAnsi="Arial" w:cs="Arial"/>
          <w:b/>
          <w:color w:val="000000"/>
          <w:sz w:val="20"/>
          <w:szCs w:val="20"/>
        </w:rPr>
        <w:t xml:space="preserve">., Obala 16, 6320 Portorož – </w:t>
      </w:r>
      <w:proofErr w:type="spellStart"/>
      <w:r w:rsidRPr="00B07845">
        <w:rPr>
          <w:rFonts w:ascii="Arial" w:hAnsi="Arial" w:cs="Arial"/>
          <w:b/>
          <w:color w:val="000000"/>
          <w:sz w:val="20"/>
          <w:szCs w:val="20"/>
        </w:rPr>
        <w:t>Portorose</w:t>
      </w:r>
      <w:proofErr w:type="spellEnd"/>
    </w:p>
    <w:p w14:paraId="729C669B"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Predstavniki ponudnikov, ki se izkažejo s pooblastilom za zastopanje ponudnika, lahko na postopek odpiranja ponudb dajo svoje pripombe. Pooblastila ne potrebujejo zakoniti zastopniki ponudnika, le-ti se izkažejo z ustreznim osebnim dokumentom. Drugi subjekti bodo na odpiranju ponudb lahko prisotni brez možnosti dajanja pripomb na zapisnik.</w:t>
      </w:r>
    </w:p>
    <w:p w14:paraId="751938B3"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Naročnik bo prisotnim predstavnikom ponudnikov vročil kopijo zapisnika o odpiranju ponudb. V kolikor se kopija zapisnika ne vroči na odpiranju ponudb, jo bo naročnik posredoval ponudnikom po elektronski pošti na kontaktne naslove e-pošte, navedene v ponudbah. Naročnik si pridržuje pravico, da zapisnike posreduje tudi na drug ustrezen način (po pošti, po faksu, ipd.).</w:t>
      </w:r>
    </w:p>
    <w:p w14:paraId="63A1168C" w14:textId="77777777" w:rsidR="007871D4" w:rsidRPr="008806C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VELJAVNOST</w:t>
      </w:r>
      <w:r w:rsidRPr="008806CE">
        <w:rPr>
          <w:rFonts w:ascii="Arial" w:hAnsi="Arial" w:cs="Arial"/>
          <w:color w:val="FFFFFF" w:themeColor="background1"/>
          <w:sz w:val="22"/>
          <w:szCs w:val="22"/>
        </w:rPr>
        <w:t xml:space="preserve"> PONUDB</w:t>
      </w:r>
      <w:r>
        <w:rPr>
          <w:rFonts w:ascii="Arial" w:hAnsi="Arial" w:cs="Arial"/>
          <w:color w:val="FFFFFF" w:themeColor="background1"/>
          <w:sz w:val="22"/>
          <w:szCs w:val="22"/>
        </w:rPr>
        <w:t>E</w:t>
      </w:r>
    </w:p>
    <w:p w14:paraId="35EAEBE0" w14:textId="77777777" w:rsidR="007871D4" w:rsidRPr="00EA235D" w:rsidRDefault="007871D4" w:rsidP="003D71F2">
      <w:pPr>
        <w:spacing w:before="120" w:after="120" w:line="240" w:lineRule="auto"/>
        <w:jc w:val="both"/>
        <w:rPr>
          <w:rFonts w:ascii="Arial" w:hAnsi="Arial" w:cs="Arial"/>
          <w:b/>
          <w:sz w:val="20"/>
          <w:szCs w:val="20"/>
        </w:rPr>
      </w:pPr>
      <w:r w:rsidRPr="00EA235D">
        <w:rPr>
          <w:rFonts w:ascii="Arial" w:hAnsi="Arial" w:cs="Arial"/>
          <w:sz w:val="20"/>
          <w:szCs w:val="20"/>
        </w:rPr>
        <w:t xml:space="preserve">Čas veljavnosti: </w:t>
      </w:r>
      <w:r w:rsidR="00EA235D">
        <w:rPr>
          <w:rFonts w:ascii="Arial" w:hAnsi="Arial" w:cs="Arial"/>
          <w:b/>
          <w:sz w:val="20"/>
          <w:szCs w:val="20"/>
        </w:rPr>
        <w:t>90</w:t>
      </w:r>
      <w:r w:rsidR="00117529" w:rsidRPr="00EA235D">
        <w:rPr>
          <w:rFonts w:ascii="Arial" w:hAnsi="Arial" w:cs="Arial"/>
          <w:b/>
          <w:sz w:val="20"/>
          <w:szCs w:val="20"/>
        </w:rPr>
        <w:t xml:space="preserve"> dni od dneva odpiranja ponudb.</w:t>
      </w:r>
    </w:p>
    <w:p w14:paraId="1067C340"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lastRenderedPageBreak/>
        <w:t>Ponudba mora biti veljavna najmanj do navedenega roka. Prekratka veljavnost ponudbe pomeni razlog za zavrnitev ponudbe.</w:t>
      </w:r>
    </w:p>
    <w:p w14:paraId="77BA1DAD" w14:textId="77777777" w:rsidR="007871D4" w:rsidRPr="008806C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sidRPr="008806CE">
        <w:rPr>
          <w:rFonts w:ascii="Arial" w:hAnsi="Arial" w:cs="Arial"/>
          <w:color w:val="FFFFFF" w:themeColor="background1"/>
          <w:sz w:val="22"/>
          <w:szCs w:val="22"/>
        </w:rPr>
        <w:t>PREVZEM RAZPISNE DOKUMENTACIJE</w:t>
      </w:r>
    </w:p>
    <w:p w14:paraId="3A11753A" w14:textId="77777777" w:rsidR="007871D4" w:rsidRPr="00EA235D" w:rsidRDefault="007871D4" w:rsidP="003D71F2">
      <w:pPr>
        <w:pStyle w:val="Paragraf"/>
        <w:spacing w:line="240" w:lineRule="auto"/>
        <w:jc w:val="both"/>
        <w:rPr>
          <w:rFonts w:ascii="Arial" w:hAnsi="Arial" w:cs="Arial"/>
          <w:sz w:val="20"/>
          <w:szCs w:val="20"/>
        </w:rPr>
      </w:pPr>
      <w:r w:rsidRPr="00EA235D">
        <w:rPr>
          <w:rFonts w:ascii="Arial" w:hAnsi="Arial" w:cs="Arial"/>
          <w:sz w:val="20"/>
          <w:szCs w:val="20"/>
        </w:rPr>
        <w:t xml:space="preserve">Razpisna dokumentacija </w:t>
      </w:r>
      <w:r w:rsidRPr="00EA235D">
        <w:rPr>
          <w:rFonts w:ascii="Arial" w:hAnsi="Arial" w:cs="Arial"/>
          <w:b/>
          <w:sz w:val="20"/>
          <w:szCs w:val="20"/>
        </w:rPr>
        <w:t>je brezplačna.</w:t>
      </w:r>
    </w:p>
    <w:p w14:paraId="4ACB03D1" w14:textId="77777777" w:rsidR="00166E02" w:rsidRPr="00EA235D" w:rsidRDefault="007871D4" w:rsidP="003D71F2">
      <w:pPr>
        <w:spacing w:before="225" w:after="225" w:line="240" w:lineRule="auto"/>
        <w:jc w:val="both"/>
        <w:rPr>
          <w:sz w:val="20"/>
          <w:szCs w:val="20"/>
        </w:rPr>
      </w:pPr>
      <w:r w:rsidRPr="00EA235D">
        <w:rPr>
          <w:rFonts w:ascii="Arial" w:hAnsi="Arial" w:cs="Arial"/>
          <w:color w:val="000000"/>
          <w:sz w:val="20"/>
          <w:szCs w:val="20"/>
        </w:rPr>
        <w:t>Naročnik si pridržuje pravico, da razpisno dokumentacijo delno spremeni ali dopolni ter po potrebi podaljša rok za oddajo ponudb. Spremembe in dopolnitve razpisne dokumentacije so sestavni del razpisne dokumentacije. Ponudniki morajo spremljati morebitne spremembe razpisne dokumentacije, objavljene na portalu javnih naročil in spletnih straneh naročnika, saj pojasnila in spremembe predstavljajo sestavni del razpisne dokumentacije.</w:t>
      </w:r>
    </w:p>
    <w:p w14:paraId="695E4948" w14:textId="77777777" w:rsidR="007871D4" w:rsidRPr="008806CE" w:rsidRDefault="007871D4" w:rsidP="003D71F2">
      <w:pPr>
        <w:pStyle w:val="Naslov1"/>
        <w:pBdr>
          <w:top w:val="single" w:sz="18" w:space="1" w:color="000000" w:themeColor="text1"/>
          <w:left w:val="single" w:sz="18" w:space="4" w:color="000000" w:themeColor="text1"/>
          <w:bottom w:val="single" w:sz="18" w:space="1" w:color="000000" w:themeColor="text1"/>
          <w:right w:val="single" w:sz="18" w:space="4" w:color="000000" w:themeColor="text1"/>
        </w:pBdr>
        <w:shd w:val="clear" w:color="auto" w:fill="000000" w:themeFill="text1"/>
        <w:spacing w:line="240" w:lineRule="auto"/>
        <w:ind w:right="4250"/>
        <w:rPr>
          <w:rFonts w:ascii="Arial" w:hAnsi="Arial" w:cs="Arial"/>
          <w:color w:val="FFFFFF" w:themeColor="background1"/>
          <w:sz w:val="22"/>
          <w:szCs w:val="22"/>
        </w:rPr>
      </w:pPr>
      <w:r>
        <w:rPr>
          <w:rFonts w:ascii="Arial" w:hAnsi="Arial" w:cs="Arial"/>
          <w:color w:val="FFFFFF" w:themeColor="background1"/>
          <w:sz w:val="22"/>
          <w:szCs w:val="22"/>
        </w:rPr>
        <w:t>VPRAŠANJA IN ODGOVORI / POJASNILA</w:t>
      </w:r>
    </w:p>
    <w:p w14:paraId="612E3F9F" w14:textId="77777777" w:rsidR="00166E02" w:rsidRPr="00EA235D" w:rsidRDefault="007871D4" w:rsidP="003D71F2">
      <w:pPr>
        <w:spacing w:before="225" w:after="0" w:line="240" w:lineRule="auto"/>
        <w:jc w:val="both"/>
        <w:rPr>
          <w:sz w:val="20"/>
          <w:szCs w:val="20"/>
        </w:rPr>
      </w:pPr>
      <w:r w:rsidRPr="00EA235D">
        <w:rPr>
          <w:rFonts w:ascii="Arial" w:hAnsi="Arial" w:cs="Arial"/>
          <w:color w:val="000000"/>
          <w:sz w:val="20"/>
          <w:szCs w:val="20"/>
        </w:rPr>
        <w:t>Način postavljanja zahtev za pojasnila:</w:t>
      </w:r>
    </w:p>
    <w:tbl>
      <w:tblPr>
        <w:tblStyle w:val="NormalTablePHPDOCX"/>
        <w:tblW w:w="0" w:type="auto"/>
        <w:tblInd w:w="108" w:type="dxa"/>
        <w:tblLook w:val="04A0" w:firstRow="1" w:lastRow="0" w:firstColumn="1" w:lastColumn="0" w:noHBand="0" w:noVBand="1"/>
      </w:tblPr>
      <w:tblGrid>
        <w:gridCol w:w="2682"/>
      </w:tblGrid>
      <w:tr w:rsidR="00166E02" w:rsidRPr="00EA235D" w14:paraId="5FA8EB11" w14:textId="77777777">
        <w:tc>
          <w:tcPr>
            <w:tcW w:w="0" w:type="auto"/>
            <w:tcMar>
              <w:top w:w="0" w:type="auto"/>
              <w:bottom w:w="0" w:type="auto"/>
            </w:tcMar>
          </w:tcPr>
          <w:p w14:paraId="464BA941" w14:textId="77777777" w:rsidR="00166E02" w:rsidRPr="00EA235D" w:rsidRDefault="007871D4" w:rsidP="003D71F2">
            <w:pPr>
              <w:numPr>
                <w:ilvl w:val="0"/>
                <w:numId w:val="2"/>
              </w:numPr>
              <w:rPr>
                <w:rFonts w:ascii="Arial" w:hAnsi="Arial" w:cs="Arial"/>
                <w:color w:val="000000"/>
                <w:sz w:val="20"/>
                <w:szCs w:val="20"/>
              </w:rPr>
            </w:pPr>
            <w:r w:rsidRPr="00EA235D">
              <w:rPr>
                <w:rFonts w:ascii="Arial" w:hAnsi="Arial" w:cs="Arial"/>
                <w:color w:val="000000"/>
                <w:sz w:val="20"/>
                <w:szCs w:val="20"/>
              </w:rPr>
              <w:t>Portal javnih naročil</w:t>
            </w:r>
          </w:p>
        </w:tc>
      </w:tr>
    </w:tbl>
    <w:p w14:paraId="6E4EDDD0" w14:textId="33E479FD" w:rsidR="00166E02" w:rsidRDefault="007871D4" w:rsidP="003D71F2">
      <w:pPr>
        <w:spacing w:before="225" w:after="225" w:line="240" w:lineRule="auto"/>
        <w:jc w:val="both"/>
        <w:rPr>
          <w:rFonts w:ascii="Arial" w:hAnsi="Arial" w:cs="Arial"/>
          <w:color w:val="000000"/>
          <w:sz w:val="20"/>
          <w:szCs w:val="20"/>
        </w:rPr>
      </w:pPr>
      <w:r w:rsidRPr="00EA235D">
        <w:rPr>
          <w:rFonts w:ascii="Arial" w:hAnsi="Arial" w:cs="Arial"/>
          <w:color w:val="000000"/>
          <w:sz w:val="20"/>
          <w:szCs w:val="20"/>
        </w:rPr>
        <w:t>Naročnik bo v zakonskem roku na Portal javnih naročil posredoval pisni odgovor. Naročnik si pridržuje pravico, da razpisno dokumentacijo delno spremeni ali dopolni ter po potrebi podaljša rok za oddajo ponudb. Spremembe in dopolnitve razpisne dokumentacije so sestavni del razpisne dokumentacije.</w:t>
      </w:r>
      <w:r w:rsidR="00B07845">
        <w:rPr>
          <w:rFonts w:ascii="Arial" w:hAnsi="Arial" w:cs="Arial"/>
          <w:color w:val="000000"/>
          <w:sz w:val="20"/>
          <w:szCs w:val="20"/>
        </w:rPr>
        <w:t xml:space="preserve"> </w:t>
      </w:r>
      <w:r w:rsidR="00FD5103">
        <w:rPr>
          <w:rFonts w:ascii="Arial" w:hAnsi="Arial" w:cs="Arial"/>
          <w:color w:val="000000"/>
          <w:sz w:val="20"/>
          <w:szCs w:val="20"/>
        </w:rPr>
        <w:t xml:space="preserve">S </w:t>
      </w:r>
      <w:r w:rsidR="00B07845" w:rsidRPr="00B07845">
        <w:rPr>
          <w:rFonts w:ascii="Arial" w:hAnsi="Arial" w:cs="Arial"/>
          <w:color w:val="000000"/>
          <w:sz w:val="20"/>
          <w:szCs w:val="20"/>
        </w:rPr>
        <w:t>premaknitvijo rokov se pravice in obveznosti naročnika in ponudnikov vežejo na nove roke, ki posledično izhajajo iz podaljšanega roka za oddajo ponudb.</w:t>
      </w:r>
    </w:p>
    <w:p w14:paraId="62A07151" w14:textId="77777777" w:rsidR="0077019A" w:rsidRDefault="00B07845" w:rsidP="003D71F2">
      <w:pPr>
        <w:spacing w:before="225" w:after="225" w:line="240" w:lineRule="auto"/>
        <w:jc w:val="both"/>
        <w:rPr>
          <w:rFonts w:ascii="Arial" w:hAnsi="Arial" w:cs="Arial"/>
          <w:b/>
          <w:color w:val="000000"/>
          <w:sz w:val="20"/>
          <w:szCs w:val="20"/>
        </w:rPr>
      </w:pPr>
      <w:r w:rsidRPr="00B07845">
        <w:rPr>
          <w:rFonts w:ascii="Arial" w:hAnsi="Arial" w:cs="Arial"/>
          <w:color w:val="000000"/>
          <w:sz w:val="20"/>
          <w:szCs w:val="20"/>
        </w:rPr>
        <w:t>Po javnem odpiranju ponudb bo kontaktna oseba naro</w:t>
      </w:r>
      <w:r w:rsidRPr="00B07845">
        <w:rPr>
          <w:rFonts w:ascii="Arial" w:hAnsi="Arial" w:cs="Arial" w:hint="eastAsia"/>
          <w:color w:val="000000"/>
          <w:sz w:val="20"/>
          <w:szCs w:val="20"/>
        </w:rPr>
        <w:t>č</w:t>
      </w:r>
      <w:r w:rsidRPr="00B07845">
        <w:rPr>
          <w:rFonts w:ascii="Arial" w:hAnsi="Arial" w:cs="Arial"/>
          <w:color w:val="000000"/>
          <w:sz w:val="20"/>
          <w:szCs w:val="20"/>
        </w:rPr>
        <w:t>nika vsa obvestila, zahteve za dopolnitve nepopolnih ponudb ter druge informacije o javnem naro</w:t>
      </w:r>
      <w:r w:rsidRPr="00B07845">
        <w:rPr>
          <w:rFonts w:ascii="Arial" w:hAnsi="Arial" w:cs="Arial" w:hint="eastAsia"/>
          <w:color w:val="000000"/>
          <w:sz w:val="20"/>
          <w:szCs w:val="20"/>
        </w:rPr>
        <w:t>č</w:t>
      </w:r>
      <w:r w:rsidRPr="00B07845">
        <w:rPr>
          <w:rFonts w:ascii="Arial" w:hAnsi="Arial" w:cs="Arial"/>
          <w:color w:val="000000"/>
          <w:sz w:val="20"/>
          <w:szCs w:val="20"/>
        </w:rPr>
        <w:t xml:space="preserve">ilu </w:t>
      </w:r>
      <w:r w:rsidRPr="00B07845">
        <w:rPr>
          <w:rFonts w:ascii="Arial" w:hAnsi="Arial" w:cs="Arial"/>
          <w:b/>
          <w:color w:val="000000"/>
          <w:sz w:val="20"/>
          <w:szCs w:val="20"/>
        </w:rPr>
        <w:t>pošiljala po e-pošti in sicer na naslov kontaktne osebe ponudnika, navedene v ponudbi.</w:t>
      </w:r>
    </w:p>
    <w:p w14:paraId="40281AE6" w14:textId="77777777" w:rsidR="00B07845" w:rsidRPr="00B07845" w:rsidRDefault="00B07845" w:rsidP="003D71F2">
      <w:pPr>
        <w:spacing w:before="225" w:after="0" w:line="240" w:lineRule="auto"/>
        <w:jc w:val="both"/>
        <w:rPr>
          <w:rFonts w:ascii="Arial" w:hAnsi="Arial" w:cs="Arial"/>
          <w:b/>
          <w:color w:val="000000"/>
          <w:sz w:val="20"/>
          <w:szCs w:val="20"/>
        </w:rPr>
      </w:pPr>
    </w:p>
    <w:tbl>
      <w:tblPr>
        <w:tblStyle w:val="NormalTablePHPDOCX"/>
        <w:tblW w:w="5000" w:type="pct"/>
        <w:tblInd w:w="108" w:type="dxa"/>
        <w:tblLook w:val="04A0" w:firstRow="1" w:lastRow="0" w:firstColumn="1" w:lastColumn="0" w:noHBand="0" w:noVBand="1"/>
      </w:tblPr>
      <w:tblGrid>
        <w:gridCol w:w="6238"/>
        <w:gridCol w:w="2832"/>
      </w:tblGrid>
      <w:tr w:rsidR="00D8303A" w:rsidRPr="00EA235D" w14:paraId="61341BF1" w14:textId="77777777">
        <w:trPr>
          <w:cantSplit/>
        </w:trPr>
        <w:tc>
          <w:tcPr>
            <w:tcW w:w="0" w:type="auto"/>
            <w:tcMar>
              <w:top w:w="135" w:type="dxa"/>
              <w:bottom w:w="135" w:type="dxa"/>
            </w:tcMar>
            <w:vAlign w:val="center"/>
          </w:tcPr>
          <w:p w14:paraId="5D9CC7AA" w14:textId="145FE23A" w:rsidR="00166E02" w:rsidRPr="00EA235D" w:rsidRDefault="007871D4" w:rsidP="003D71F2">
            <w:pPr>
              <w:rPr>
                <w:sz w:val="20"/>
                <w:szCs w:val="20"/>
              </w:rPr>
            </w:pPr>
            <w:r w:rsidRPr="003E1DAF">
              <w:rPr>
                <w:rFonts w:ascii="Arial" w:hAnsi="Arial" w:cs="Arial"/>
                <w:color w:val="000000"/>
                <w:sz w:val="20"/>
                <w:szCs w:val="20"/>
              </w:rPr>
              <w:t>Datum</w:t>
            </w:r>
            <w:r w:rsidR="00D8303A" w:rsidRPr="003E1DAF">
              <w:rPr>
                <w:rFonts w:ascii="Arial" w:hAnsi="Arial" w:cs="Arial"/>
                <w:color w:val="000000"/>
                <w:sz w:val="20"/>
                <w:szCs w:val="20"/>
              </w:rPr>
              <w:t>:</w:t>
            </w:r>
            <w:r w:rsidR="00683A29" w:rsidRPr="003E1DAF">
              <w:rPr>
                <w:rFonts w:ascii="Arial" w:hAnsi="Arial" w:cs="Arial"/>
                <w:color w:val="000000"/>
                <w:sz w:val="20"/>
                <w:szCs w:val="20"/>
              </w:rPr>
              <w:t xml:space="preserve"> </w:t>
            </w:r>
            <w:r w:rsidR="00FB514C" w:rsidRPr="00521BCA">
              <w:rPr>
                <w:rFonts w:ascii="Arial" w:hAnsi="Arial" w:cs="Arial"/>
                <w:color w:val="000000"/>
                <w:sz w:val="20"/>
                <w:szCs w:val="20"/>
              </w:rPr>
              <w:t>14</w:t>
            </w:r>
            <w:r w:rsidR="00683A29" w:rsidRPr="00521BCA">
              <w:rPr>
                <w:rFonts w:ascii="Arial" w:hAnsi="Arial" w:cs="Arial"/>
                <w:color w:val="000000"/>
                <w:sz w:val="20"/>
                <w:szCs w:val="20"/>
              </w:rPr>
              <w:t>.02.2017</w:t>
            </w:r>
            <w:r w:rsidRPr="00EA235D">
              <w:rPr>
                <w:rFonts w:ascii="Arial" w:hAnsi="Arial" w:cs="Arial"/>
                <w:color w:val="000000"/>
                <w:sz w:val="20"/>
                <w:szCs w:val="20"/>
              </w:rPr>
              <w:br/>
              <w:t xml:space="preserve">Kraj: </w:t>
            </w:r>
            <w:r w:rsidR="00D8303A" w:rsidRPr="00EA235D">
              <w:rPr>
                <w:rFonts w:ascii="Arial" w:hAnsi="Arial" w:cs="Arial"/>
                <w:color w:val="000000"/>
                <w:sz w:val="20"/>
                <w:szCs w:val="20"/>
              </w:rPr>
              <w:t xml:space="preserve">Portorož - </w:t>
            </w:r>
            <w:proofErr w:type="spellStart"/>
            <w:r w:rsidR="00D8303A" w:rsidRPr="00EA235D">
              <w:rPr>
                <w:rFonts w:ascii="Arial" w:hAnsi="Arial" w:cs="Arial"/>
                <w:color w:val="000000"/>
                <w:sz w:val="20"/>
                <w:szCs w:val="20"/>
              </w:rPr>
              <w:t>Portorose</w:t>
            </w:r>
            <w:proofErr w:type="spellEnd"/>
          </w:p>
        </w:tc>
        <w:tc>
          <w:tcPr>
            <w:tcW w:w="0" w:type="auto"/>
            <w:tcMar>
              <w:top w:w="135" w:type="dxa"/>
              <w:bottom w:w="135" w:type="dxa"/>
            </w:tcMar>
            <w:vAlign w:val="center"/>
          </w:tcPr>
          <w:p w14:paraId="62A4A3FD" w14:textId="77777777" w:rsidR="00166E02" w:rsidRPr="00EA235D" w:rsidRDefault="00D8303A" w:rsidP="003D71F2">
            <w:pPr>
              <w:jc w:val="center"/>
              <w:rPr>
                <w:sz w:val="20"/>
                <w:szCs w:val="20"/>
              </w:rPr>
            </w:pPr>
            <w:r w:rsidRPr="00EA235D">
              <w:rPr>
                <w:rFonts w:ascii="Arial" w:hAnsi="Arial" w:cs="Arial"/>
                <w:color w:val="000000"/>
                <w:position w:val="-2"/>
                <w:sz w:val="20"/>
                <w:szCs w:val="20"/>
              </w:rPr>
              <w:t>Igor Novel</w:t>
            </w:r>
            <w:r w:rsidRPr="00EA235D">
              <w:rPr>
                <w:rFonts w:ascii="Arial" w:hAnsi="Arial" w:cs="Arial"/>
                <w:color w:val="000000"/>
                <w:position w:val="-2"/>
                <w:sz w:val="20"/>
                <w:szCs w:val="20"/>
              </w:rPr>
              <w:br/>
              <w:t>direktor</w:t>
            </w:r>
          </w:p>
        </w:tc>
      </w:tr>
    </w:tbl>
    <w:p w14:paraId="2720D022" w14:textId="77777777" w:rsidR="00166E02" w:rsidRDefault="00166E02" w:rsidP="003D71F2">
      <w:pPr>
        <w:spacing w:line="240" w:lineRule="auto"/>
        <w:sectPr w:rsidR="00166E02" w:rsidSect="00B87B9B">
          <w:headerReference w:type="default" r:id="rId12"/>
          <w:footerReference w:type="default" r:id="rId13"/>
          <w:pgSz w:w="11906" w:h="16838"/>
          <w:pgMar w:top="993" w:right="1418" w:bottom="1418" w:left="1418" w:header="567" w:footer="596" w:gutter="0"/>
          <w:cols w:space="708"/>
          <w:docGrid w:linePitch="360"/>
        </w:sectPr>
      </w:pPr>
    </w:p>
    <w:p w14:paraId="30DD6B30" w14:textId="77777777" w:rsidR="007871D4" w:rsidRPr="00EF740C" w:rsidRDefault="007871D4" w:rsidP="007871D4">
      <w:pPr>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360" w:after="0"/>
        <w:ind w:left="1985"/>
        <w:rPr>
          <w:rFonts w:ascii="Arial" w:hAnsi="Arial" w:cs="Arial"/>
          <w:b/>
          <w:color w:val="FFFFFF" w:themeColor="background1"/>
          <w:sz w:val="26"/>
          <w:szCs w:val="26"/>
        </w:rPr>
      </w:pPr>
      <w:r>
        <w:rPr>
          <w:rFonts w:ascii="Arial" w:hAnsi="Arial" w:cs="Arial"/>
          <w:b/>
          <w:color w:val="FFFFFF" w:themeColor="background1"/>
          <w:sz w:val="26"/>
          <w:szCs w:val="26"/>
        </w:rPr>
        <w:lastRenderedPageBreak/>
        <w:t>Navodila ponudnikom za izdelavo ponudbe</w:t>
      </w:r>
    </w:p>
    <w:p w14:paraId="3965EB2D" w14:textId="77777777" w:rsidR="007871D4" w:rsidRDefault="007871D4" w:rsidP="007871D4">
      <w:pPr>
        <w:spacing w:before="120" w:after="120"/>
        <w:rPr>
          <w:rFonts w:ascii="Arial" w:hAnsi="Arial" w:cs="Arial"/>
          <w:sz w:val="18"/>
          <w:szCs w:val="18"/>
        </w:rPr>
      </w:pPr>
    </w:p>
    <w:tbl>
      <w:tblPr>
        <w:tblStyle w:val="NormalTablePHPDOCX"/>
        <w:tblW w:w="2500" w:type="pct"/>
        <w:tblInd w:w="108" w:type="dxa"/>
        <w:tblLook w:val="04A0" w:firstRow="1" w:lastRow="0" w:firstColumn="1" w:lastColumn="0" w:noHBand="0" w:noVBand="1"/>
      </w:tblPr>
      <w:tblGrid>
        <w:gridCol w:w="4535"/>
      </w:tblGrid>
      <w:tr w:rsidR="00166E02" w:rsidRPr="00AF4669" w14:paraId="7E15E04E" w14:textId="77777777">
        <w:tc>
          <w:tcPr>
            <w:tcW w:w="0" w:type="auto"/>
            <w:shd w:val="clear" w:color="auto" w:fill="000000"/>
            <w:tcMar>
              <w:top w:w="150" w:type="dxa"/>
              <w:bottom w:w="150" w:type="dxa"/>
            </w:tcMar>
            <w:vAlign w:val="center"/>
          </w:tcPr>
          <w:p w14:paraId="15FBF5EA" w14:textId="77777777" w:rsidR="00166E02" w:rsidRPr="00AF4669" w:rsidRDefault="007871D4">
            <w:pPr>
              <w:rPr>
                <w:sz w:val="20"/>
                <w:szCs w:val="20"/>
              </w:rPr>
            </w:pPr>
            <w:r w:rsidRPr="00AF4669">
              <w:rPr>
                <w:rFonts w:ascii="Arial" w:hAnsi="Arial" w:cs="Arial"/>
                <w:b/>
                <w:bCs/>
                <w:color w:val="FFFFFF"/>
                <w:position w:val="-2"/>
                <w:sz w:val="20"/>
                <w:szCs w:val="20"/>
                <w:shd w:val="clear" w:color="auto" w:fill="000000"/>
              </w:rPr>
              <w:t>1. Splošna navodila</w:t>
            </w:r>
          </w:p>
        </w:tc>
      </w:tr>
    </w:tbl>
    <w:p w14:paraId="284B096C"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Navodila so namenjena za pomoč pri pripravi ponudbe. Prosimo, da poskrbite, da bo ponudba sestavljena v skladu s temi navodili. Predložite vse zahtevane podatke v obliki in po vrstnem redu, kot je zahtevano.</w:t>
      </w:r>
    </w:p>
    <w:p w14:paraId="61B53C17"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Ponudba se sestavi tako, da ponudnik vpiše zahtevane podatke v obrazce, ki so sestavni del razpisne dokumentacije oz. posameznih delov le-te. Ponudbena dokumentacija mora biti izpolnjena in natisnjena, natipkana ali napisana z neizbrisljivo pisavo.</w:t>
      </w:r>
    </w:p>
    <w:p w14:paraId="00CF1F9E"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Ponudba mora biti izdelana na obrazcih iz prilog razpisne dokumentacije ali po vsebini in obliki enakih obrazcih, izdelanih s strani ponudnika. Ponudniki morajo izjave predložiti brez dodatnih pogojev. Vse priloge morajo biti izpolnjene, podpisane in žigosane s strani ponudnika (zakonitega zastopnika ali pooblaščene osebe s priloženim pooblastilom), razen prilog, ki jih izpolnijo, podpišejo in žigosajo samo tisti ponudniki, ki nastopajo s podizvajalci.</w:t>
      </w:r>
    </w:p>
    <w:p w14:paraId="24FC9B09"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Ponudba ne sme vsebovati nobenih sprememb in dodatkov, ki niso v skladu z razpisno dokumentacijo. Popravljene napake morajo biti označene s parafo osebe, ki podpiše ponudbo. </w:t>
      </w:r>
    </w:p>
    <w:p w14:paraId="09D46950"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 ponudbi predložite:</w:t>
      </w:r>
    </w:p>
    <w:tbl>
      <w:tblPr>
        <w:tblStyle w:val="NormalTablePHPDOCX"/>
        <w:tblW w:w="0" w:type="auto"/>
        <w:tblInd w:w="108" w:type="dxa"/>
        <w:tblLook w:val="04A0" w:firstRow="1" w:lastRow="0" w:firstColumn="1" w:lastColumn="0" w:noHBand="0" w:noVBand="1"/>
      </w:tblPr>
      <w:tblGrid>
        <w:gridCol w:w="8962"/>
      </w:tblGrid>
      <w:tr w:rsidR="00166E02" w:rsidRPr="00AF4669" w14:paraId="759A713F" w14:textId="77777777">
        <w:tc>
          <w:tcPr>
            <w:tcW w:w="0" w:type="auto"/>
            <w:tcMar>
              <w:top w:w="0" w:type="auto"/>
              <w:bottom w:w="0" w:type="auto"/>
            </w:tcMar>
          </w:tcPr>
          <w:p w14:paraId="34D8D427" w14:textId="789B0A86" w:rsidR="00166E02" w:rsidRPr="00AF4669" w:rsidRDefault="007871D4" w:rsidP="00DD1728">
            <w:pPr>
              <w:numPr>
                <w:ilvl w:val="0"/>
                <w:numId w:val="3"/>
              </w:numPr>
              <w:rPr>
                <w:rFonts w:ascii="Arial" w:hAnsi="Arial" w:cs="Arial"/>
                <w:color w:val="000000"/>
                <w:sz w:val="20"/>
                <w:szCs w:val="20"/>
              </w:rPr>
            </w:pPr>
            <w:r w:rsidRPr="00AF4669">
              <w:rPr>
                <w:rFonts w:ascii="Arial" w:hAnsi="Arial" w:cs="Arial"/>
                <w:color w:val="000000"/>
                <w:sz w:val="20"/>
                <w:szCs w:val="20"/>
              </w:rPr>
              <w:t>1 original ponudbe</w:t>
            </w:r>
            <w:r w:rsidR="003779F7">
              <w:rPr>
                <w:rFonts w:ascii="Arial" w:hAnsi="Arial" w:cs="Arial"/>
                <w:color w:val="000000"/>
                <w:sz w:val="20"/>
                <w:szCs w:val="20"/>
              </w:rPr>
              <w:t>,</w:t>
            </w:r>
          </w:p>
          <w:p w14:paraId="7D4FB332" w14:textId="34E04043" w:rsidR="003779F7" w:rsidRPr="00683A29" w:rsidRDefault="007871D4" w:rsidP="003E1DAF">
            <w:pPr>
              <w:numPr>
                <w:ilvl w:val="0"/>
                <w:numId w:val="3"/>
              </w:numPr>
              <w:jc w:val="both"/>
              <w:rPr>
                <w:rFonts w:ascii="Arial" w:hAnsi="Arial" w:cs="Arial"/>
                <w:color w:val="000000"/>
                <w:sz w:val="20"/>
                <w:szCs w:val="20"/>
              </w:rPr>
            </w:pPr>
            <w:r w:rsidRPr="00AF4669">
              <w:rPr>
                <w:rFonts w:ascii="Arial" w:hAnsi="Arial" w:cs="Arial"/>
                <w:color w:val="000000"/>
                <w:sz w:val="20"/>
                <w:szCs w:val="20"/>
              </w:rPr>
              <w:t>CD/DVD (ali USB ključek) s skenirano celotno ponudbo v PDF formatu (ki je v celoti enaka originalu) in izpo</w:t>
            </w:r>
            <w:r w:rsidR="00683A29">
              <w:rPr>
                <w:rFonts w:ascii="Arial" w:hAnsi="Arial" w:cs="Arial"/>
                <w:color w:val="000000"/>
                <w:sz w:val="20"/>
                <w:szCs w:val="20"/>
              </w:rPr>
              <w:t>lnjenimi obrazci (v PDF formatu</w:t>
            </w:r>
            <w:r w:rsidRPr="00AF4669">
              <w:rPr>
                <w:rFonts w:ascii="Arial" w:hAnsi="Arial" w:cs="Arial"/>
                <w:color w:val="000000"/>
                <w:sz w:val="20"/>
                <w:szCs w:val="20"/>
              </w:rPr>
              <w:t>) ter drugimi dokumenti, ki</w:t>
            </w:r>
            <w:r w:rsidR="00683A29">
              <w:rPr>
                <w:rFonts w:ascii="Arial" w:hAnsi="Arial" w:cs="Arial"/>
                <w:color w:val="000000"/>
                <w:sz w:val="20"/>
                <w:szCs w:val="20"/>
              </w:rPr>
              <w:t xml:space="preserve"> obstajajo </w:t>
            </w:r>
            <w:r w:rsidR="003E1DAF">
              <w:rPr>
                <w:rFonts w:ascii="Arial" w:hAnsi="Arial" w:cs="Arial"/>
                <w:color w:val="000000"/>
                <w:sz w:val="20"/>
                <w:szCs w:val="20"/>
              </w:rPr>
              <w:t>v tiskani in elektronski obliki.</w:t>
            </w:r>
          </w:p>
        </w:tc>
      </w:tr>
    </w:tbl>
    <w:p w14:paraId="40F76BA8"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 primeru razhajanj med ponudbo v pisni obliki in elektronsko verzijo ponudbe je merodajna pisna verzija. Dokumentacija v elektronski obliki bo omogočala naročniku hitrejšo obdelavo ponudb.</w:t>
      </w:r>
    </w:p>
    <w:tbl>
      <w:tblPr>
        <w:tblStyle w:val="NormalTablePHPDOCX"/>
        <w:tblW w:w="2500" w:type="pct"/>
        <w:tblInd w:w="108" w:type="dxa"/>
        <w:tblLook w:val="04A0" w:firstRow="1" w:lastRow="0" w:firstColumn="1" w:lastColumn="0" w:noHBand="0" w:noVBand="1"/>
      </w:tblPr>
      <w:tblGrid>
        <w:gridCol w:w="4535"/>
      </w:tblGrid>
      <w:tr w:rsidR="00166E02" w:rsidRPr="00AF4669" w14:paraId="1EBFA6B4" w14:textId="77777777">
        <w:tc>
          <w:tcPr>
            <w:tcW w:w="0" w:type="auto"/>
            <w:shd w:val="clear" w:color="auto" w:fill="000000"/>
            <w:tcMar>
              <w:top w:w="150" w:type="dxa"/>
              <w:bottom w:w="150" w:type="dxa"/>
            </w:tcMar>
            <w:vAlign w:val="center"/>
          </w:tcPr>
          <w:p w14:paraId="6EE9E9EA" w14:textId="77777777" w:rsidR="00166E02" w:rsidRPr="00AF4669" w:rsidRDefault="007871D4">
            <w:pPr>
              <w:rPr>
                <w:sz w:val="20"/>
                <w:szCs w:val="20"/>
              </w:rPr>
            </w:pPr>
            <w:r w:rsidRPr="00AF4669">
              <w:rPr>
                <w:rFonts w:ascii="Arial" w:hAnsi="Arial" w:cs="Arial"/>
                <w:b/>
                <w:bCs/>
                <w:color w:val="FFFFFF"/>
                <w:position w:val="-2"/>
                <w:sz w:val="20"/>
                <w:szCs w:val="20"/>
                <w:shd w:val="clear" w:color="auto" w:fill="000000"/>
              </w:rPr>
              <w:t>2. Zakoni in predpisi</w:t>
            </w:r>
          </w:p>
        </w:tc>
      </w:tr>
    </w:tbl>
    <w:p w14:paraId="396B020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Oddaja javnega naročila se izvaja predvsem po določbah naslednjih zakonov in na njihovi podlagi sprejetih podzakonskih predpisov:</w:t>
      </w:r>
    </w:p>
    <w:tbl>
      <w:tblPr>
        <w:tblStyle w:val="NormalTablePHPDOCX"/>
        <w:tblW w:w="0" w:type="auto"/>
        <w:tblInd w:w="108" w:type="dxa"/>
        <w:tblLook w:val="04A0" w:firstRow="1" w:lastRow="0" w:firstColumn="1" w:lastColumn="0" w:noHBand="0" w:noVBand="1"/>
      </w:tblPr>
      <w:tblGrid>
        <w:gridCol w:w="8962"/>
      </w:tblGrid>
      <w:tr w:rsidR="00166E02" w:rsidRPr="00AF4669" w14:paraId="0D4E56D7" w14:textId="77777777">
        <w:tc>
          <w:tcPr>
            <w:tcW w:w="0" w:type="auto"/>
            <w:tcMar>
              <w:top w:w="0" w:type="auto"/>
              <w:bottom w:w="0" w:type="auto"/>
            </w:tcMar>
          </w:tcPr>
          <w:p w14:paraId="593ADBE7"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Zakon o javnem naročanju (ZJN-3; Uradni list RS, št. 91/2015)</w:t>
            </w:r>
          </w:p>
          <w:p w14:paraId="421320AF"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Zakon o pravnem varstvu v postopkih javnega naročanja (Uradni list RS, št. 43/11, 60/11 - ZTP-D, 63/13 in 90/14 - ZDU-1I)</w:t>
            </w:r>
          </w:p>
          <w:p w14:paraId="72D9A566"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 xml:space="preserve">Zakon o javnih financah (Uradni list RS, št. 11/11 - uradno prečiščeno besedilo, 14/13 - </w:t>
            </w:r>
            <w:proofErr w:type="spellStart"/>
            <w:r w:rsidRPr="00AF4669">
              <w:rPr>
                <w:rFonts w:ascii="Arial" w:hAnsi="Arial" w:cs="Arial"/>
                <w:color w:val="000000"/>
                <w:sz w:val="20"/>
                <w:szCs w:val="20"/>
              </w:rPr>
              <w:t>popr</w:t>
            </w:r>
            <w:proofErr w:type="spellEnd"/>
            <w:r w:rsidRPr="00AF4669">
              <w:rPr>
                <w:rFonts w:ascii="Arial" w:hAnsi="Arial" w:cs="Arial"/>
                <w:color w:val="000000"/>
                <w:sz w:val="20"/>
                <w:szCs w:val="20"/>
              </w:rPr>
              <w:t xml:space="preserve">. in 101/13, 55/15 – </w:t>
            </w:r>
            <w:proofErr w:type="spellStart"/>
            <w:r w:rsidRPr="00AF4669">
              <w:rPr>
                <w:rFonts w:ascii="Arial" w:hAnsi="Arial" w:cs="Arial"/>
                <w:color w:val="000000"/>
                <w:sz w:val="20"/>
                <w:szCs w:val="20"/>
              </w:rPr>
              <w:t>ZFisP</w:t>
            </w:r>
            <w:proofErr w:type="spellEnd"/>
            <w:r w:rsidRPr="00AF4669">
              <w:rPr>
                <w:rFonts w:ascii="Arial" w:hAnsi="Arial" w:cs="Arial"/>
                <w:color w:val="000000"/>
                <w:sz w:val="20"/>
                <w:szCs w:val="20"/>
              </w:rPr>
              <w:t xml:space="preserve"> in 96/15 – ZIPRS1617)</w:t>
            </w:r>
          </w:p>
          <w:p w14:paraId="22AB335E"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Zakon o integriteti in preprečevanju korupcije (Uradni list RS, št. 69/11 - uradno prečiščeno besedilo);</w:t>
            </w:r>
          </w:p>
          <w:p w14:paraId="1CDE53A0"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Uredba o finančnih zavarovanjih pri javnem naročanju (Uradni list RS, št. 27/16)</w:t>
            </w:r>
          </w:p>
          <w:p w14:paraId="183AD6A0"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Obligacijski zakonik (Uradni list RS, št. 97/07 - uradno prečiščeno besedilo) ter</w:t>
            </w:r>
          </w:p>
          <w:p w14:paraId="24488621" w14:textId="77777777" w:rsidR="00166E02" w:rsidRPr="00AF4669" w:rsidRDefault="007871D4" w:rsidP="00DD1728">
            <w:pPr>
              <w:numPr>
                <w:ilvl w:val="0"/>
                <w:numId w:val="4"/>
              </w:numPr>
              <w:jc w:val="both"/>
              <w:rPr>
                <w:rFonts w:ascii="Arial" w:hAnsi="Arial" w:cs="Arial"/>
                <w:color w:val="000000"/>
                <w:sz w:val="20"/>
                <w:szCs w:val="20"/>
              </w:rPr>
            </w:pPr>
            <w:r w:rsidRPr="00AF4669">
              <w:rPr>
                <w:rFonts w:ascii="Arial" w:hAnsi="Arial" w:cs="Arial"/>
                <w:color w:val="000000"/>
                <w:sz w:val="20"/>
                <w:szCs w:val="20"/>
              </w:rPr>
              <w:t>vsa ostala veljavna zakonodaja, ki velja v Republiki Sloveniji in ureja zadevno področje.</w:t>
            </w:r>
          </w:p>
        </w:tc>
      </w:tr>
    </w:tbl>
    <w:p w14:paraId="11662816"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Pri izvedbi javnega naročila ne more nastopati subjekt, za katerega je podana absolutna prepoved poslovanja na podlagi določbe 35. člena </w:t>
      </w:r>
      <w:proofErr w:type="spellStart"/>
      <w:r w:rsidRPr="00AF4669">
        <w:rPr>
          <w:rFonts w:ascii="Arial" w:hAnsi="Arial" w:cs="Arial"/>
          <w:color w:val="000000"/>
          <w:sz w:val="20"/>
          <w:szCs w:val="20"/>
        </w:rPr>
        <w:t>ZIntPK</w:t>
      </w:r>
      <w:proofErr w:type="spellEnd"/>
      <w:r w:rsidRPr="00AF4669">
        <w:rPr>
          <w:rFonts w:ascii="Arial" w:hAnsi="Arial" w:cs="Arial"/>
          <w:color w:val="000000"/>
          <w:sz w:val="20"/>
          <w:szCs w:val="20"/>
        </w:rPr>
        <w:t xml:space="preserve">. V primeru nastopanja subjekta za katerega je na podlagi določbe 35. člena </w:t>
      </w:r>
      <w:proofErr w:type="spellStart"/>
      <w:r w:rsidRPr="00AF4669">
        <w:rPr>
          <w:rFonts w:ascii="Arial" w:hAnsi="Arial" w:cs="Arial"/>
          <w:color w:val="000000"/>
          <w:sz w:val="20"/>
          <w:szCs w:val="20"/>
        </w:rPr>
        <w:t>ZIntPK</w:t>
      </w:r>
      <w:proofErr w:type="spellEnd"/>
      <w:r w:rsidRPr="00AF4669">
        <w:rPr>
          <w:rFonts w:ascii="Arial" w:hAnsi="Arial" w:cs="Arial"/>
          <w:color w:val="000000"/>
          <w:sz w:val="20"/>
          <w:szCs w:val="20"/>
        </w:rPr>
        <w:t xml:space="preserve"> dovoljeno pogojno poslovanje, se morajo takšni subjekti vzdržati vseh </w:t>
      </w:r>
      <w:r w:rsidRPr="00AF4669">
        <w:rPr>
          <w:rFonts w:ascii="Arial" w:hAnsi="Arial" w:cs="Arial"/>
          <w:color w:val="000000"/>
          <w:sz w:val="20"/>
          <w:szCs w:val="20"/>
        </w:rPr>
        <w:lastRenderedPageBreak/>
        <w:t xml:space="preserve">dejanj, ki bi lahko pomenila vpliv na odločanje o sklenitvi in izvedbi postopka ali posla. V zvezi s tem morajo biti dosledno upoštevana določila </w:t>
      </w:r>
      <w:proofErr w:type="spellStart"/>
      <w:r w:rsidRPr="00AF4669">
        <w:rPr>
          <w:rFonts w:ascii="Arial" w:hAnsi="Arial" w:cs="Arial"/>
          <w:color w:val="000000"/>
          <w:sz w:val="20"/>
          <w:szCs w:val="20"/>
        </w:rPr>
        <w:t>ZIntPK</w:t>
      </w:r>
      <w:proofErr w:type="spellEnd"/>
      <w:r w:rsidRPr="00AF4669">
        <w:rPr>
          <w:rFonts w:ascii="Arial" w:hAnsi="Arial" w:cs="Arial"/>
          <w:color w:val="000000"/>
          <w:sz w:val="20"/>
          <w:szCs w:val="20"/>
        </w:rPr>
        <w:t xml:space="preserve"> in relevantne določbe ZJN-3 (3. odstavek 91. člena). V primeru kršitev navedenih določb bo takšna ponudba izločena iz nadaljnjega postopka.</w:t>
      </w:r>
    </w:p>
    <w:p w14:paraId="171C8D64" w14:textId="77777777" w:rsidR="00166E02" w:rsidRPr="00AF4669" w:rsidRDefault="007871D4" w:rsidP="003D71F2">
      <w:pPr>
        <w:spacing w:before="225" w:after="0" w:line="240" w:lineRule="auto"/>
        <w:jc w:val="both"/>
        <w:rPr>
          <w:sz w:val="20"/>
          <w:szCs w:val="20"/>
        </w:rPr>
      </w:pPr>
      <w:r w:rsidRPr="00AF4669">
        <w:rPr>
          <w:rFonts w:ascii="Arial" w:hAnsi="Arial" w:cs="Arial"/>
          <w:color w:val="000000"/>
          <w:sz w:val="20"/>
          <w:szCs w:val="20"/>
        </w:rPr>
        <w:t>Na naročnikov poziv mora izbrani ponudnik v postopku javnega naročanja ali pri izvajanju javnega naročila posredovati podatke o:</w:t>
      </w:r>
    </w:p>
    <w:tbl>
      <w:tblPr>
        <w:tblStyle w:val="NormalTablePHPDOCX"/>
        <w:tblW w:w="0" w:type="auto"/>
        <w:tblInd w:w="108" w:type="dxa"/>
        <w:tblLook w:val="04A0" w:firstRow="1" w:lastRow="0" w:firstColumn="1" w:lastColumn="0" w:noHBand="0" w:noVBand="1"/>
      </w:tblPr>
      <w:tblGrid>
        <w:gridCol w:w="8962"/>
      </w:tblGrid>
      <w:tr w:rsidR="00166E02" w:rsidRPr="00AF4669" w14:paraId="600660F6" w14:textId="77777777">
        <w:tc>
          <w:tcPr>
            <w:tcW w:w="0" w:type="auto"/>
            <w:tcMar>
              <w:top w:w="0" w:type="auto"/>
              <w:bottom w:w="0" w:type="auto"/>
            </w:tcMar>
          </w:tcPr>
          <w:p w14:paraId="3D68EE0D" w14:textId="77777777" w:rsidR="00166E02" w:rsidRPr="00AF4669" w:rsidRDefault="007871D4" w:rsidP="00DD1728">
            <w:pPr>
              <w:numPr>
                <w:ilvl w:val="0"/>
                <w:numId w:val="5"/>
              </w:numPr>
              <w:ind w:left="351"/>
              <w:jc w:val="both"/>
              <w:rPr>
                <w:rFonts w:ascii="Arial" w:hAnsi="Arial" w:cs="Arial"/>
                <w:color w:val="000000"/>
                <w:sz w:val="20"/>
                <w:szCs w:val="20"/>
              </w:rPr>
            </w:pPr>
            <w:r w:rsidRPr="00AF4669">
              <w:rPr>
                <w:rFonts w:ascii="Arial" w:hAnsi="Arial" w:cs="Arial"/>
                <w:color w:val="000000"/>
                <w:sz w:val="20"/>
                <w:szCs w:val="20"/>
              </w:rPr>
              <w:t xml:space="preserve">svojih ustanoviteljih, družbenikih, delničarjih, </w:t>
            </w:r>
            <w:proofErr w:type="spellStart"/>
            <w:r w:rsidRPr="00AF4669">
              <w:rPr>
                <w:rFonts w:ascii="Arial" w:hAnsi="Arial" w:cs="Arial"/>
                <w:color w:val="000000"/>
                <w:sz w:val="20"/>
                <w:szCs w:val="20"/>
              </w:rPr>
              <w:t>komanditistih</w:t>
            </w:r>
            <w:proofErr w:type="spellEnd"/>
            <w:r w:rsidRPr="00AF4669">
              <w:rPr>
                <w:rFonts w:ascii="Arial" w:hAnsi="Arial" w:cs="Arial"/>
                <w:color w:val="000000"/>
                <w:sz w:val="20"/>
                <w:szCs w:val="20"/>
              </w:rPr>
              <w:t xml:space="preserve"> ali drugih lastnikih in podatke o lastniških deležih navedenih oseb in</w:t>
            </w:r>
          </w:p>
          <w:p w14:paraId="7D812F74" w14:textId="77777777" w:rsidR="00166E02" w:rsidRPr="00AF4669" w:rsidRDefault="007871D4" w:rsidP="00DD1728">
            <w:pPr>
              <w:numPr>
                <w:ilvl w:val="0"/>
                <w:numId w:val="5"/>
              </w:numPr>
              <w:ind w:left="351"/>
              <w:jc w:val="both"/>
              <w:rPr>
                <w:rFonts w:ascii="Arial" w:hAnsi="Arial" w:cs="Arial"/>
                <w:color w:val="000000"/>
                <w:sz w:val="20"/>
                <w:szCs w:val="20"/>
              </w:rPr>
            </w:pPr>
            <w:r w:rsidRPr="00AF4669">
              <w:rPr>
                <w:rFonts w:ascii="Arial" w:hAnsi="Arial" w:cs="Arial"/>
                <w:color w:val="000000"/>
                <w:sz w:val="20"/>
                <w:szCs w:val="20"/>
              </w:rPr>
              <w:t>gospodarskih subjektih, za katere se glede na določbe zakona, ki ureja gospodarske družbe, šteje, da so z njim povezane družbe.</w:t>
            </w:r>
          </w:p>
        </w:tc>
      </w:tr>
    </w:tbl>
    <w:p w14:paraId="6FC2A5E4"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Izbrani ponudnik mora podatke posredovati naročniku v roku osmih dni od prejema naročnikovega poziva.</w:t>
      </w:r>
    </w:p>
    <w:p w14:paraId="19630495"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Zaradi zagotovitve transparentnosti posla in preprečitve korupcijskih tveganj je naročnik dolžan skladno s 6. odstavkom 14. člena </w:t>
      </w:r>
      <w:proofErr w:type="spellStart"/>
      <w:r w:rsidRPr="00AF4669">
        <w:rPr>
          <w:rFonts w:ascii="Arial" w:hAnsi="Arial" w:cs="Arial"/>
          <w:color w:val="000000"/>
          <w:sz w:val="20"/>
          <w:szCs w:val="20"/>
        </w:rPr>
        <w:t>ZIntPK</w:t>
      </w:r>
      <w:proofErr w:type="spellEnd"/>
      <w:r w:rsidRPr="00AF4669">
        <w:rPr>
          <w:rFonts w:ascii="Arial" w:hAnsi="Arial" w:cs="Arial"/>
          <w:color w:val="000000"/>
          <w:sz w:val="20"/>
          <w:szCs w:val="20"/>
        </w:rPr>
        <w:t xml:space="preserve"> pridobiti izjavo oziroma podatke o udeležbi fizičnih in pravnih oseb v lastništvu ponudnika, ter o gospodarskih subjektih, za katere se glede na določbe zakona, ki ureja gospodarske družbe, šteje, da so povezane družbe s ponudnikom. Za fizične osebe izjava vsebuje ime in priimek, naslov prebivališča in delež lastništva. Če ponudnik predloži lažno izjavo oziroma da neresnične podatke o navedenih dejstvih, ima to za posledico nepravilnost ponudbe oziroma ničnost pogodbe.</w:t>
      </w:r>
    </w:p>
    <w:p w14:paraId="06B37936"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 času javnega razpisa naročnik in ponudnik ne smeta začenjati in izvajati dejanj, ki bi v naprej določila izbor določene ponudbe. V času izbire ponudbe do začetka veljavnosti pogodbe naročnik in ponudnik ne smeta začenjati dejanj, ki bi lahko povzročila, da pogodba ne bi začela veljati ali da ne bi bila izpolnjena.</w:t>
      </w:r>
    </w:p>
    <w:p w14:paraId="2E3DBF1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 primeru ustavitve postopka nobena stran ne sme začenjati in izvajati postopkov, ki bi oteževali razveljavitev ali spremembo odločitve o izbiri izvajalca ali bi vplivali na nepristranskost naročnika in/ali Državne revizijske komisije.</w:t>
      </w:r>
    </w:p>
    <w:tbl>
      <w:tblPr>
        <w:tblStyle w:val="NormalTablePHPDOCX"/>
        <w:tblW w:w="2500" w:type="pct"/>
        <w:tblInd w:w="108" w:type="dxa"/>
        <w:tblLook w:val="04A0" w:firstRow="1" w:lastRow="0" w:firstColumn="1" w:lastColumn="0" w:noHBand="0" w:noVBand="1"/>
      </w:tblPr>
      <w:tblGrid>
        <w:gridCol w:w="4535"/>
      </w:tblGrid>
      <w:tr w:rsidR="00166E02" w:rsidRPr="00AF4669" w14:paraId="6B76B723" w14:textId="77777777">
        <w:tc>
          <w:tcPr>
            <w:tcW w:w="0" w:type="auto"/>
            <w:shd w:val="clear" w:color="auto" w:fill="000000"/>
            <w:tcMar>
              <w:top w:w="150" w:type="dxa"/>
              <w:bottom w:w="150" w:type="dxa"/>
            </w:tcMar>
            <w:vAlign w:val="center"/>
          </w:tcPr>
          <w:p w14:paraId="11D9CC13" w14:textId="77777777" w:rsidR="00166E02" w:rsidRPr="00AF4669" w:rsidRDefault="007871D4">
            <w:pPr>
              <w:rPr>
                <w:sz w:val="20"/>
                <w:szCs w:val="20"/>
              </w:rPr>
            </w:pPr>
            <w:r w:rsidRPr="00AF4669">
              <w:rPr>
                <w:rFonts w:ascii="Arial" w:hAnsi="Arial" w:cs="Arial"/>
                <w:b/>
                <w:bCs/>
                <w:color w:val="FFFFFF"/>
                <w:position w:val="-2"/>
                <w:sz w:val="20"/>
                <w:szCs w:val="20"/>
                <w:shd w:val="clear" w:color="auto" w:fill="000000"/>
              </w:rPr>
              <w:t>3. Jezik razpisne dokumentacije in ponudbe ter oblika</w:t>
            </w:r>
          </w:p>
        </w:tc>
      </w:tr>
    </w:tbl>
    <w:p w14:paraId="445CA96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Razpisna dokumentacija je pripravljena v slovenskem jeziku. Ponudbe se oddajo v slovenskem jeziku.</w:t>
      </w:r>
    </w:p>
    <w:p w14:paraId="31DCDA9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Ponudba je lahko v delu, ki se nanaša na tehnične značilnosti, kakovost in tehnično dokumentacijo, kot so na primer prospekti, propagandni ter tehnični material in drugo, predložena v tujem jeziku. </w:t>
      </w:r>
    </w:p>
    <w:p w14:paraId="00B9E55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Potrdila tujih organov se predložijo v izvirniku. Naročnik si pridržuje pravico zahtevati prevod.</w:t>
      </w:r>
    </w:p>
    <w:p w14:paraId="769EF278"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bo naročnik ob pregledu in ocenjevanju ponudb ocenil, da je potrebno del ponudbe, ki ni predložen v slovenskem jeziku, uradno prevesti v slovenski jezik, bo to zahteval in ponudniku določi ustrezni rok. Stroške prevoda nosi ponudnik. Za tolmačenje vsebine ponudbe se upošteva besedilo ponudbe v slovenskem jeziku oziroma uraden prevod ponudbe v slovenski jezik.</w:t>
      </w:r>
    </w:p>
    <w:p w14:paraId="4AC8DF94"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Ponudnik nosi vse stroške, povezane s pripravo in predložitvijo ponudbe. V primeru, da naročnik postopka ne zaključi z izbiro najugodnejšega ponudnika oziroma z najugodnejšim ponudnikom ne sklene pogodbe, naročnik ponudnikom odškodninsko ne odgovarja za stroške v zvezi s pripravo ponudbe. Izključena je tudi odškodninska odgovornost naročnika na podlagi 20. člena Obligacijskega zakonika za primer, če naročnik postopka ne bo zaključil z izbiro najugodnejšega ponudnika oziroma če z izbranim ponudnikom ne bo sklenil pogodbe zaradi neizpolnitve podlag za oddajo ali realizacijo predmeta javnega naročila.</w:t>
      </w:r>
    </w:p>
    <w:tbl>
      <w:tblPr>
        <w:tblStyle w:val="NormalTablePHPDOCX"/>
        <w:tblW w:w="2500" w:type="pct"/>
        <w:tblInd w:w="108" w:type="dxa"/>
        <w:tblLook w:val="04A0" w:firstRow="1" w:lastRow="0" w:firstColumn="1" w:lastColumn="0" w:noHBand="0" w:noVBand="1"/>
      </w:tblPr>
      <w:tblGrid>
        <w:gridCol w:w="4535"/>
      </w:tblGrid>
      <w:tr w:rsidR="00166E02" w:rsidRPr="00AF4669" w14:paraId="0F52ED35" w14:textId="77777777">
        <w:tc>
          <w:tcPr>
            <w:tcW w:w="0" w:type="auto"/>
            <w:shd w:val="clear" w:color="auto" w:fill="000000"/>
            <w:tcMar>
              <w:top w:w="150" w:type="dxa"/>
              <w:bottom w:w="150" w:type="dxa"/>
            </w:tcMar>
            <w:vAlign w:val="center"/>
          </w:tcPr>
          <w:p w14:paraId="17360B0F" w14:textId="77777777" w:rsidR="00166E02" w:rsidRPr="00AF4669" w:rsidRDefault="007871D4">
            <w:pPr>
              <w:rPr>
                <w:sz w:val="20"/>
                <w:szCs w:val="20"/>
              </w:rPr>
            </w:pPr>
            <w:r w:rsidRPr="00AF4669">
              <w:rPr>
                <w:rFonts w:ascii="Arial" w:hAnsi="Arial" w:cs="Arial"/>
                <w:b/>
                <w:bCs/>
                <w:color w:val="FFFFFF"/>
                <w:position w:val="-2"/>
                <w:sz w:val="20"/>
                <w:szCs w:val="20"/>
                <w:shd w:val="clear" w:color="auto" w:fill="000000"/>
              </w:rPr>
              <w:lastRenderedPageBreak/>
              <w:t>4. Skupna ponudba</w:t>
            </w:r>
          </w:p>
        </w:tc>
      </w:tr>
    </w:tbl>
    <w:p w14:paraId="7B62CAEA"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Ponudbo lahko odda skupina gospodarskih subjektov, vključno z začasnimi združenji. Naročnik od slednjih v fazi oddaje ponudbe ne zahteva določene pravne oblike. V ponudbi mora skupina gospodarskih subjektov predložiti s strani zakonitih zastopnikov vseh sodelujočih v skupni ponudbi podpisan sporazum oziroma pogodbo, iz katere izhajajo sledeče informacije:</w:t>
      </w:r>
    </w:p>
    <w:tbl>
      <w:tblPr>
        <w:tblStyle w:val="NormalTablePHPDOCX"/>
        <w:tblW w:w="0" w:type="auto"/>
        <w:tblInd w:w="108" w:type="dxa"/>
        <w:tblLook w:val="04A0" w:firstRow="1" w:lastRow="0" w:firstColumn="1" w:lastColumn="0" w:noHBand="0" w:noVBand="1"/>
      </w:tblPr>
      <w:tblGrid>
        <w:gridCol w:w="8962"/>
      </w:tblGrid>
      <w:tr w:rsidR="00166E02" w:rsidRPr="00AF4669" w14:paraId="6DA9DB06" w14:textId="77777777">
        <w:tc>
          <w:tcPr>
            <w:tcW w:w="0" w:type="auto"/>
            <w:tcMar>
              <w:top w:w="0" w:type="auto"/>
              <w:bottom w:w="0" w:type="auto"/>
            </w:tcMar>
          </w:tcPr>
          <w:p w14:paraId="180F69D9" w14:textId="77777777" w:rsidR="00166E02" w:rsidRPr="00AF4669" w:rsidRDefault="007871D4" w:rsidP="00DD1728">
            <w:pPr>
              <w:numPr>
                <w:ilvl w:val="0"/>
                <w:numId w:val="6"/>
              </w:numPr>
              <w:ind w:left="351"/>
              <w:jc w:val="both"/>
              <w:rPr>
                <w:rFonts w:ascii="Arial" w:hAnsi="Arial" w:cs="Arial"/>
                <w:color w:val="000000"/>
                <w:sz w:val="20"/>
                <w:szCs w:val="20"/>
              </w:rPr>
            </w:pPr>
            <w:r w:rsidRPr="00AF4669">
              <w:rPr>
                <w:rFonts w:ascii="Arial" w:hAnsi="Arial" w:cs="Arial"/>
                <w:color w:val="000000"/>
                <w:sz w:val="20"/>
                <w:szCs w:val="20"/>
              </w:rPr>
              <w:t>imenovanje nosilca posla pri izvedbi javnega naročila,</w:t>
            </w:r>
          </w:p>
          <w:p w14:paraId="225C609B" w14:textId="77777777" w:rsidR="00166E02" w:rsidRPr="00AF4669" w:rsidRDefault="007871D4" w:rsidP="00DD1728">
            <w:pPr>
              <w:numPr>
                <w:ilvl w:val="0"/>
                <w:numId w:val="6"/>
              </w:numPr>
              <w:ind w:left="351"/>
              <w:jc w:val="both"/>
              <w:rPr>
                <w:rFonts w:ascii="Arial" w:hAnsi="Arial" w:cs="Arial"/>
                <w:color w:val="000000"/>
                <w:sz w:val="20"/>
                <w:szCs w:val="20"/>
              </w:rPr>
            </w:pPr>
            <w:r w:rsidRPr="00AF4669">
              <w:rPr>
                <w:rFonts w:ascii="Arial" w:hAnsi="Arial" w:cs="Arial"/>
                <w:color w:val="000000"/>
                <w:sz w:val="20"/>
                <w:szCs w:val="20"/>
              </w:rPr>
              <w:t>pooblastilo nosilcu posla in odgovorni osebi za podpis ponudbe, za komunikacijo z naročnikom, za zastopnika za sprejem pošiljk ter podpis pogodbe,</w:t>
            </w:r>
          </w:p>
          <w:p w14:paraId="4CF2EBAE" w14:textId="77777777" w:rsidR="00166E02" w:rsidRPr="00AF4669" w:rsidRDefault="007871D4" w:rsidP="00DD1728">
            <w:pPr>
              <w:numPr>
                <w:ilvl w:val="0"/>
                <w:numId w:val="6"/>
              </w:numPr>
              <w:ind w:left="351"/>
              <w:jc w:val="both"/>
              <w:rPr>
                <w:rFonts w:ascii="Arial" w:hAnsi="Arial" w:cs="Arial"/>
                <w:color w:val="000000"/>
                <w:sz w:val="20"/>
                <w:szCs w:val="20"/>
              </w:rPr>
            </w:pPr>
            <w:r w:rsidRPr="00AF4669">
              <w:rPr>
                <w:rFonts w:ascii="Arial" w:hAnsi="Arial" w:cs="Arial"/>
                <w:color w:val="000000"/>
                <w:sz w:val="20"/>
                <w:szCs w:val="20"/>
              </w:rPr>
              <w:t>obseg posla (natančna navedba vrste in obsega del), ki ga bo opravil posamezni gospodarski subjekt v skupni ponudbi prevzel in odgovornosti posameznega gospodarskega subjekta v skupni ponudbi,</w:t>
            </w:r>
          </w:p>
          <w:p w14:paraId="1E485618" w14:textId="77777777" w:rsidR="00166E02" w:rsidRPr="00AF4669" w:rsidRDefault="007871D4" w:rsidP="00DD1728">
            <w:pPr>
              <w:numPr>
                <w:ilvl w:val="0"/>
                <w:numId w:val="6"/>
              </w:numPr>
              <w:ind w:left="351"/>
              <w:jc w:val="both"/>
              <w:rPr>
                <w:rFonts w:ascii="Arial" w:hAnsi="Arial" w:cs="Arial"/>
                <w:color w:val="000000"/>
                <w:sz w:val="20"/>
                <w:szCs w:val="20"/>
              </w:rPr>
            </w:pPr>
            <w:r w:rsidRPr="00AF4669">
              <w:rPr>
                <w:rFonts w:ascii="Arial" w:hAnsi="Arial" w:cs="Arial"/>
                <w:color w:val="000000"/>
                <w:sz w:val="20"/>
                <w:szCs w:val="20"/>
              </w:rPr>
              <w:t>izjava, da so vsi gospodarski subjekti v skupni ponudbi seznanjeni z navodili ponudnikom in razpisnimi pogoji ter merili za dodelitev javnega naročila in da z njimi v celoti soglašajo,</w:t>
            </w:r>
          </w:p>
          <w:p w14:paraId="581B8F10" w14:textId="77777777" w:rsidR="00166E02" w:rsidRPr="00AF4669" w:rsidRDefault="007871D4" w:rsidP="00DD1728">
            <w:pPr>
              <w:numPr>
                <w:ilvl w:val="0"/>
                <w:numId w:val="6"/>
              </w:numPr>
              <w:ind w:left="351"/>
              <w:jc w:val="both"/>
              <w:rPr>
                <w:rFonts w:ascii="Arial" w:hAnsi="Arial" w:cs="Arial"/>
                <w:color w:val="000000"/>
                <w:sz w:val="20"/>
                <w:szCs w:val="20"/>
              </w:rPr>
            </w:pPr>
            <w:r w:rsidRPr="00AF4669">
              <w:rPr>
                <w:rFonts w:ascii="Arial" w:hAnsi="Arial" w:cs="Arial"/>
                <w:color w:val="000000"/>
                <w:sz w:val="20"/>
                <w:szCs w:val="20"/>
              </w:rPr>
              <w:t>izjava, da so vsi gospodarski subjekti v skupni ponudbi seznanjeni s plačilnimi pogoji iz razpisne dokumentacije, in</w:t>
            </w:r>
          </w:p>
          <w:p w14:paraId="344C496E" w14:textId="77777777" w:rsidR="00166E02" w:rsidRPr="00AF4669" w:rsidRDefault="007871D4" w:rsidP="00DD1728">
            <w:pPr>
              <w:numPr>
                <w:ilvl w:val="0"/>
                <w:numId w:val="6"/>
              </w:numPr>
              <w:ind w:left="351"/>
              <w:jc w:val="both"/>
              <w:rPr>
                <w:rFonts w:ascii="Arial" w:hAnsi="Arial" w:cs="Arial"/>
                <w:color w:val="000000"/>
                <w:sz w:val="20"/>
                <w:szCs w:val="20"/>
              </w:rPr>
            </w:pPr>
            <w:r w:rsidRPr="00AF4669">
              <w:rPr>
                <w:rFonts w:ascii="Arial" w:hAnsi="Arial" w:cs="Arial"/>
                <w:color w:val="000000"/>
                <w:sz w:val="20"/>
                <w:szCs w:val="20"/>
              </w:rPr>
              <w:t>navedba, da gospodarski subjekti odgovarjajo naročniku neomejeno solidarno za izvedbo celotnega naročila.</w:t>
            </w:r>
          </w:p>
        </w:tc>
      </w:tr>
    </w:tbl>
    <w:p w14:paraId="28445BC2" w14:textId="77777777" w:rsidR="00617279" w:rsidRPr="00AF4669" w:rsidRDefault="00617279" w:rsidP="00475679">
      <w:pPr>
        <w:spacing w:after="0" w:line="240" w:lineRule="auto"/>
        <w:jc w:val="both"/>
        <w:rPr>
          <w:rFonts w:ascii="Arial" w:hAnsi="Arial" w:cs="Arial"/>
          <w:color w:val="000000"/>
          <w:sz w:val="20"/>
          <w:szCs w:val="20"/>
        </w:rPr>
      </w:pPr>
    </w:p>
    <w:p w14:paraId="6180EE93" w14:textId="77777777" w:rsidR="00166E02" w:rsidRPr="00AF4669" w:rsidRDefault="007871D4" w:rsidP="00475679">
      <w:pPr>
        <w:spacing w:after="225" w:line="240" w:lineRule="auto"/>
        <w:jc w:val="both"/>
        <w:rPr>
          <w:sz w:val="20"/>
          <w:szCs w:val="20"/>
        </w:rPr>
      </w:pPr>
      <w:r w:rsidRPr="00AF4669">
        <w:rPr>
          <w:rFonts w:ascii="Arial" w:hAnsi="Arial" w:cs="Arial"/>
          <w:color w:val="000000"/>
          <w:sz w:val="20"/>
          <w:szCs w:val="20"/>
        </w:rPr>
        <w:t>Izkazovanje, da niso podani razlogi za izključitev, kot jih opredeljuje 75. člen ZJN-3 in so navedeni v poglavju Pogoji za ugotavljanje sposobnosti te razpisne dokumentacije, mora biti podano s strani vseh sodelujočih gospodarskih subjektov v skupni ponudbi. </w:t>
      </w:r>
    </w:p>
    <w:p w14:paraId="2A4D7A16"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Izpolnjevanje pogojev za sodelovanje, kot jih opredeljuje 76. člen ZJN-3, se, če ni pri posameznem pogoju te razpisne dokumentacije določeno drugače, ugotavlja kumulativno, za vse gospodarske subjekte v skupni ponudbi. </w:t>
      </w:r>
    </w:p>
    <w:tbl>
      <w:tblPr>
        <w:tblStyle w:val="NormalTablePHPDOCX"/>
        <w:tblW w:w="2500" w:type="pct"/>
        <w:tblInd w:w="108" w:type="dxa"/>
        <w:tblLook w:val="04A0" w:firstRow="1" w:lastRow="0" w:firstColumn="1" w:lastColumn="0" w:noHBand="0" w:noVBand="1"/>
      </w:tblPr>
      <w:tblGrid>
        <w:gridCol w:w="4535"/>
      </w:tblGrid>
      <w:tr w:rsidR="00166E02" w:rsidRPr="00AF4669" w14:paraId="411F29B6" w14:textId="77777777">
        <w:tc>
          <w:tcPr>
            <w:tcW w:w="0" w:type="auto"/>
            <w:shd w:val="clear" w:color="auto" w:fill="000000"/>
            <w:tcMar>
              <w:top w:w="150" w:type="dxa"/>
              <w:bottom w:w="150" w:type="dxa"/>
            </w:tcMar>
            <w:vAlign w:val="center"/>
          </w:tcPr>
          <w:p w14:paraId="79515B0E" w14:textId="77777777" w:rsidR="00166E02" w:rsidRPr="00AF4669" w:rsidRDefault="003D71F2">
            <w:pPr>
              <w:rPr>
                <w:sz w:val="20"/>
                <w:szCs w:val="20"/>
              </w:rPr>
            </w:pPr>
            <w:r>
              <w:rPr>
                <w:rFonts w:ascii="Arial" w:hAnsi="Arial" w:cs="Arial"/>
                <w:b/>
                <w:bCs/>
                <w:color w:val="FFFFFF"/>
                <w:position w:val="-2"/>
                <w:sz w:val="20"/>
                <w:szCs w:val="20"/>
                <w:shd w:val="clear" w:color="auto" w:fill="000000"/>
              </w:rPr>
              <w:t>5.</w:t>
            </w:r>
            <w:r w:rsidR="007871D4" w:rsidRPr="00AF4669">
              <w:rPr>
                <w:rFonts w:ascii="Arial" w:hAnsi="Arial" w:cs="Arial"/>
                <w:b/>
                <w:bCs/>
                <w:color w:val="FFFFFF"/>
                <w:position w:val="-2"/>
                <w:sz w:val="20"/>
                <w:szCs w:val="20"/>
                <w:shd w:val="clear" w:color="auto" w:fill="000000"/>
              </w:rPr>
              <w:t xml:space="preserve"> Ponudba s podizvajalci</w:t>
            </w:r>
          </w:p>
        </w:tc>
      </w:tr>
    </w:tbl>
    <w:p w14:paraId="63900E3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Za </w:t>
      </w:r>
      <w:proofErr w:type="spellStart"/>
      <w:r w:rsidRPr="00AF4669">
        <w:rPr>
          <w:rFonts w:ascii="Arial" w:hAnsi="Arial" w:cs="Arial"/>
          <w:color w:val="000000"/>
          <w:sz w:val="20"/>
          <w:szCs w:val="20"/>
        </w:rPr>
        <w:t>podizvajalsko</w:t>
      </w:r>
      <w:proofErr w:type="spellEnd"/>
      <w:r w:rsidRPr="00AF4669">
        <w:rPr>
          <w:rFonts w:ascii="Arial" w:hAnsi="Arial" w:cs="Arial"/>
          <w:color w:val="000000"/>
          <w:sz w:val="20"/>
          <w:szCs w:val="20"/>
        </w:rPr>
        <w:t xml:space="preserve"> razmerje gre v vseh primerih, ko glavni izvajalec del javnega naročila odda v izvajanje drugi osebi, to je podizvajalcu. Podizvajalec je gospodarski subjekt, ki je pravna ali fizična oseba in za ponudnika, s katerim je naročnik sklenil pogodbo o izvedbi javnega naročila, dobavlja blago ali izvaja storitev oziroma gradnjo, ki je neposredno povezana s predmetom javnega naročila. V razmerju do naročnika ponudnik kot glavni ponudnik v celoti odgovarja za izvedbo prevzetega naročila ne glede na število podizvajalcev.</w:t>
      </w:r>
    </w:p>
    <w:p w14:paraId="287F6CA4"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bo ponudnik izvajal javno naročilo s podizvajalci, mora v ponudbi:</w:t>
      </w:r>
    </w:p>
    <w:tbl>
      <w:tblPr>
        <w:tblStyle w:val="NormalTablePHPDOCX"/>
        <w:tblW w:w="0" w:type="auto"/>
        <w:tblInd w:w="108" w:type="dxa"/>
        <w:tblLook w:val="04A0" w:firstRow="1" w:lastRow="0" w:firstColumn="1" w:lastColumn="0" w:noHBand="0" w:noVBand="1"/>
      </w:tblPr>
      <w:tblGrid>
        <w:gridCol w:w="8962"/>
      </w:tblGrid>
      <w:tr w:rsidR="00166E02" w:rsidRPr="00AF4669" w14:paraId="56438732" w14:textId="77777777">
        <w:tc>
          <w:tcPr>
            <w:tcW w:w="0" w:type="auto"/>
            <w:tcMar>
              <w:top w:w="0" w:type="auto"/>
              <w:bottom w:w="0" w:type="auto"/>
            </w:tcMar>
          </w:tcPr>
          <w:p w14:paraId="3B779CAE" w14:textId="77777777" w:rsidR="00166E02" w:rsidRPr="00AF4669" w:rsidRDefault="007871D4" w:rsidP="00DD1728">
            <w:pPr>
              <w:numPr>
                <w:ilvl w:val="0"/>
                <w:numId w:val="7"/>
              </w:numPr>
              <w:jc w:val="both"/>
              <w:rPr>
                <w:rFonts w:ascii="Arial" w:hAnsi="Arial" w:cs="Arial"/>
                <w:color w:val="000000"/>
                <w:sz w:val="20"/>
                <w:szCs w:val="20"/>
              </w:rPr>
            </w:pPr>
            <w:r w:rsidRPr="00AF4669">
              <w:rPr>
                <w:rFonts w:ascii="Arial" w:hAnsi="Arial" w:cs="Arial"/>
                <w:color w:val="000000"/>
                <w:sz w:val="20"/>
                <w:szCs w:val="20"/>
              </w:rPr>
              <w:t xml:space="preserve">navesti vse podizvajalce ter vsak del javnega naročila, ki ga namerava oddati v </w:t>
            </w:r>
            <w:proofErr w:type="spellStart"/>
            <w:r w:rsidRPr="00AF4669">
              <w:rPr>
                <w:rFonts w:ascii="Arial" w:hAnsi="Arial" w:cs="Arial"/>
                <w:color w:val="000000"/>
                <w:sz w:val="20"/>
                <w:szCs w:val="20"/>
              </w:rPr>
              <w:t>podizvajanje</w:t>
            </w:r>
            <w:proofErr w:type="spellEnd"/>
            <w:r w:rsidRPr="00AF4669">
              <w:rPr>
                <w:rFonts w:ascii="Arial" w:hAnsi="Arial" w:cs="Arial"/>
                <w:color w:val="000000"/>
                <w:sz w:val="20"/>
                <w:szCs w:val="20"/>
              </w:rPr>
              <w:t>,</w:t>
            </w:r>
          </w:p>
          <w:p w14:paraId="76C29586" w14:textId="77777777" w:rsidR="00166E02" w:rsidRPr="00AF4669" w:rsidRDefault="007871D4" w:rsidP="00DD1728">
            <w:pPr>
              <w:numPr>
                <w:ilvl w:val="0"/>
                <w:numId w:val="7"/>
              </w:numPr>
              <w:jc w:val="both"/>
              <w:rPr>
                <w:rFonts w:ascii="Arial" w:hAnsi="Arial" w:cs="Arial"/>
                <w:color w:val="000000"/>
                <w:sz w:val="20"/>
                <w:szCs w:val="20"/>
              </w:rPr>
            </w:pPr>
            <w:r w:rsidRPr="00AF4669">
              <w:rPr>
                <w:rFonts w:ascii="Arial" w:hAnsi="Arial" w:cs="Arial"/>
                <w:color w:val="000000"/>
                <w:sz w:val="20"/>
                <w:szCs w:val="20"/>
              </w:rPr>
              <w:t>kontaktne podatke in zakonite zastopnike predlaganih podizvajalcev,</w:t>
            </w:r>
          </w:p>
          <w:p w14:paraId="21EF3F7A" w14:textId="77777777" w:rsidR="00166E02" w:rsidRPr="00AF4669" w:rsidRDefault="003D71F2" w:rsidP="00DD1728">
            <w:pPr>
              <w:numPr>
                <w:ilvl w:val="0"/>
                <w:numId w:val="7"/>
              </w:numPr>
              <w:jc w:val="both"/>
              <w:rPr>
                <w:rFonts w:ascii="Arial" w:hAnsi="Arial" w:cs="Arial"/>
                <w:color w:val="000000"/>
                <w:sz w:val="20"/>
                <w:szCs w:val="20"/>
              </w:rPr>
            </w:pPr>
            <w:r>
              <w:rPr>
                <w:rFonts w:ascii="Arial" w:hAnsi="Arial" w:cs="Arial"/>
                <w:color w:val="000000"/>
                <w:sz w:val="20"/>
                <w:szCs w:val="20"/>
              </w:rPr>
              <w:t>izpolnjen obrazec »Krovna izjava« za vsakega od predlaganih</w:t>
            </w:r>
            <w:r w:rsidR="007871D4" w:rsidRPr="00AF4669">
              <w:rPr>
                <w:rFonts w:ascii="Arial" w:hAnsi="Arial" w:cs="Arial"/>
                <w:color w:val="000000"/>
                <w:sz w:val="20"/>
                <w:szCs w:val="20"/>
              </w:rPr>
              <w:t xml:space="preserve"> podizvajalcev ter</w:t>
            </w:r>
          </w:p>
          <w:p w14:paraId="7262E04B" w14:textId="77777777" w:rsidR="00166E02" w:rsidRPr="00AF4669" w:rsidRDefault="007871D4" w:rsidP="00DD1728">
            <w:pPr>
              <w:numPr>
                <w:ilvl w:val="0"/>
                <w:numId w:val="7"/>
              </w:numPr>
              <w:jc w:val="both"/>
              <w:rPr>
                <w:rFonts w:ascii="Arial" w:hAnsi="Arial" w:cs="Arial"/>
                <w:color w:val="000000"/>
                <w:sz w:val="20"/>
                <w:szCs w:val="20"/>
              </w:rPr>
            </w:pPr>
            <w:r w:rsidRPr="00AF4669">
              <w:rPr>
                <w:rFonts w:ascii="Arial" w:hAnsi="Arial" w:cs="Arial"/>
                <w:color w:val="000000"/>
                <w:sz w:val="20"/>
                <w:szCs w:val="20"/>
              </w:rPr>
              <w:t>priložiti zahtevo podizvajalca za neposredno plačilo, če podizvajalec to zahteva.</w:t>
            </w:r>
          </w:p>
        </w:tc>
      </w:tr>
    </w:tbl>
    <w:p w14:paraId="77A65D0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Ponudnik z oddajo ponudbe in podpisom krovne izjave potrjuje, da je v primeru podajanja popusta na ponudbeno ceno, pridobil predhodno soglasje podizvajalca k znižanju ponudbene cene tudi v delu, ki ga bo izvedel podizvajalec. Popust na ponudbeno ceno se bo upošteval tudi na vrednost del, ki jih bo izvedel podizvajalec.</w:t>
      </w:r>
    </w:p>
    <w:p w14:paraId="444AF96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Glavni izvajalec mora med izvajanjem javnega naročila naročnika obvestiti o morebitnih spremembah informacij iz prejšnjega odstavka in poslati informacije o novih podizvajalcih, ki jih namerava naknadno vključiti v izvajanje takšnih gradenj ali storitev, in sicer najkasneje v petih dneh po spremembi. V primeru vključitve novih podizvajalcev mora glavni izvajalec skupaj z obvestilom posredovati tudi kontaktne </w:t>
      </w:r>
      <w:r w:rsidRPr="00AF4669">
        <w:rPr>
          <w:rFonts w:ascii="Arial" w:hAnsi="Arial" w:cs="Arial"/>
          <w:color w:val="000000"/>
          <w:sz w:val="20"/>
          <w:szCs w:val="20"/>
        </w:rPr>
        <w:lastRenderedPageBreak/>
        <w:t>podatke in zakonite zastopnike predl</w:t>
      </w:r>
      <w:r w:rsidR="003D71F2">
        <w:rPr>
          <w:rFonts w:ascii="Arial" w:hAnsi="Arial" w:cs="Arial"/>
          <w:color w:val="000000"/>
          <w:sz w:val="20"/>
          <w:szCs w:val="20"/>
        </w:rPr>
        <w:t xml:space="preserve">aganih podizvajalcev, izpolnjen obrazec </w:t>
      </w:r>
      <w:r w:rsidR="003D71F2" w:rsidRPr="003D71F2">
        <w:rPr>
          <w:rFonts w:ascii="Arial" w:hAnsi="Arial" w:cs="Arial"/>
          <w:color w:val="000000"/>
          <w:sz w:val="20"/>
          <w:szCs w:val="20"/>
        </w:rPr>
        <w:t xml:space="preserve">»Krovna izjava« </w:t>
      </w:r>
      <w:r w:rsidRPr="00AF4669">
        <w:rPr>
          <w:rFonts w:ascii="Arial" w:hAnsi="Arial" w:cs="Arial"/>
          <w:color w:val="000000"/>
          <w:sz w:val="20"/>
          <w:szCs w:val="20"/>
        </w:rPr>
        <w:t xml:space="preserve"> ter priložiti zahtevo podizvajalca za neposredno plačilo, če podizvajalec to zahteva.</w:t>
      </w:r>
    </w:p>
    <w:p w14:paraId="0B4DEE8F" w14:textId="77777777" w:rsidR="00987357" w:rsidRPr="00AF4669" w:rsidRDefault="007871D4">
      <w:pPr>
        <w:spacing w:before="225" w:after="225" w:line="240" w:lineRule="auto"/>
        <w:jc w:val="both"/>
        <w:rPr>
          <w:sz w:val="20"/>
          <w:szCs w:val="20"/>
        </w:rPr>
      </w:pPr>
      <w:r w:rsidRPr="00AF4669">
        <w:rPr>
          <w:rFonts w:ascii="Arial" w:hAnsi="Arial" w:cs="Arial"/>
          <w:color w:val="000000"/>
          <w:sz w:val="20"/>
          <w:szCs w:val="20"/>
        </w:rPr>
        <w:t>Naročnik bo zavrnil vsakega podizvajalca, če zanj obstajajo razlogi za izključitev iz prvega, drugega ali četrtega odstavka 75. člena ZJN-3, razen v primeru iz tr</w:t>
      </w:r>
      <w:r w:rsidR="00475679" w:rsidRPr="00AF4669">
        <w:rPr>
          <w:rFonts w:ascii="Arial" w:hAnsi="Arial" w:cs="Arial"/>
          <w:color w:val="000000"/>
          <w:sz w:val="20"/>
          <w:szCs w:val="20"/>
        </w:rPr>
        <w:t>etjega odstavka 75. člena ZJN-3.</w:t>
      </w:r>
    </w:p>
    <w:p w14:paraId="47C5A224"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Ne glede na to ali je naročnik v razpisni dokumentaciji kot relevantne opredelil razloge za izključitev iz 6. odstavka 75. člena ZJN-3, lahko zavrne vsakega podizvajalca, če zanj obstajajo razlogi za izključitev iz točke č, d, g in h 6. odstavka 75. člena ZJN-3.</w:t>
      </w:r>
    </w:p>
    <w:p w14:paraId="03EA0FC8"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Naročnik lahko zavrne predlog za zamenjavo podizvajalca oziroma vključitev novega podizvajalca, če bi to lahko vplivalo na nemoteno izvajanje ali dokončanje del in če novi podizvajalec ne izpolnjuje pogojev, ki jih je postavil naročnik v dokumentaciji v zvezi z oddajo javnega naročila. Naročnik bo o morebitni zavrnitvi novega podizvajalca obvestiti glavnega izvajalca najpozneje v desetih dneh od prejema predloga.</w:t>
      </w:r>
    </w:p>
    <w:p w14:paraId="456C10D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 kolikor podizvajalec v skladu z 2. in 3. odstavkom 94. člena ZJN-3, zahteva neposredno plačilo, se šteje, da je neposredno plačilo podizvajalcu obvezno, kar sta dolžan upoštevati naročnik in glavni izvajalec.</w:t>
      </w:r>
    </w:p>
    <w:p w14:paraId="5DCE25B9"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Kadar namerava ponudnik izvesti javno naročilo s podizvajalcem, ki zahteva neposredno plačilo v skladu s tem členom, mora:</w:t>
      </w:r>
    </w:p>
    <w:tbl>
      <w:tblPr>
        <w:tblStyle w:val="NormalTablePHPDOCX"/>
        <w:tblW w:w="0" w:type="auto"/>
        <w:tblInd w:w="108" w:type="dxa"/>
        <w:tblLook w:val="04A0" w:firstRow="1" w:lastRow="0" w:firstColumn="1" w:lastColumn="0" w:noHBand="0" w:noVBand="1"/>
      </w:tblPr>
      <w:tblGrid>
        <w:gridCol w:w="8962"/>
      </w:tblGrid>
      <w:tr w:rsidR="00166E02" w:rsidRPr="00AF4669" w14:paraId="5021D45A" w14:textId="77777777">
        <w:tc>
          <w:tcPr>
            <w:tcW w:w="0" w:type="auto"/>
            <w:tcMar>
              <w:top w:w="0" w:type="auto"/>
              <w:bottom w:w="0" w:type="auto"/>
            </w:tcMar>
          </w:tcPr>
          <w:p w14:paraId="488A1774" w14:textId="77777777" w:rsidR="00166E02" w:rsidRPr="00AF4669" w:rsidRDefault="007871D4" w:rsidP="00DD1728">
            <w:pPr>
              <w:numPr>
                <w:ilvl w:val="0"/>
                <w:numId w:val="8"/>
              </w:numPr>
              <w:ind w:left="351"/>
              <w:jc w:val="both"/>
              <w:rPr>
                <w:rFonts w:ascii="Arial" w:hAnsi="Arial" w:cs="Arial"/>
                <w:color w:val="000000"/>
                <w:sz w:val="20"/>
                <w:szCs w:val="20"/>
              </w:rPr>
            </w:pPr>
            <w:r w:rsidRPr="00AF4669">
              <w:rPr>
                <w:rFonts w:ascii="Arial" w:hAnsi="Arial" w:cs="Arial"/>
                <w:color w:val="000000"/>
                <w:sz w:val="20"/>
                <w:szCs w:val="20"/>
              </w:rPr>
              <w:t>glavni izvajalec v pogodbi pooblastiti naročnika, da na podlagi potrjenega računa oziroma situacije s strani glavnega izvajalca neposredno plačuje podizvajalcu,</w:t>
            </w:r>
          </w:p>
          <w:p w14:paraId="74B29088" w14:textId="77777777" w:rsidR="00166E02" w:rsidRPr="00AF4669" w:rsidRDefault="007871D4" w:rsidP="00DD1728">
            <w:pPr>
              <w:numPr>
                <w:ilvl w:val="0"/>
                <w:numId w:val="8"/>
              </w:numPr>
              <w:ind w:left="351"/>
              <w:jc w:val="both"/>
              <w:rPr>
                <w:rFonts w:ascii="Arial" w:hAnsi="Arial" w:cs="Arial"/>
                <w:color w:val="000000"/>
                <w:sz w:val="20"/>
                <w:szCs w:val="20"/>
              </w:rPr>
            </w:pPr>
            <w:r w:rsidRPr="00AF4669">
              <w:rPr>
                <w:rFonts w:ascii="Arial" w:hAnsi="Arial" w:cs="Arial"/>
                <w:color w:val="000000"/>
                <w:sz w:val="20"/>
                <w:szCs w:val="20"/>
              </w:rPr>
              <w:t>podizvajalec predložiti soglasje, na podlagi katerega naročnik namesto ponudnika poravna podizvajalčevo terjatev do ponudnika,</w:t>
            </w:r>
          </w:p>
          <w:p w14:paraId="015FB7FB" w14:textId="77777777" w:rsidR="00166E02" w:rsidRPr="00AF4669" w:rsidRDefault="007871D4" w:rsidP="00DD1728">
            <w:pPr>
              <w:numPr>
                <w:ilvl w:val="0"/>
                <w:numId w:val="8"/>
              </w:numPr>
              <w:ind w:left="351"/>
              <w:jc w:val="both"/>
              <w:rPr>
                <w:rFonts w:ascii="Arial" w:hAnsi="Arial" w:cs="Arial"/>
                <w:color w:val="000000"/>
                <w:sz w:val="20"/>
                <w:szCs w:val="20"/>
              </w:rPr>
            </w:pPr>
            <w:r w:rsidRPr="00AF4669">
              <w:rPr>
                <w:rFonts w:ascii="Arial" w:hAnsi="Arial" w:cs="Arial"/>
                <w:color w:val="000000"/>
                <w:sz w:val="20"/>
                <w:szCs w:val="20"/>
              </w:rPr>
              <w:t>glavni izvajalec svojemu računu ali situaciji priložiti račun ali situacijo podizvajalca, ki ga je predhodno potrdil.</w:t>
            </w:r>
          </w:p>
        </w:tc>
      </w:tr>
    </w:tbl>
    <w:p w14:paraId="3CDC551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Če neposredno plačilo podizvajalcu ni obvezno v skladu s 94. členom ZJN-3, bo naročnik od glavnega izvajalca zahteval, da mu najpozneje v 60 dneh od plačila končnega računa oziroma situacije pošlje svojo pisno izjavo in pisno izjavo podizvajalca, da je podizvajalec prejel plačilo za izvedene gradnje ali storitve oziroma dobavljeno blago, neposredno povezano s predmetom javnega naročila. </w:t>
      </w:r>
      <w:proofErr w:type="spellStart"/>
      <w:r w:rsidRPr="00AF4669">
        <w:rPr>
          <w:rFonts w:ascii="Arial" w:hAnsi="Arial" w:cs="Arial"/>
          <w:color w:val="000000"/>
          <w:sz w:val="20"/>
          <w:szCs w:val="20"/>
        </w:rPr>
        <w:t>Nepredložitev</w:t>
      </w:r>
      <w:proofErr w:type="spellEnd"/>
      <w:r w:rsidRPr="00AF4669">
        <w:rPr>
          <w:rFonts w:ascii="Arial" w:hAnsi="Arial" w:cs="Arial"/>
          <w:color w:val="000000"/>
          <w:sz w:val="20"/>
          <w:szCs w:val="20"/>
        </w:rPr>
        <w:t xml:space="preserve"> izjave v roku je razlog za uvedbo </w:t>
      </w:r>
      <w:proofErr w:type="spellStart"/>
      <w:r w:rsidRPr="00AF4669">
        <w:rPr>
          <w:rFonts w:ascii="Arial" w:hAnsi="Arial" w:cs="Arial"/>
          <w:color w:val="000000"/>
          <w:sz w:val="20"/>
          <w:szCs w:val="20"/>
        </w:rPr>
        <w:t>prekrškovnega</w:t>
      </w:r>
      <w:proofErr w:type="spellEnd"/>
      <w:r w:rsidRPr="00AF4669">
        <w:rPr>
          <w:rFonts w:ascii="Arial" w:hAnsi="Arial" w:cs="Arial"/>
          <w:color w:val="000000"/>
          <w:sz w:val="20"/>
          <w:szCs w:val="20"/>
        </w:rPr>
        <w:t xml:space="preserve"> postopka zoper ponudnika pred Državno revizijsko komisijo. Poleg globe je sankcija tudi izločitev  iz postopkov naročanja za predpisano obdobje. </w:t>
      </w:r>
    </w:p>
    <w:tbl>
      <w:tblPr>
        <w:tblStyle w:val="NormalTablePHPDOCX"/>
        <w:tblW w:w="2500" w:type="pct"/>
        <w:tblInd w:w="108" w:type="dxa"/>
        <w:tblLook w:val="04A0" w:firstRow="1" w:lastRow="0" w:firstColumn="1" w:lastColumn="0" w:noHBand="0" w:noVBand="1"/>
      </w:tblPr>
      <w:tblGrid>
        <w:gridCol w:w="4535"/>
      </w:tblGrid>
      <w:tr w:rsidR="00166E02" w:rsidRPr="00AF4669" w14:paraId="168961A3" w14:textId="77777777">
        <w:tc>
          <w:tcPr>
            <w:tcW w:w="0" w:type="auto"/>
            <w:shd w:val="clear" w:color="auto" w:fill="000000"/>
            <w:tcMar>
              <w:top w:w="150" w:type="dxa"/>
              <w:bottom w:w="150" w:type="dxa"/>
            </w:tcMar>
            <w:vAlign w:val="center"/>
          </w:tcPr>
          <w:p w14:paraId="6BB84058" w14:textId="77777777" w:rsidR="00166E02" w:rsidRPr="00AF4669" w:rsidRDefault="003D71F2">
            <w:pPr>
              <w:rPr>
                <w:sz w:val="20"/>
                <w:szCs w:val="20"/>
              </w:rPr>
            </w:pPr>
            <w:r>
              <w:rPr>
                <w:rFonts w:ascii="Arial" w:hAnsi="Arial" w:cs="Arial"/>
                <w:b/>
                <w:bCs/>
                <w:color w:val="FFFFFF"/>
                <w:position w:val="-2"/>
                <w:sz w:val="20"/>
                <w:szCs w:val="20"/>
                <w:shd w:val="clear" w:color="auto" w:fill="000000"/>
              </w:rPr>
              <w:t>6.</w:t>
            </w:r>
            <w:r w:rsidR="007871D4" w:rsidRPr="00AF4669">
              <w:rPr>
                <w:rFonts w:ascii="Arial" w:hAnsi="Arial" w:cs="Arial"/>
                <w:b/>
                <w:bCs/>
                <w:color w:val="FFFFFF"/>
                <w:position w:val="-2"/>
                <w:sz w:val="20"/>
                <w:szCs w:val="20"/>
                <w:shd w:val="clear" w:color="auto" w:fill="000000"/>
              </w:rPr>
              <w:t xml:space="preserve"> Ustavitev postopka, zavrnitev vseh ponudb, odstop od izvedbe javnega naročila</w:t>
            </w:r>
          </w:p>
        </w:tc>
      </w:tr>
    </w:tbl>
    <w:p w14:paraId="2F7372D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Naročnik lahko skladno z določili 90. člena ZJN-3 ustavi postopek oddaje javnega naročila, zavrne vse ponudbe ali odstopi od izvedbe javnega naročila.</w:t>
      </w:r>
    </w:p>
    <w:tbl>
      <w:tblPr>
        <w:tblStyle w:val="NormalTablePHPDOCX"/>
        <w:tblW w:w="2500" w:type="pct"/>
        <w:tblInd w:w="108" w:type="dxa"/>
        <w:tblLook w:val="04A0" w:firstRow="1" w:lastRow="0" w:firstColumn="1" w:lastColumn="0" w:noHBand="0" w:noVBand="1"/>
      </w:tblPr>
      <w:tblGrid>
        <w:gridCol w:w="4535"/>
      </w:tblGrid>
      <w:tr w:rsidR="00166E02" w:rsidRPr="00AF4669" w14:paraId="19346F04" w14:textId="77777777">
        <w:tc>
          <w:tcPr>
            <w:tcW w:w="0" w:type="auto"/>
            <w:shd w:val="clear" w:color="auto" w:fill="000000"/>
            <w:tcMar>
              <w:top w:w="150" w:type="dxa"/>
              <w:bottom w:w="150" w:type="dxa"/>
            </w:tcMar>
            <w:vAlign w:val="center"/>
          </w:tcPr>
          <w:p w14:paraId="7B08BC80" w14:textId="77777777" w:rsidR="00166E02" w:rsidRPr="00AF4669" w:rsidRDefault="003D71F2">
            <w:pPr>
              <w:rPr>
                <w:sz w:val="20"/>
                <w:szCs w:val="20"/>
              </w:rPr>
            </w:pPr>
            <w:r>
              <w:rPr>
                <w:rFonts w:ascii="Arial" w:hAnsi="Arial" w:cs="Arial"/>
                <w:b/>
                <w:bCs/>
                <w:color w:val="FFFFFF"/>
                <w:position w:val="-2"/>
                <w:sz w:val="20"/>
                <w:szCs w:val="20"/>
                <w:shd w:val="clear" w:color="auto" w:fill="000000"/>
              </w:rPr>
              <w:t>7.</w:t>
            </w:r>
            <w:r w:rsidR="007871D4" w:rsidRPr="00AF4669">
              <w:rPr>
                <w:rFonts w:ascii="Arial" w:hAnsi="Arial" w:cs="Arial"/>
                <w:b/>
                <w:bCs/>
                <w:color w:val="FFFFFF"/>
                <w:position w:val="-2"/>
                <w:sz w:val="20"/>
                <w:szCs w:val="20"/>
                <w:shd w:val="clear" w:color="auto" w:fill="000000"/>
              </w:rPr>
              <w:t xml:space="preserve"> Zmanjšanje obsega naročila</w:t>
            </w:r>
          </w:p>
        </w:tc>
      </w:tr>
    </w:tbl>
    <w:p w14:paraId="0B93B15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Naročnik si pridržuje pravico, da zmanjša obseg razpisanih del, ne da bi zato moral navajati posebne razloge. Ponudniki morajo to dejstvo upoštevati pri sestavi ponudbenih cen.</w:t>
      </w:r>
    </w:p>
    <w:p w14:paraId="3C06212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Ponudnik z oddajo ponudbe potrjuje, da je z navedenim dejstvom seznanjen in nima pravice do uveljavljanja odškodnine v primeru, da se naročnik odloči za zmanjšanje obsega razpisanih del. Izbrani ponudnik nima pravice do kakršnihkoli zahtevkov iz naslova neoddanega dela javnega naročila.</w:t>
      </w:r>
    </w:p>
    <w:tbl>
      <w:tblPr>
        <w:tblStyle w:val="NormalTablePHPDOCX"/>
        <w:tblW w:w="2500" w:type="pct"/>
        <w:tblInd w:w="108" w:type="dxa"/>
        <w:tblLook w:val="04A0" w:firstRow="1" w:lastRow="0" w:firstColumn="1" w:lastColumn="0" w:noHBand="0" w:noVBand="1"/>
      </w:tblPr>
      <w:tblGrid>
        <w:gridCol w:w="4535"/>
      </w:tblGrid>
      <w:tr w:rsidR="00166E02" w:rsidRPr="00AF4669" w14:paraId="5B53FA4A" w14:textId="77777777">
        <w:tc>
          <w:tcPr>
            <w:tcW w:w="0" w:type="auto"/>
            <w:shd w:val="clear" w:color="auto" w:fill="000000"/>
            <w:tcMar>
              <w:top w:w="150" w:type="dxa"/>
              <w:bottom w:w="150" w:type="dxa"/>
            </w:tcMar>
            <w:vAlign w:val="center"/>
          </w:tcPr>
          <w:p w14:paraId="5231CB60" w14:textId="77777777" w:rsidR="00166E02" w:rsidRPr="00AF4669" w:rsidRDefault="003D71F2">
            <w:pPr>
              <w:rPr>
                <w:sz w:val="20"/>
                <w:szCs w:val="20"/>
              </w:rPr>
            </w:pPr>
            <w:r>
              <w:rPr>
                <w:rFonts w:ascii="Arial" w:hAnsi="Arial" w:cs="Arial"/>
                <w:b/>
                <w:bCs/>
                <w:color w:val="FFFFFF"/>
                <w:position w:val="-2"/>
                <w:sz w:val="20"/>
                <w:szCs w:val="20"/>
                <w:shd w:val="clear" w:color="auto" w:fill="000000"/>
              </w:rPr>
              <w:lastRenderedPageBreak/>
              <w:t>8.</w:t>
            </w:r>
            <w:r w:rsidR="007871D4" w:rsidRPr="00AF4669">
              <w:rPr>
                <w:rFonts w:ascii="Arial" w:hAnsi="Arial" w:cs="Arial"/>
                <w:b/>
                <w:bCs/>
                <w:color w:val="FFFFFF"/>
                <w:position w:val="-2"/>
                <w:sz w:val="20"/>
                <w:szCs w:val="20"/>
                <w:shd w:val="clear" w:color="auto" w:fill="000000"/>
              </w:rPr>
              <w:t xml:space="preserve"> Dodatno naročilo</w:t>
            </w:r>
          </w:p>
        </w:tc>
      </w:tr>
    </w:tbl>
    <w:p w14:paraId="3FB5CF9C" w14:textId="77777777" w:rsidR="00E2360C" w:rsidRPr="00E2360C" w:rsidRDefault="00E2360C" w:rsidP="00E2360C">
      <w:pPr>
        <w:spacing w:before="225" w:after="225" w:line="240" w:lineRule="auto"/>
        <w:jc w:val="both"/>
        <w:rPr>
          <w:rFonts w:ascii="Arial" w:hAnsi="Arial" w:cs="Arial"/>
          <w:color w:val="000000"/>
          <w:sz w:val="20"/>
          <w:szCs w:val="20"/>
        </w:rPr>
      </w:pPr>
      <w:r w:rsidRPr="00E2360C">
        <w:rPr>
          <w:rFonts w:ascii="Arial" w:hAnsi="Arial" w:cs="Arial"/>
          <w:color w:val="000000"/>
          <w:sz w:val="20"/>
          <w:szCs w:val="20"/>
        </w:rPr>
        <w:t>Naro</w:t>
      </w:r>
      <w:r w:rsidRPr="00E2360C">
        <w:rPr>
          <w:rFonts w:ascii="Arial" w:hAnsi="Arial" w:cs="Arial" w:hint="eastAsia"/>
          <w:color w:val="000000"/>
          <w:sz w:val="20"/>
          <w:szCs w:val="20"/>
        </w:rPr>
        <w:t>č</w:t>
      </w:r>
      <w:r w:rsidRPr="00E2360C">
        <w:rPr>
          <w:rFonts w:ascii="Arial" w:hAnsi="Arial" w:cs="Arial"/>
          <w:color w:val="000000"/>
          <w:sz w:val="20"/>
          <w:szCs w:val="20"/>
        </w:rPr>
        <w:t>nik si v fazi sklenjene pogodbe na podlagi konkretnega javnega naro</w:t>
      </w:r>
      <w:r w:rsidRPr="00E2360C">
        <w:rPr>
          <w:rFonts w:ascii="Arial" w:hAnsi="Arial" w:cs="Arial" w:hint="eastAsia"/>
          <w:color w:val="000000"/>
          <w:sz w:val="20"/>
          <w:szCs w:val="20"/>
        </w:rPr>
        <w:t>č</w:t>
      </w:r>
      <w:r w:rsidRPr="00E2360C">
        <w:rPr>
          <w:rFonts w:ascii="Arial" w:hAnsi="Arial" w:cs="Arial"/>
          <w:color w:val="000000"/>
          <w:sz w:val="20"/>
          <w:szCs w:val="20"/>
        </w:rPr>
        <w:t>ila pridržuje pravico do spremembe pogodbe brez novega postopka javnega naro</w:t>
      </w:r>
      <w:r w:rsidRPr="00E2360C">
        <w:rPr>
          <w:rFonts w:ascii="Arial" w:hAnsi="Arial" w:cs="Arial" w:hint="eastAsia"/>
          <w:color w:val="000000"/>
          <w:sz w:val="20"/>
          <w:szCs w:val="20"/>
        </w:rPr>
        <w:t>č</w:t>
      </w:r>
      <w:r w:rsidRPr="00E2360C">
        <w:rPr>
          <w:rFonts w:ascii="Arial" w:hAnsi="Arial" w:cs="Arial"/>
          <w:color w:val="000000"/>
          <w:sz w:val="20"/>
          <w:szCs w:val="20"/>
        </w:rPr>
        <w:t>anja, na na</w:t>
      </w:r>
      <w:r w:rsidRPr="00E2360C">
        <w:rPr>
          <w:rFonts w:ascii="Arial" w:hAnsi="Arial" w:cs="Arial" w:hint="eastAsia"/>
          <w:color w:val="000000"/>
          <w:sz w:val="20"/>
          <w:szCs w:val="20"/>
        </w:rPr>
        <w:t>č</w:t>
      </w:r>
      <w:r w:rsidRPr="00E2360C">
        <w:rPr>
          <w:rFonts w:ascii="Arial" w:hAnsi="Arial" w:cs="Arial"/>
          <w:color w:val="000000"/>
          <w:sz w:val="20"/>
          <w:szCs w:val="20"/>
        </w:rPr>
        <w:t>in in pod pogoji, dolo</w:t>
      </w:r>
      <w:r w:rsidRPr="00E2360C">
        <w:rPr>
          <w:rFonts w:ascii="Arial" w:hAnsi="Arial" w:cs="Arial" w:hint="eastAsia"/>
          <w:color w:val="000000"/>
          <w:sz w:val="20"/>
          <w:szCs w:val="20"/>
        </w:rPr>
        <w:t>č</w:t>
      </w:r>
      <w:r w:rsidRPr="00E2360C">
        <w:rPr>
          <w:rFonts w:ascii="Arial" w:hAnsi="Arial" w:cs="Arial"/>
          <w:color w:val="000000"/>
          <w:sz w:val="20"/>
          <w:szCs w:val="20"/>
        </w:rPr>
        <w:t>enimi v ZJN-3.</w:t>
      </w:r>
    </w:p>
    <w:p w14:paraId="3CEA6EA3" w14:textId="77777777" w:rsidR="00166E02" w:rsidRPr="00AF4669" w:rsidRDefault="00E2360C">
      <w:pPr>
        <w:spacing w:before="225" w:after="225" w:line="240" w:lineRule="auto"/>
        <w:jc w:val="both"/>
        <w:rPr>
          <w:rFonts w:ascii="Arial" w:hAnsi="Arial" w:cs="Arial"/>
          <w:color w:val="000000"/>
          <w:sz w:val="20"/>
          <w:szCs w:val="20"/>
        </w:rPr>
      </w:pPr>
      <w:r w:rsidRPr="00E2360C">
        <w:rPr>
          <w:rFonts w:ascii="Arial" w:hAnsi="Arial" w:cs="Arial"/>
          <w:color w:val="000000"/>
          <w:sz w:val="20"/>
          <w:szCs w:val="20"/>
        </w:rPr>
        <w:t>Sprememba pogodbe o izvedbi javnega naro</w:t>
      </w:r>
      <w:r w:rsidRPr="00E2360C">
        <w:rPr>
          <w:rFonts w:ascii="Arial" w:hAnsi="Arial" w:cs="Arial" w:hint="eastAsia"/>
          <w:color w:val="000000"/>
          <w:sz w:val="20"/>
          <w:szCs w:val="20"/>
        </w:rPr>
        <w:t>č</w:t>
      </w:r>
      <w:r w:rsidRPr="00E2360C">
        <w:rPr>
          <w:rFonts w:ascii="Arial" w:hAnsi="Arial" w:cs="Arial"/>
          <w:color w:val="000000"/>
          <w:sz w:val="20"/>
          <w:szCs w:val="20"/>
        </w:rPr>
        <w:t>ila med njeno veljavnostjo je mogo</w:t>
      </w:r>
      <w:r w:rsidRPr="00E2360C">
        <w:rPr>
          <w:rFonts w:ascii="Arial" w:hAnsi="Arial" w:cs="Arial" w:hint="eastAsia"/>
          <w:color w:val="000000"/>
          <w:sz w:val="20"/>
          <w:szCs w:val="20"/>
        </w:rPr>
        <w:t>č</w:t>
      </w:r>
      <w:r w:rsidRPr="00E2360C">
        <w:rPr>
          <w:rFonts w:ascii="Arial" w:hAnsi="Arial" w:cs="Arial"/>
          <w:color w:val="000000"/>
          <w:sz w:val="20"/>
          <w:szCs w:val="20"/>
        </w:rPr>
        <w:t>a samo v primeru, da so za to izpolnjeni pogoji, ki jih za spremembo pogodb dolo</w:t>
      </w:r>
      <w:r w:rsidRPr="00E2360C">
        <w:rPr>
          <w:rFonts w:ascii="Arial" w:hAnsi="Arial" w:cs="Arial" w:hint="eastAsia"/>
          <w:color w:val="000000"/>
          <w:sz w:val="20"/>
          <w:szCs w:val="20"/>
        </w:rPr>
        <w:t>č</w:t>
      </w:r>
      <w:r w:rsidRPr="00E2360C">
        <w:rPr>
          <w:rFonts w:ascii="Arial" w:hAnsi="Arial" w:cs="Arial"/>
          <w:color w:val="000000"/>
          <w:sz w:val="20"/>
          <w:szCs w:val="20"/>
        </w:rPr>
        <w:t>a ZJN-3.</w:t>
      </w:r>
    </w:p>
    <w:tbl>
      <w:tblPr>
        <w:tblStyle w:val="NormalTablePHPDOCX"/>
        <w:tblW w:w="2500" w:type="pct"/>
        <w:tblInd w:w="108" w:type="dxa"/>
        <w:tblLook w:val="04A0" w:firstRow="1" w:lastRow="0" w:firstColumn="1" w:lastColumn="0" w:noHBand="0" w:noVBand="1"/>
      </w:tblPr>
      <w:tblGrid>
        <w:gridCol w:w="4535"/>
      </w:tblGrid>
      <w:tr w:rsidR="00166E02" w:rsidRPr="00AF4669" w14:paraId="769B7416" w14:textId="77777777">
        <w:tc>
          <w:tcPr>
            <w:tcW w:w="0" w:type="auto"/>
            <w:shd w:val="clear" w:color="auto" w:fill="000000"/>
            <w:tcMar>
              <w:top w:w="150" w:type="dxa"/>
              <w:bottom w:w="150" w:type="dxa"/>
            </w:tcMar>
            <w:vAlign w:val="center"/>
          </w:tcPr>
          <w:p w14:paraId="08A32A53" w14:textId="77777777" w:rsidR="00166E02" w:rsidRPr="00AF4669" w:rsidRDefault="003D71F2">
            <w:pPr>
              <w:rPr>
                <w:sz w:val="20"/>
                <w:szCs w:val="20"/>
              </w:rPr>
            </w:pPr>
            <w:r>
              <w:rPr>
                <w:rFonts w:ascii="Arial" w:hAnsi="Arial" w:cs="Arial"/>
                <w:b/>
                <w:bCs/>
                <w:color w:val="FFFFFF"/>
                <w:position w:val="-2"/>
                <w:sz w:val="20"/>
                <w:szCs w:val="20"/>
                <w:shd w:val="clear" w:color="auto" w:fill="000000"/>
              </w:rPr>
              <w:t>9.</w:t>
            </w:r>
            <w:r w:rsidR="007871D4" w:rsidRPr="00AF4669">
              <w:rPr>
                <w:rFonts w:ascii="Arial" w:hAnsi="Arial" w:cs="Arial"/>
                <w:b/>
                <w:bCs/>
                <w:color w:val="FFFFFF"/>
                <w:position w:val="-2"/>
                <w:sz w:val="20"/>
                <w:szCs w:val="20"/>
                <w:shd w:val="clear" w:color="auto" w:fill="000000"/>
              </w:rPr>
              <w:t xml:space="preserve"> Dopolnjevanje, spreminjanje ter pojasnjevanje ponudb</w:t>
            </w:r>
          </w:p>
        </w:tc>
      </w:tr>
    </w:tbl>
    <w:p w14:paraId="44C16A33"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Naročnik bo v primeru dopolnjevanja ter pojasnjevanja ponudbe ravnal skladno z določili 89. člena </w:t>
      </w:r>
      <w:r w:rsidR="00AF4669">
        <w:rPr>
          <w:rFonts w:ascii="Arial" w:hAnsi="Arial" w:cs="Arial"/>
          <w:color w:val="000000"/>
          <w:sz w:val="20"/>
          <w:szCs w:val="20"/>
        </w:rPr>
        <w:t xml:space="preserve">    </w:t>
      </w:r>
      <w:r w:rsidRPr="00AF4669">
        <w:rPr>
          <w:rFonts w:ascii="Arial" w:hAnsi="Arial" w:cs="Arial"/>
          <w:color w:val="000000"/>
          <w:sz w:val="20"/>
          <w:szCs w:val="20"/>
        </w:rPr>
        <w:t>ZJN-3.</w:t>
      </w:r>
    </w:p>
    <w:p w14:paraId="4B140A4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5ADA56B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Naročnik bo od gospodarskega subjekta zahteval dopolnitev, popravek, spremembo ali pojasnilo njegove ponudbe le, kadar določenega dejstva ne bo mogel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gospodarski subjekt ne predloži manjkajočega dokumenta ali ne dopolni, popravi ali pojasni ustrezne informacije ali dokumentacije, bo naročnik gospodarski subjekt izključil iz nadaljnjega ocenjevanja.</w:t>
      </w:r>
    </w:p>
    <w:p w14:paraId="053ED640"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Razen kadar gre za popravek ali dopolnitev očitne napake, če zaradi tega popravka ali dopolnitve ni dejansko predlagana nova ponudba, ponudnik ne sme dopolnjevati ali popravljati:</w:t>
      </w:r>
    </w:p>
    <w:tbl>
      <w:tblPr>
        <w:tblStyle w:val="NormalTablePHPDOCX"/>
        <w:tblW w:w="0" w:type="auto"/>
        <w:tblInd w:w="108" w:type="dxa"/>
        <w:tblLook w:val="04A0" w:firstRow="1" w:lastRow="0" w:firstColumn="1" w:lastColumn="0" w:noHBand="0" w:noVBand="1"/>
      </w:tblPr>
      <w:tblGrid>
        <w:gridCol w:w="8962"/>
      </w:tblGrid>
      <w:tr w:rsidR="00166E02" w:rsidRPr="00AF4669" w14:paraId="509C85F6" w14:textId="77777777">
        <w:tc>
          <w:tcPr>
            <w:tcW w:w="0" w:type="auto"/>
            <w:tcMar>
              <w:top w:w="0" w:type="auto"/>
              <w:bottom w:w="0" w:type="auto"/>
            </w:tcMar>
          </w:tcPr>
          <w:p w14:paraId="56AE0833" w14:textId="77777777" w:rsidR="00166E02" w:rsidRPr="00AF4669" w:rsidRDefault="007871D4" w:rsidP="00DD1728">
            <w:pPr>
              <w:numPr>
                <w:ilvl w:val="0"/>
                <w:numId w:val="9"/>
              </w:numPr>
              <w:ind w:left="351"/>
              <w:jc w:val="both"/>
              <w:rPr>
                <w:rFonts w:ascii="Arial" w:hAnsi="Arial" w:cs="Arial"/>
                <w:color w:val="000000"/>
                <w:sz w:val="20"/>
                <w:szCs w:val="20"/>
              </w:rPr>
            </w:pPr>
            <w:r w:rsidRPr="00AF4669">
              <w:rPr>
                <w:rFonts w:ascii="Arial" w:hAnsi="Arial" w:cs="Arial"/>
                <w:color w:val="000000"/>
                <w:sz w:val="20"/>
                <w:szCs w:val="20"/>
              </w:rPr>
              <w:t>svoje cene brez DDV na enoto, vrednosti postavke brez DDV, skupne vrednosti ponudbe brez DDV, razen kadar se skupna vrednost spremeni v skladu s sedmim odstavkom tega člena in ponudbe v okviru meril,</w:t>
            </w:r>
          </w:p>
          <w:p w14:paraId="6D7D7A25" w14:textId="77777777" w:rsidR="00166E02" w:rsidRPr="00AF4669" w:rsidRDefault="007871D4" w:rsidP="00DD1728">
            <w:pPr>
              <w:numPr>
                <w:ilvl w:val="0"/>
                <w:numId w:val="9"/>
              </w:numPr>
              <w:ind w:left="351"/>
              <w:jc w:val="both"/>
              <w:rPr>
                <w:rFonts w:ascii="Arial" w:hAnsi="Arial" w:cs="Arial"/>
                <w:color w:val="000000"/>
                <w:sz w:val="20"/>
                <w:szCs w:val="20"/>
              </w:rPr>
            </w:pPr>
            <w:r w:rsidRPr="00AF4669">
              <w:rPr>
                <w:rFonts w:ascii="Arial" w:hAnsi="Arial" w:cs="Arial"/>
                <w:color w:val="000000"/>
                <w:sz w:val="20"/>
                <w:szCs w:val="20"/>
              </w:rPr>
              <w:t>tistega dela ponudbe, ki se veže na tehnične specifikacije predmeta javnega naročila,</w:t>
            </w:r>
          </w:p>
          <w:p w14:paraId="01C3D3AF" w14:textId="77777777" w:rsidR="00166E02" w:rsidRPr="00AF4669" w:rsidRDefault="007871D4" w:rsidP="00DD1728">
            <w:pPr>
              <w:numPr>
                <w:ilvl w:val="0"/>
                <w:numId w:val="9"/>
              </w:numPr>
              <w:ind w:left="351"/>
              <w:jc w:val="both"/>
              <w:rPr>
                <w:rFonts w:ascii="Arial" w:hAnsi="Arial" w:cs="Arial"/>
                <w:color w:val="000000"/>
                <w:sz w:val="20"/>
                <w:szCs w:val="20"/>
              </w:rPr>
            </w:pPr>
            <w:r w:rsidRPr="00AF4669">
              <w:rPr>
                <w:rFonts w:ascii="Arial" w:hAnsi="Arial" w:cs="Arial"/>
                <w:color w:val="000000"/>
                <w:sz w:val="20"/>
                <w:szCs w:val="20"/>
              </w:rPr>
              <w:t>tistih elementov ponudbe, ki vplivajo ali bi lahko vplivali na drugačno razvrstitev njegove ponudbe glede na preostale ponudbe, ki jih je naročnik prejel v postopku javnega naročanja.</w:t>
            </w:r>
          </w:p>
        </w:tc>
      </w:tr>
    </w:tbl>
    <w:p w14:paraId="1FCC20B6"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 glede na prejšnji odstavek sme izključno naročnik ob pisnem soglasju ponudnika popraviti računske napake, ki jih odkrije pri pregledu in ocenjevanju ponudb. Pri tem se količina in cena na enoto brez DDV ne smeta spreminjati. Če se pri pregledu in ocenjevanju ponudb ugotovi, da je prišlo do računske napake zaradi nepravilne vnaprej določene matematične operacije s strani naročnika, lahko naročnik ob pisnem soglasju ponudnika popravi računsko napako tako, da ob upoštevanju cen na enoto brez DDV in količin, ki jih ponudi ponudnik, izračuna vrednost ponudbe z upoštevanjem pravilne matematične operacije. Naročnik lahko ob pisnem soglasju ponudnika napačno zapisano stopnjo DDV popravi v pravilno.</w:t>
      </w:r>
    </w:p>
    <w:tbl>
      <w:tblPr>
        <w:tblStyle w:val="NormalTablePHPDOCX"/>
        <w:tblW w:w="2500" w:type="pct"/>
        <w:tblInd w:w="108" w:type="dxa"/>
        <w:tblLook w:val="04A0" w:firstRow="1" w:lastRow="0" w:firstColumn="1" w:lastColumn="0" w:noHBand="0" w:noVBand="1"/>
      </w:tblPr>
      <w:tblGrid>
        <w:gridCol w:w="4535"/>
      </w:tblGrid>
      <w:tr w:rsidR="00166E02" w:rsidRPr="00AF4669" w14:paraId="7704DA07" w14:textId="77777777">
        <w:tc>
          <w:tcPr>
            <w:tcW w:w="0" w:type="auto"/>
            <w:shd w:val="clear" w:color="auto" w:fill="000000"/>
            <w:tcMar>
              <w:top w:w="150" w:type="dxa"/>
              <w:bottom w:w="150" w:type="dxa"/>
            </w:tcMar>
            <w:vAlign w:val="center"/>
          </w:tcPr>
          <w:p w14:paraId="750FB7A3" w14:textId="77777777" w:rsidR="00166E02" w:rsidRPr="003D71F2" w:rsidRDefault="003D71F2">
            <w:pPr>
              <w:rPr>
                <w:sz w:val="20"/>
                <w:szCs w:val="20"/>
              </w:rPr>
            </w:pPr>
            <w:r w:rsidRPr="003D71F2">
              <w:rPr>
                <w:rFonts w:ascii="Arial" w:hAnsi="Arial" w:cs="Arial"/>
                <w:b/>
                <w:bCs/>
                <w:color w:val="FFFFFF"/>
                <w:position w:val="-2"/>
                <w:sz w:val="20"/>
                <w:szCs w:val="20"/>
                <w:shd w:val="clear" w:color="auto" w:fill="000000"/>
              </w:rPr>
              <w:t>10.</w:t>
            </w:r>
            <w:r w:rsidR="007871D4" w:rsidRPr="003D71F2">
              <w:rPr>
                <w:rFonts w:ascii="Arial" w:hAnsi="Arial" w:cs="Arial"/>
                <w:b/>
                <w:bCs/>
                <w:color w:val="FFFFFF"/>
                <w:position w:val="-2"/>
                <w:sz w:val="20"/>
                <w:szCs w:val="20"/>
                <w:shd w:val="clear" w:color="auto" w:fill="000000"/>
              </w:rPr>
              <w:t xml:space="preserve"> Obvestilo o oddaji naročila</w:t>
            </w:r>
          </w:p>
        </w:tc>
      </w:tr>
    </w:tbl>
    <w:p w14:paraId="102D3B74"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Po sprejemu odločitve o oddaji naročila bo naročnik slednjo </w:t>
      </w:r>
      <w:r w:rsidRPr="00AF4669">
        <w:rPr>
          <w:rFonts w:ascii="Arial" w:hAnsi="Arial" w:cs="Arial"/>
          <w:b/>
          <w:bCs/>
          <w:color w:val="000000"/>
          <w:sz w:val="20"/>
          <w:szCs w:val="20"/>
          <w:u w:val="single"/>
        </w:rPr>
        <w:t>objavil na portalu javnih naročil</w:t>
      </w:r>
      <w:r w:rsidRPr="00AF4669">
        <w:rPr>
          <w:rFonts w:ascii="Arial" w:hAnsi="Arial" w:cs="Arial"/>
          <w:color w:val="000000"/>
          <w:sz w:val="20"/>
          <w:szCs w:val="20"/>
        </w:rPr>
        <w:t xml:space="preserve">. Naročnik o vseh odločitvah obvesti ponudnike in kandidate na način, da odločitev objavi na portalu javnih naročil. </w:t>
      </w:r>
      <w:r w:rsidRPr="00AF4669">
        <w:rPr>
          <w:rFonts w:ascii="Arial" w:hAnsi="Arial" w:cs="Arial"/>
          <w:b/>
          <w:bCs/>
          <w:color w:val="000000"/>
          <w:sz w:val="20"/>
          <w:szCs w:val="20"/>
          <w:u w:val="single"/>
        </w:rPr>
        <w:t>Odločitev se šteje za vročeno z dnem objave na portalu javnih naročil. </w:t>
      </w:r>
    </w:p>
    <w:p w14:paraId="324E7CD3" w14:textId="77777777" w:rsidR="00166E02" w:rsidRPr="00AF4669" w:rsidRDefault="007871D4">
      <w:pPr>
        <w:spacing w:before="225" w:after="225" w:line="240" w:lineRule="auto"/>
        <w:jc w:val="both"/>
        <w:rPr>
          <w:sz w:val="20"/>
          <w:szCs w:val="20"/>
        </w:rPr>
      </w:pPr>
      <w:r w:rsidRPr="00AF4669">
        <w:rPr>
          <w:rFonts w:ascii="Arial" w:hAnsi="Arial" w:cs="Arial"/>
          <w:b/>
          <w:bCs/>
          <w:color w:val="000000"/>
          <w:sz w:val="20"/>
          <w:szCs w:val="20"/>
        </w:rPr>
        <w:lastRenderedPageBreak/>
        <w:t>Ponudnike opozarjamo, da so sami dolžni spremljati objave odločitev na portalu javnih naročil.</w:t>
      </w:r>
    </w:p>
    <w:p w14:paraId="08178086"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se v objavi odločitve na portalu javnih naročil ni mogoče sklicevati na objavljeno povabilo k sodelovanju, naročnik odločitev vroči v skladu z zakonom, ki ureja upravni postopek, in na dan odpošiljanja ponudniku ali kandidatu tudi objavi na portalu javnih naročil prostovoljno obvestilo za predhodno transparentnost, če je to glede na vrednost primerno pa tudi v Uradnem listu Evropske unije.</w:t>
      </w:r>
    </w:p>
    <w:p w14:paraId="08AA4E4E"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Naročnik lahko do pravnomočnosti odločitve o oddaji javnega naročila z namenom odprave nezakonitosti po predhodni ugotovitvi utemeljenosti, svojo odločitev na lastno pobudo spremeni in sprejme novo odločitev, s katero nadomesti prejšnjo. </w:t>
      </w:r>
    </w:p>
    <w:tbl>
      <w:tblPr>
        <w:tblStyle w:val="NormalTablePHPDOCX"/>
        <w:tblW w:w="2500" w:type="pct"/>
        <w:tblInd w:w="108" w:type="dxa"/>
        <w:tblLook w:val="04A0" w:firstRow="1" w:lastRow="0" w:firstColumn="1" w:lastColumn="0" w:noHBand="0" w:noVBand="1"/>
      </w:tblPr>
      <w:tblGrid>
        <w:gridCol w:w="4535"/>
      </w:tblGrid>
      <w:tr w:rsidR="00166E02" w:rsidRPr="00AF4669" w14:paraId="4B32A750" w14:textId="77777777">
        <w:tc>
          <w:tcPr>
            <w:tcW w:w="0" w:type="auto"/>
            <w:shd w:val="clear" w:color="auto" w:fill="000000"/>
            <w:tcMar>
              <w:top w:w="150" w:type="dxa"/>
              <w:bottom w:w="150" w:type="dxa"/>
            </w:tcMar>
            <w:vAlign w:val="center"/>
          </w:tcPr>
          <w:p w14:paraId="088AAD9A" w14:textId="77777777" w:rsidR="00166E02" w:rsidRPr="00AF4669" w:rsidRDefault="003D71F2">
            <w:pPr>
              <w:rPr>
                <w:sz w:val="20"/>
                <w:szCs w:val="20"/>
              </w:rPr>
            </w:pPr>
            <w:r>
              <w:rPr>
                <w:rFonts w:ascii="Arial" w:hAnsi="Arial" w:cs="Arial"/>
                <w:b/>
                <w:bCs/>
                <w:color w:val="FFFFFF"/>
                <w:position w:val="-2"/>
                <w:sz w:val="20"/>
                <w:szCs w:val="20"/>
                <w:shd w:val="clear" w:color="auto" w:fill="000000"/>
              </w:rPr>
              <w:t>11.</w:t>
            </w:r>
            <w:r w:rsidR="007871D4" w:rsidRPr="00AF4669">
              <w:rPr>
                <w:rFonts w:ascii="Arial" w:hAnsi="Arial" w:cs="Arial"/>
                <w:b/>
                <w:bCs/>
                <w:color w:val="FFFFFF"/>
                <w:position w:val="-2"/>
                <w:sz w:val="20"/>
                <w:szCs w:val="20"/>
                <w:shd w:val="clear" w:color="auto" w:fill="000000"/>
              </w:rPr>
              <w:t xml:space="preserve"> Sklenitev pogodbe in spremembe pogodbe</w:t>
            </w:r>
          </w:p>
        </w:tc>
      </w:tr>
    </w:tbl>
    <w:p w14:paraId="7149950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Izbrani ponudnik bo pozvan k podpisu pogodbe. Pogodba bo v primeru zahtevanega zavarovanja za dobro izvedbo sklenjena pod </w:t>
      </w:r>
      <w:proofErr w:type="spellStart"/>
      <w:r w:rsidRPr="00AF4669">
        <w:rPr>
          <w:rFonts w:ascii="Arial" w:hAnsi="Arial" w:cs="Arial"/>
          <w:color w:val="000000"/>
          <w:sz w:val="20"/>
          <w:szCs w:val="20"/>
        </w:rPr>
        <w:t>odložnim</w:t>
      </w:r>
      <w:proofErr w:type="spellEnd"/>
      <w:r w:rsidRPr="00AF4669">
        <w:rPr>
          <w:rFonts w:ascii="Arial" w:hAnsi="Arial" w:cs="Arial"/>
          <w:color w:val="000000"/>
          <w:sz w:val="20"/>
          <w:szCs w:val="20"/>
        </w:rPr>
        <w:t xml:space="preserve"> pogojem do predložitve zahtevanega zavarovanja naročniku in do izpolnitve morebitnih drugih pogojev, kot izhajajo iz vzorca pogodbe in te razpisne dokumentacije.</w:t>
      </w:r>
    </w:p>
    <w:p w14:paraId="2EE64B9D"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se izbrani ponudnik v osmih (8) delovnih dneh od prejema poziva k podpisu pogodbe ne bo odzval z vračilom podpisane verzije pogodbe in jo poslal ali izročil na naslov/sedež naročnika (oddajna teorija), lahko naročnik šteje, da je izbrani ponudnik odstopil od ponudbe.</w:t>
      </w:r>
    </w:p>
    <w:p w14:paraId="53EF9070" w14:textId="77777777" w:rsidR="00166E02" w:rsidRPr="00AF4669" w:rsidRDefault="007871D4">
      <w:pPr>
        <w:spacing w:before="225" w:after="225" w:line="240" w:lineRule="auto"/>
        <w:jc w:val="both"/>
        <w:rPr>
          <w:rFonts w:ascii="Arial" w:hAnsi="Arial" w:cs="Arial"/>
          <w:color w:val="000000"/>
          <w:sz w:val="20"/>
          <w:szCs w:val="20"/>
        </w:rPr>
      </w:pPr>
      <w:r w:rsidRPr="00AF4669">
        <w:rPr>
          <w:rFonts w:ascii="Arial" w:hAnsi="Arial" w:cs="Arial"/>
          <w:color w:val="000000"/>
          <w:sz w:val="20"/>
          <w:szCs w:val="20"/>
        </w:rPr>
        <w:t>V primeru, da je zahtevano zavarovanje za resnost ponudbe in bo ponudnik umaknil dano ponudbo, bo naročnik unovčil celotno finančno zavarovanje za resnost ponudbe, katerega mu je predložil ponudnik, ki je odstopil od ponudbe. Prav tako lahko naročnik od takšnega ponudnika zahteva povračilo vse morebitno dodatno nastale škode zaradi takšnega ravnanja izbranega ponudnika. Naročnik si pridržuje tudi pravico sodno iztožiti podpis pogodbe, če bi bilo to naročniku v interesu.</w:t>
      </w:r>
    </w:p>
    <w:p w14:paraId="288500B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 skladu z ZJN-3 se lahko pogodba o izvedbi javnega naročila spremeni brez novega postopka javnega naročanja v katerem koli od naslednjih primerov:</w:t>
      </w:r>
    </w:p>
    <w:tbl>
      <w:tblPr>
        <w:tblStyle w:val="NormalTablePHPDOCX"/>
        <w:tblW w:w="0" w:type="auto"/>
        <w:tblInd w:w="108" w:type="dxa"/>
        <w:tblLook w:val="04A0" w:firstRow="1" w:lastRow="0" w:firstColumn="1" w:lastColumn="0" w:noHBand="0" w:noVBand="1"/>
      </w:tblPr>
      <w:tblGrid>
        <w:gridCol w:w="8962"/>
      </w:tblGrid>
      <w:tr w:rsidR="00166E02" w:rsidRPr="00AF4669" w14:paraId="26DBA690" w14:textId="77777777">
        <w:tc>
          <w:tcPr>
            <w:tcW w:w="0" w:type="auto"/>
            <w:tcMar>
              <w:top w:w="0" w:type="auto"/>
              <w:bottom w:w="0" w:type="auto"/>
            </w:tcMar>
          </w:tcPr>
          <w:p w14:paraId="11783E46" w14:textId="77777777" w:rsidR="00166E02" w:rsidRPr="00AF4669" w:rsidRDefault="007871D4" w:rsidP="00DD1728">
            <w:pPr>
              <w:numPr>
                <w:ilvl w:val="0"/>
                <w:numId w:val="10"/>
              </w:numPr>
              <w:ind w:left="351"/>
              <w:jc w:val="both"/>
              <w:rPr>
                <w:rFonts w:ascii="Arial" w:hAnsi="Arial" w:cs="Arial"/>
                <w:color w:val="000000"/>
                <w:sz w:val="20"/>
                <w:szCs w:val="20"/>
              </w:rPr>
            </w:pPr>
            <w:r w:rsidRPr="00AF4669">
              <w:rPr>
                <w:rFonts w:ascii="Arial" w:hAnsi="Arial" w:cs="Arial"/>
                <w:color w:val="000000"/>
                <w:sz w:val="20"/>
                <w:szCs w:val="20"/>
              </w:rPr>
              <w:t>če je sprememba, ne glede na njeno denarno vrednost, predvidena v razpisni dokumentaciji v zvezi z oddajo javnega naročila v jasnih, natančnih in nedvoumnih določbah o reviziji, ki lahko vključujejo določbe o reviziji cen, ali opcijah. V takih določbah morajo biti navedeni obseg in vrsta možnih sprememb ali opcij ter pogoji, pod katerimi se lahko uporabijo, ne smejo pa biti predvidene spremembe ali opcije, ki bi spremenile splošno naravo pogodbe o izvedbi javnega naročila ali okvirnega sporazuma;</w:t>
            </w:r>
          </w:p>
          <w:p w14:paraId="4CF9D134" w14:textId="77777777" w:rsidR="00166E02" w:rsidRPr="00AF4669" w:rsidRDefault="007871D4" w:rsidP="00DD1728">
            <w:pPr>
              <w:numPr>
                <w:ilvl w:val="0"/>
                <w:numId w:val="10"/>
              </w:numPr>
              <w:ind w:left="351"/>
              <w:jc w:val="both"/>
              <w:rPr>
                <w:rFonts w:ascii="Arial" w:hAnsi="Arial" w:cs="Arial"/>
                <w:color w:val="000000"/>
                <w:sz w:val="20"/>
                <w:szCs w:val="20"/>
              </w:rPr>
            </w:pPr>
            <w:r w:rsidRPr="00AF4669">
              <w:rPr>
                <w:rFonts w:ascii="Arial" w:hAnsi="Arial" w:cs="Arial"/>
                <w:color w:val="000000"/>
                <w:sz w:val="20"/>
                <w:szCs w:val="20"/>
              </w:rPr>
              <w:t>za dodatne storitve, ki jih izvede prvotni izvajalec, če so potrebne, čeprav niso bile vključene v prvotno javno naročilo, in če zamenjava izvajalca:</w:t>
            </w:r>
          </w:p>
        </w:tc>
      </w:tr>
      <w:tr w:rsidR="00166E02" w:rsidRPr="00AF4669" w14:paraId="185144A0" w14:textId="77777777">
        <w:tc>
          <w:tcPr>
            <w:tcW w:w="0" w:type="auto"/>
            <w:tcMar>
              <w:top w:w="0" w:type="auto"/>
              <w:bottom w:w="0" w:type="auto"/>
            </w:tcMar>
          </w:tcPr>
          <w:p w14:paraId="5391A0A7" w14:textId="77777777" w:rsidR="00166E02" w:rsidRPr="00AF4669" w:rsidRDefault="007871D4" w:rsidP="00DD1728">
            <w:pPr>
              <w:numPr>
                <w:ilvl w:val="0"/>
                <w:numId w:val="11"/>
              </w:numPr>
              <w:jc w:val="both"/>
              <w:rPr>
                <w:rFonts w:ascii="Arial" w:hAnsi="Arial" w:cs="Arial"/>
                <w:color w:val="000000"/>
                <w:sz w:val="20"/>
                <w:szCs w:val="20"/>
              </w:rPr>
            </w:pPr>
            <w:r w:rsidRPr="00AF4669">
              <w:rPr>
                <w:rFonts w:ascii="Arial" w:hAnsi="Arial" w:cs="Arial"/>
                <w:color w:val="000000"/>
                <w:sz w:val="20"/>
                <w:szCs w:val="20"/>
              </w:rPr>
              <w:t xml:space="preserve">ni mogoča iz ekonomskih ali tehničnih razlogov, kot so zahteve glede zamenljivosti ali </w:t>
            </w:r>
            <w:proofErr w:type="spellStart"/>
            <w:r w:rsidRPr="00AF4669">
              <w:rPr>
                <w:rFonts w:ascii="Arial" w:hAnsi="Arial" w:cs="Arial"/>
                <w:color w:val="000000"/>
                <w:sz w:val="20"/>
                <w:szCs w:val="20"/>
              </w:rPr>
              <w:t>interoperabilnosti</w:t>
            </w:r>
            <w:proofErr w:type="spellEnd"/>
            <w:r w:rsidRPr="00AF4669">
              <w:rPr>
                <w:rFonts w:ascii="Arial" w:hAnsi="Arial" w:cs="Arial"/>
                <w:color w:val="000000"/>
                <w:sz w:val="20"/>
                <w:szCs w:val="20"/>
              </w:rPr>
              <w:t xml:space="preserve"> z obstoječimi storitvami, naročenimi v okviru prvotnega javnega naročila, ter</w:t>
            </w:r>
          </w:p>
          <w:p w14:paraId="14CD054E" w14:textId="77777777" w:rsidR="00166E02" w:rsidRPr="00AF4669" w:rsidRDefault="007871D4" w:rsidP="00DD1728">
            <w:pPr>
              <w:numPr>
                <w:ilvl w:val="0"/>
                <w:numId w:val="11"/>
              </w:numPr>
              <w:jc w:val="both"/>
              <w:rPr>
                <w:rFonts w:ascii="Arial" w:hAnsi="Arial" w:cs="Arial"/>
                <w:color w:val="000000"/>
                <w:sz w:val="20"/>
                <w:szCs w:val="20"/>
              </w:rPr>
            </w:pPr>
            <w:r w:rsidRPr="00AF4669">
              <w:rPr>
                <w:rFonts w:ascii="Arial" w:hAnsi="Arial" w:cs="Arial"/>
                <w:color w:val="000000"/>
                <w:sz w:val="20"/>
                <w:szCs w:val="20"/>
              </w:rPr>
              <w:t>bi naročniku povzročila velike nevšečnosti ali znatno podvajanje stroškov;</w:t>
            </w:r>
          </w:p>
        </w:tc>
      </w:tr>
      <w:tr w:rsidR="00166E02" w:rsidRPr="00AF4669" w14:paraId="405BDE73" w14:textId="77777777">
        <w:tc>
          <w:tcPr>
            <w:tcW w:w="0" w:type="auto"/>
            <w:tcMar>
              <w:top w:w="0" w:type="auto"/>
              <w:bottom w:w="0" w:type="auto"/>
            </w:tcMar>
          </w:tcPr>
          <w:p w14:paraId="00C265F3" w14:textId="77777777" w:rsidR="00166E02" w:rsidRPr="00AF4669" w:rsidRDefault="007871D4" w:rsidP="00DD1728">
            <w:pPr>
              <w:numPr>
                <w:ilvl w:val="0"/>
                <w:numId w:val="12"/>
              </w:numPr>
              <w:ind w:left="351"/>
              <w:jc w:val="both"/>
              <w:rPr>
                <w:rFonts w:ascii="Arial" w:hAnsi="Arial" w:cs="Arial"/>
                <w:color w:val="000000"/>
                <w:sz w:val="20"/>
                <w:szCs w:val="20"/>
              </w:rPr>
            </w:pPr>
            <w:r w:rsidRPr="00AF4669">
              <w:rPr>
                <w:rFonts w:ascii="Arial" w:hAnsi="Arial" w:cs="Arial"/>
                <w:color w:val="000000"/>
                <w:sz w:val="20"/>
                <w:szCs w:val="20"/>
              </w:rPr>
              <w:t>če je sprememba potrebna zaradi okoliščin, ki jih skrben naročnik ni mogel predvideti, in sprememba ne spreminja splošne narave javnega naročila;</w:t>
            </w:r>
          </w:p>
          <w:p w14:paraId="3CCDDB1E" w14:textId="77777777" w:rsidR="00166E02" w:rsidRPr="00AF4669" w:rsidRDefault="007871D4" w:rsidP="00DD1728">
            <w:pPr>
              <w:numPr>
                <w:ilvl w:val="0"/>
                <w:numId w:val="12"/>
              </w:numPr>
              <w:ind w:left="351"/>
              <w:jc w:val="both"/>
              <w:rPr>
                <w:rFonts w:ascii="Arial" w:hAnsi="Arial" w:cs="Arial"/>
                <w:color w:val="000000"/>
                <w:sz w:val="20"/>
                <w:szCs w:val="20"/>
              </w:rPr>
            </w:pPr>
            <w:r w:rsidRPr="00AF4669">
              <w:rPr>
                <w:rFonts w:ascii="Arial" w:hAnsi="Arial" w:cs="Arial"/>
                <w:color w:val="000000"/>
                <w:sz w:val="20"/>
                <w:szCs w:val="20"/>
              </w:rPr>
              <w:t>če izvajalca, ki mu je naročnik prvotno oddal javno naročilo, zamenja nov izvajalec kot posledica enega od naslednjih razlogov:</w:t>
            </w:r>
          </w:p>
        </w:tc>
      </w:tr>
      <w:tr w:rsidR="00166E02" w:rsidRPr="00AF4669" w14:paraId="10E9DA6C" w14:textId="77777777">
        <w:tc>
          <w:tcPr>
            <w:tcW w:w="0" w:type="auto"/>
            <w:tcMar>
              <w:top w:w="0" w:type="auto"/>
              <w:bottom w:w="0" w:type="auto"/>
            </w:tcMar>
          </w:tcPr>
          <w:p w14:paraId="1F71AAD6" w14:textId="77777777" w:rsidR="00166E02" w:rsidRPr="00AF4669" w:rsidRDefault="007871D4" w:rsidP="00DD1728">
            <w:pPr>
              <w:numPr>
                <w:ilvl w:val="0"/>
                <w:numId w:val="13"/>
              </w:numPr>
              <w:jc w:val="both"/>
              <w:rPr>
                <w:rFonts w:ascii="Arial" w:hAnsi="Arial" w:cs="Arial"/>
                <w:color w:val="000000"/>
                <w:sz w:val="20"/>
                <w:szCs w:val="20"/>
              </w:rPr>
            </w:pPr>
            <w:r w:rsidRPr="00AF4669">
              <w:rPr>
                <w:rFonts w:ascii="Arial" w:hAnsi="Arial" w:cs="Arial"/>
                <w:color w:val="000000"/>
                <w:sz w:val="20"/>
                <w:szCs w:val="20"/>
              </w:rPr>
              <w:t>nedvoumna določba o reviziji ali opcija v skladu z a. točko;</w:t>
            </w:r>
          </w:p>
          <w:p w14:paraId="66B38B0A" w14:textId="77777777" w:rsidR="00166E02" w:rsidRPr="00AF4669" w:rsidRDefault="007871D4" w:rsidP="00DD1728">
            <w:pPr>
              <w:numPr>
                <w:ilvl w:val="0"/>
                <w:numId w:val="13"/>
              </w:numPr>
              <w:jc w:val="both"/>
              <w:rPr>
                <w:rFonts w:ascii="Arial" w:hAnsi="Arial" w:cs="Arial"/>
                <w:color w:val="000000"/>
                <w:sz w:val="20"/>
                <w:szCs w:val="20"/>
              </w:rPr>
            </w:pPr>
            <w:r w:rsidRPr="00AF4669">
              <w:rPr>
                <w:rFonts w:ascii="Arial" w:hAnsi="Arial" w:cs="Arial"/>
                <w:color w:val="000000"/>
                <w:sz w:val="20"/>
                <w:szCs w:val="20"/>
              </w:rPr>
              <w:t xml:space="preserve">drug gospodarski subjekt, ki izpolnjuje prvotno določene pogoje za sodelovanje, standarde za zagotavljanje kakovosti in standarde za </w:t>
            </w:r>
            <w:proofErr w:type="spellStart"/>
            <w:r w:rsidRPr="00AF4669">
              <w:rPr>
                <w:rFonts w:ascii="Arial" w:hAnsi="Arial" w:cs="Arial"/>
                <w:color w:val="000000"/>
                <w:sz w:val="20"/>
                <w:szCs w:val="20"/>
              </w:rPr>
              <w:t>okoljsko</w:t>
            </w:r>
            <w:proofErr w:type="spellEnd"/>
            <w:r w:rsidRPr="00AF4669">
              <w:rPr>
                <w:rFonts w:ascii="Arial" w:hAnsi="Arial" w:cs="Arial"/>
                <w:color w:val="000000"/>
                <w:sz w:val="20"/>
                <w:szCs w:val="20"/>
              </w:rPr>
              <w:t xml:space="preserve"> ravnanje ter zanj ne obstajajo prvotno določeni razlogi za izključitev, v celoti ali delno nasledi prvotnega izvajalca po prestrukturiranju podjetja, vključno s prevzemom, združitvijo, pripojitvijo ali insolventnostjo, če to ne vključuje drugih bistvenih sprememb javnega naročila in ni namenjeno </w:t>
            </w:r>
            <w:proofErr w:type="spellStart"/>
            <w:r w:rsidRPr="00AF4669">
              <w:rPr>
                <w:rFonts w:ascii="Arial" w:hAnsi="Arial" w:cs="Arial"/>
                <w:color w:val="000000"/>
                <w:sz w:val="20"/>
                <w:szCs w:val="20"/>
              </w:rPr>
              <w:t>obidu</w:t>
            </w:r>
            <w:proofErr w:type="spellEnd"/>
            <w:r w:rsidRPr="00AF4669">
              <w:rPr>
                <w:rFonts w:ascii="Arial" w:hAnsi="Arial" w:cs="Arial"/>
                <w:color w:val="000000"/>
                <w:sz w:val="20"/>
                <w:szCs w:val="20"/>
              </w:rPr>
              <w:t xml:space="preserve"> določb tega zakona;</w:t>
            </w:r>
          </w:p>
        </w:tc>
      </w:tr>
      <w:tr w:rsidR="00166E02" w:rsidRPr="00AF4669" w14:paraId="54AE9A09" w14:textId="77777777">
        <w:tc>
          <w:tcPr>
            <w:tcW w:w="0" w:type="auto"/>
            <w:tcMar>
              <w:top w:w="0" w:type="auto"/>
              <w:bottom w:w="0" w:type="auto"/>
            </w:tcMar>
          </w:tcPr>
          <w:p w14:paraId="766D2843" w14:textId="77777777" w:rsidR="00166E02" w:rsidRPr="00AF4669" w:rsidRDefault="007871D4" w:rsidP="00DD1728">
            <w:pPr>
              <w:numPr>
                <w:ilvl w:val="0"/>
                <w:numId w:val="14"/>
              </w:numPr>
              <w:ind w:left="351"/>
              <w:jc w:val="both"/>
              <w:rPr>
                <w:rFonts w:ascii="Arial" w:hAnsi="Arial" w:cs="Arial"/>
                <w:color w:val="000000"/>
                <w:sz w:val="20"/>
                <w:szCs w:val="20"/>
              </w:rPr>
            </w:pPr>
            <w:r w:rsidRPr="00AF4669">
              <w:rPr>
                <w:rFonts w:ascii="Arial" w:hAnsi="Arial" w:cs="Arial"/>
                <w:color w:val="000000"/>
                <w:sz w:val="20"/>
                <w:szCs w:val="20"/>
              </w:rPr>
              <w:lastRenderedPageBreak/>
              <w:t>če sprememba ne glede na njeno vrednost ni bistvena.</w:t>
            </w:r>
          </w:p>
        </w:tc>
      </w:tr>
    </w:tbl>
    <w:p w14:paraId="4958234F" w14:textId="77777777" w:rsidR="00166E02" w:rsidRPr="00005353" w:rsidRDefault="007871D4">
      <w:pPr>
        <w:spacing w:before="225" w:after="225" w:line="240" w:lineRule="auto"/>
        <w:jc w:val="both"/>
        <w:rPr>
          <w:rFonts w:ascii="Arial" w:hAnsi="Arial" w:cs="Arial"/>
          <w:color w:val="000000"/>
          <w:sz w:val="20"/>
          <w:szCs w:val="20"/>
        </w:rPr>
      </w:pPr>
      <w:r w:rsidRPr="00AF4669">
        <w:rPr>
          <w:rFonts w:ascii="Arial" w:hAnsi="Arial" w:cs="Arial"/>
          <w:color w:val="000000"/>
          <w:sz w:val="20"/>
          <w:szCs w:val="20"/>
        </w:rPr>
        <w:t>V primeru iz b. in c. točke kakršno koli zvišanje cene ne sme presegati 30 odstotkov vrednosti prvotne pogodbe o izvedbi javnega naročila. Če je v primeru iz b. ali c. točke opravljenih več zaporednih sprememb, velja ta omejitev za vrednost vseh sprememb skupaj. Če vključuje pogodba o izvedbi javnega naročila določbo o valorizaciji denarnih obveznosti, se kot referenčna vrednost za izračun najvišje dovoljene vrednosti sprememb v primeru iz b. ali c. točke uporabi vrednost pogodbe s posodobljenimi cenami.</w:t>
      </w:r>
    </w:p>
    <w:p w14:paraId="554F77F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Sprememba pogodbe o izvedbi javnega naročila med njegovo veljavnostjo se šteje za bistveno, če se zaradi te spremembe pogodba znatno razlikuje od prvotno oddanega javnega naročila. Ne glede na prejšnje odstavke tega člena sprememba v vsakem primeru šteje za bistveno, če je izpolnjen vsaj eden od naslednjih pogojev:</w:t>
      </w:r>
    </w:p>
    <w:tbl>
      <w:tblPr>
        <w:tblStyle w:val="NormalTablePHPDOCX"/>
        <w:tblW w:w="0" w:type="auto"/>
        <w:tblInd w:w="108" w:type="dxa"/>
        <w:tblLook w:val="04A0" w:firstRow="1" w:lastRow="0" w:firstColumn="1" w:lastColumn="0" w:noHBand="0" w:noVBand="1"/>
      </w:tblPr>
      <w:tblGrid>
        <w:gridCol w:w="8962"/>
      </w:tblGrid>
      <w:tr w:rsidR="00166E02" w:rsidRPr="00AF4669" w14:paraId="012F6447" w14:textId="77777777">
        <w:tc>
          <w:tcPr>
            <w:tcW w:w="0" w:type="auto"/>
            <w:tcMar>
              <w:top w:w="0" w:type="auto"/>
              <w:bottom w:w="0" w:type="auto"/>
            </w:tcMar>
          </w:tcPr>
          <w:p w14:paraId="64B96E7B" w14:textId="77777777" w:rsidR="00166E02" w:rsidRPr="00AF4669" w:rsidRDefault="007871D4" w:rsidP="00DD1728">
            <w:pPr>
              <w:numPr>
                <w:ilvl w:val="0"/>
                <w:numId w:val="15"/>
              </w:numPr>
              <w:ind w:left="351"/>
              <w:jc w:val="both"/>
              <w:rPr>
                <w:rFonts w:ascii="Arial" w:hAnsi="Arial" w:cs="Arial"/>
                <w:color w:val="000000"/>
                <w:sz w:val="20"/>
                <w:szCs w:val="20"/>
              </w:rPr>
            </w:pPr>
            <w:r w:rsidRPr="00AF4669">
              <w:rPr>
                <w:rFonts w:ascii="Arial" w:hAnsi="Arial" w:cs="Arial"/>
                <w:color w:val="000000"/>
                <w:sz w:val="20"/>
                <w:szCs w:val="20"/>
              </w:rPr>
              <w:t>sprememba uvaja pogoje, ki bi, če bi bili del prvotnega postopka javnega naročanja, omogočili udeležbo drugih kandidatov kot tistih, ki so bili prvotno izbrani, ali sprejem druge ponudbe kot tiste, ki je bila prvotno izbrana, ali pa bi k sodelovanju v postopku javnega naročanja pritegnili še druge udeležence;</w:t>
            </w:r>
          </w:p>
          <w:p w14:paraId="38D05048" w14:textId="77777777" w:rsidR="00166E02" w:rsidRPr="00AF4669" w:rsidRDefault="007871D4" w:rsidP="00DD1728">
            <w:pPr>
              <w:numPr>
                <w:ilvl w:val="0"/>
                <w:numId w:val="15"/>
              </w:numPr>
              <w:ind w:left="351"/>
              <w:jc w:val="both"/>
              <w:rPr>
                <w:rFonts w:ascii="Arial" w:hAnsi="Arial" w:cs="Arial"/>
                <w:color w:val="000000"/>
                <w:sz w:val="20"/>
                <w:szCs w:val="20"/>
              </w:rPr>
            </w:pPr>
            <w:r w:rsidRPr="00AF4669">
              <w:rPr>
                <w:rFonts w:ascii="Arial" w:hAnsi="Arial" w:cs="Arial"/>
                <w:color w:val="000000"/>
                <w:sz w:val="20"/>
                <w:szCs w:val="20"/>
              </w:rPr>
              <w:t>sprememba spreminja ekonomsko ravnotežje pogodbe o izvedbi javnega naročila v korist izvajalca na način, ki ni bil predviden v prvotni pogodbi;</w:t>
            </w:r>
          </w:p>
          <w:p w14:paraId="2AA4ADB4" w14:textId="77777777" w:rsidR="00166E02" w:rsidRPr="00AF4669" w:rsidRDefault="007871D4" w:rsidP="00DD1728">
            <w:pPr>
              <w:numPr>
                <w:ilvl w:val="0"/>
                <w:numId w:val="15"/>
              </w:numPr>
              <w:ind w:left="351"/>
              <w:jc w:val="both"/>
              <w:rPr>
                <w:rFonts w:ascii="Arial" w:hAnsi="Arial" w:cs="Arial"/>
                <w:color w:val="000000"/>
                <w:sz w:val="20"/>
                <w:szCs w:val="20"/>
              </w:rPr>
            </w:pPr>
            <w:r w:rsidRPr="00AF4669">
              <w:rPr>
                <w:rFonts w:ascii="Arial" w:hAnsi="Arial" w:cs="Arial"/>
                <w:color w:val="000000"/>
                <w:sz w:val="20"/>
                <w:szCs w:val="20"/>
              </w:rPr>
              <w:t>zaradi spremembe je znatno razširjen obseg pogodbe o izvedbi javnega naročila;</w:t>
            </w:r>
          </w:p>
          <w:p w14:paraId="0AA89A2D" w14:textId="77777777" w:rsidR="00166E02" w:rsidRPr="00AF4669" w:rsidRDefault="007871D4" w:rsidP="00DD1728">
            <w:pPr>
              <w:numPr>
                <w:ilvl w:val="0"/>
                <w:numId w:val="15"/>
              </w:numPr>
              <w:ind w:left="351"/>
              <w:jc w:val="both"/>
              <w:rPr>
                <w:rFonts w:ascii="Arial" w:hAnsi="Arial" w:cs="Arial"/>
                <w:color w:val="000000"/>
                <w:sz w:val="20"/>
                <w:szCs w:val="20"/>
              </w:rPr>
            </w:pPr>
            <w:r w:rsidRPr="00AF4669">
              <w:rPr>
                <w:rFonts w:ascii="Arial" w:hAnsi="Arial" w:cs="Arial"/>
                <w:color w:val="000000"/>
                <w:sz w:val="20"/>
                <w:szCs w:val="20"/>
              </w:rPr>
              <w:t>drug gospodarski subjekt zamenja prvotnega izvajalca v primeru, ki ni naveden v d. točki.</w:t>
            </w:r>
          </w:p>
        </w:tc>
      </w:tr>
    </w:tbl>
    <w:p w14:paraId="1226A68D" w14:textId="77777777" w:rsidR="00166E02" w:rsidRPr="00AF4669" w:rsidRDefault="00166E02" w:rsidP="00B85DF2">
      <w:pPr>
        <w:spacing w:after="0"/>
        <w:rPr>
          <w:sz w:val="20"/>
          <w:szCs w:val="20"/>
        </w:rPr>
      </w:pPr>
    </w:p>
    <w:tbl>
      <w:tblPr>
        <w:tblStyle w:val="NormalTablePHPDOCX"/>
        <w:tblW w:w="2500" w:type="pct"/>
        <w:tblInd w:w="108" w:type="dxa"/>
        <w:tblLook w:val="04A0" w:firstRow="1" w:lastRow="0" w:firstColumn="1" w:lastColumn="0" w:noHBand="0" w:noVBand="1"/>
      </w:tblPr>
      <w:tblGrid>
        <w:gridCol w:w="4535"/>
      </w:tblGrid>
      <w:tr w:rsidR="00166E02" w:rsidRPr="00AF4669" w14:paraId="20C9F371" w14:textId="77777777">
        <w:tc>
          <w:tcPr>
            <w:tcW w:w="0" w:type="auto"/>
            <w:shd w:val="clear" w:color="auto" w:fill="000000"/>
            <w:tcMar>
              <w:top w:w="150" w:type="dxa"/>
              <w:bottom w:w="150" w:type="dxa"/>
            </w:tcMar>
            <w:vAlign w:val="center"/>
          </w:tcPr>
          <w:p w14:paraId="6FD02FE2" w14:textId="77777777" w:rsidR="00166E02" w:rsidRPr="00AF4669" w:rsidRDefault="003D71F2">
            <w:pPr>
              <w:rPr>
                <w:sz w:val="20"/>
                <w:szCs w:val="20"/>
              </w:rPr>
            </w:pPr>
            <w:r>
              <w:rPr>
                <w:rFonts w:ascii="Arial" w:hAnsi="Arial" w:cs="Arial"/>
                <w:b/>
                <w:bCs/>
                <w:color w:val="FFFFFF"/>
                <w:position w:val="-2"/>
                <w:sz w:val="20"/>
                <w:szCs w:val="20"/>
                <w:shd w:val="clear" w:color="auto" w:fill="000000"/>
              </w:rPr>
              <w:t>12</w:t>
            </w:r>
            <w:r w:rsidR="007871D4" w:rsidRPr="00AF4669">
              <w:rPr>
                <w:rFonts w:ascii="Arial" w:hAnsi="Arial" w:cs="Arial"/>
                <w:b/>
                <w:bCs/>
                <w:color w:val="FFFFFF"/>
                <w:position w:val="-2"/>
                <w:sz w:val="20"/>
                <w:szCs w:val="20"/>
                <w:shd w:val="clear" w:color="auto" w:fill="000000"/>
              </w:rPr>
              <w:t>. Zaupnost ponudbene dokumentacije</w:t>
            </w:r>
          </w:p>
        </w:tc>
      </w:tr>
    </w:tbl>
    <w:p w14:paraId="7E8CFB5B"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Ponudniki, ki z udeležbo v postopku oziroma izvajanju pogodbenih obveznosti izvedo za zaupne podatke oziroma poslovne skrivnosti, so jih dolžni varovati v skladu s predpisi.</w:t>
      </w:r>
    </w:p>
    <w:p w14:paraId="0193D2F0" w14:textId="77777777" w:rsidR="00132627" w:rsidRPr="00AF4669" w:rsidRDefault="007871D4">
      <w:pPr>
        <w:spacing w:before="225" w:after="225" w:line="240" w:lineRule="auto"/>
        <w:jc w:val="both"/>
        <w:rPr>
          <w:sz w:val="20"/>
          <w:szCs w:val="20"/>
        </w:rPr>
      </w:pPr>
      <w:r w:rsidRPr="00AF4669">
        <w:rPr>
          <w:rFonts w:ascii="Arial" w:hAnsi="Arial" w:cs="Arial"/>
          <w:color w:val="000000"/>
          <w:sz w:val="20"/>
          <w:szCs w:val="20"/>
        </w:rPr>
        <w:t>Podatki, ki jih bo ponudnik upravičeno označil kot zaupne oziroma poslovno skrivnost, bodo uporabljeni zgolj za namene postopka in ne bodo dostopni nikomur zunaj kroga oseb, ki bodo vključene v postopek konkretnega javnega naročila. Ti podatki ne bodo objavljeni na odpiranju ponudb niti v nadaljevanju postopka ali pozneje. Te osebe kot tudi naročnik bodo v celoti odgovorni za varovanje zaupnosti tako dobljenih podatkov. </w:t>
      </w:r>
    </w:p>
    <w:p w14:paraId="1F1004DA"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Na podlagi drugega odstavka 35. člena ZJN-3 so javni podatki specifikacije ponujenega blaga, storitve ali gradnje in količina iz te specifikacije, cena na enoto, vrednost posamezne postavke in skupna vrednost iz ponudbe ter vsi tisti podatki, ki so vplivali na razvrstitev ponudbe v okviru drugih meril.</w:t>
      </w:r>
    </w:p>
    <w:p w14:paraId="4496D37F" w14:textId="77777777" w:rsidR="00166E02" w:rsidRDefault="007871D4">
      <w:pPr>
        <w:spacing w:before="225" w:after="225" w:line="240" w:lineRule="auto"/>
        <w:jc w:val="both"/>
        <w:rPr>
          <w:rFonts w:ascii="Arial" w:hAnsi="Arial" w:cs="Arial"/>
          <w:color w:val="000000"/>
          <w:sz w:val="20"/>
          <w:szCs w:val="20"/>
        </w:rPr>
      </w:pPr>
      <w:r w:rsidRPr="00AF4669">
        <w:rPr>
          <w:rFonts w:ascii="Arial" w:hAnsi="Arial" w:cs="Arial"/>
          <w:color w:val="000000"/>
          <w:sz w:val="20"/>
          <w:szCs w:val="20"/>
        </w:rPr>
        <w:t>Kot poslovno skrivnost lahko ponudnik označi dokumente, ki vsebujejo podatke, pa ti niso vsebovani v nobenem javnem registru ali drugače javno dostopni, ter poslovne podatke, ki so s predpisi ali internimi akti ponudnika označeni kot zaupni/poslovna skrivnost. Ponudnik mora v tem primeru predložiti sklep o varovanju poslovne skrivnosti v katerem je opredeljeno, katere podatke ponudnik šteje za poslovno skrivnost. Naročnik bo obravnaval kot takšne tiste dokumente v ponudbeni dokumentaciji, ki bodo opredeljeni v sklepu o varovanju teh podatkov in bodo jasno označeni kot poslovna skrivnost (npr. bodo imeli v desnem zgornjem kotu z velikimi črkami izpisano »ZAUPNO« ali »POSLOVNA SKRIVNOST«). Če naj bo zaupen samo določen podatek v obrazcu ali dokumentu, mora biti zaupni del podčrtan z rdečo barvo, v isti vrstici ob desnem robu pa oznaka »ZAUPNO« ali »POSLOVNA SKRIVNOST«. Ob tem naročnik opozarja ponudnike, da pod zaupne podatke ali poslovno skrivnost ne sodijo podatki, ki so predmet ocenjevanja ponudb oziroma na podlagi predpisov ne sodijo pod zaupne ali poslovno skrivnost. Vsi podatki, ki so na podlagi ZJN-3 javni oziroma podatki, ki so javni na podlagi drugega zakona, ne bodo obravnavani kot poslovna skrivnost, ne glede na to, ali jih bo ponudnik označil kot take.</w:t>
      </w:r>
    </w:p>
    <w:p w14:paraId="693C8C3C" w14:textId="77777777" w:rsidR="00E2360C" w:rsidRPr="00AF4669" w:rsidRDefault="00E2360C">
      <w:pPr>
        <w:spacing w:before="225" w:after="225" w:line="240" w:lineRule="auto"/>
        <w:jc w:val="both"/>
        <w:rPr>
          <w:sz w:val="20"/>
          <w:szCs w:val="20"/>
        </w:rPr>
      </w:pPr>
    </w:p>
    <w:tbl>
      <w:tblPr>
        <w:tblStyle w:val="NormalTablePHPDOCX"/>
        <w:tblW w:w="2500" w:type="pct"/>
        <w:tblInd w:w="108" w:type="dxa"/>
        <w:tblLook w:val="04A0" w:firstRow="1" w:lastRow="0" w:firstColumn="1" w:lastColumn="0" w:noHBand="0" w:noVBand="1"/>
      </w:tblPr>
      <w:tblGrid>
        <w:gridCol w:w="4535"/>
      </w:tblGrid>
      <w:tr w:rsidR="00166E02" w:rsidRPr="00AF4669" w14:paraId="78FB1957" w14:textId="77777777">
        <w:tc>
          <w:tcPr>
            <w:tcW w:w="0" w:type="auto"/>
            <w:shd w:val="clear" w:color="auto" w:fill="000000"/>
            <w:tcMar>
              <w:top w:w="150" w:type="dxa"/>
              <w:bottom w:w="150" w:type="dxa"/>
            </w:tcMar>
            <w:vAlign w:val="center"/>
          </w:tcPr>
          <w:p w14:paraId="52DCBAE7" w14:textId="77777777" w:rsidR="00166E02" w:rsidRPr="00AF4669" w:rsidRDefault="003D71F2">
            <w:pPr>
              <w:rPr>
                <w:sz w:val="20"/>
                <w:szCs w:val="20"/>
              </w:rPr>
            </w:pPr>
            <w:r>
              <w:rPr>
                <w:rFonts w:ascii="Arial" w:hAnsi="Arial" w:cs="Arial"/>
                <w:b/>
                <w:bCs/>
                <w:color w:val="FFFFFF"/>
                <w:position w:val="-2"/>
                <w:sz w:val="20"/>
                <w:szCs w:val="20"/>
                <w:shd w:val="clear" w:color="auto" w:fill="000000"/>
              </w:rPr>
              <w:lastRenderedPageBreak/>
              <w:t>13</w:t>
            </w:r>
            <w:r w:rsidR="007871D4" w:rsidRPr="00AF4669">
              <w:rPr>
                <w:rFonts w:ascii="Arial" w:hAnsi="Arial" w:cs="Arial"/>
                <w:b/>
                <w:bCs/>
                <w:color w:val="FFFFFF"/>
                <w:position w:val="-2"/>
                <w:sz w:val="20"/>
                <w:szCs w:val="20"/>
                <w:shd w:val="clear" w:color="auto" w:fill="000000"/>
              </w:rPr>
              <w:t>. Način predložitve dokumentov v ponudbi</w:t>
            </w:r>
          </w:p>
        </w:tc>
      </w:tr>
    </w:tbl>
    <w:p w14:paraId="54080E3F" w14:textId="77777777" w:rsidR="00166E02" w:rsidRPr="00AF4669" w:rsidRDefault="007871D4" w:rsidP="00E2360C">
      <w:pPr>
        <w:spacing w:before="225" w:after="0" w:line="240" w:lineRule="auto"/>
        <w:jc w:val="both"/>
        <w:rPr>
          <w:sz w:val="20"/>
          <w:szCs w:val="20"/>
        </w:rPr>
      </w:pPr>
      <w:r w:rsidRPr="00AF4669">
        <w:rPr>
          <w:rFonts w:ascii="Arial" w:hAnsi="Arial" w:cs="Arial"/>
          <w:color w:val="000000"/>
          <w:sz w:val="20"/>
          <w:szCs w:val="20"/>
        </w:rPr>
        <w:t>Zaželeno je:</w:t>
      </w:r>
    </w:p>
    <w:tbl>
      <w:tblPr>
        <w:tblStyle w:val="NormalTablePHPDOCX"/>
        <w:tblW w:w="0" w:type="auto"/>
        <w:tblInd w:w="108" w:type="dxa"/>
        <w:tblLook w:val="04A0" w:firstRow="1" w:lastRow="0" w:firstColumn="1" w:lastColumn="0" w:noHBand="0" w:noVBand="1"/>
      </w:tblPr>
      <w:tblGrid>
        <w:gridCol w:w="8962"/>
      </w:tblGrid>
      <w:tr w:rsidR="00166E02" w:rsidRPr="00AF4669" w14:paraId="7679728C" w14:textId="77777777">
        <w:tc>
          <w:tcPr>
            <w:tcW w:w="0" w:type="auto"/>
            <w:tcMar>
              <w:top w:w="0" w:type="auto"/>
              <w:bottom w:w="0" w:type="auto"/>
            </w:tcMar>
          </w:tcPr>
          <w:p w14:paraId="5417799A" w14:textId="77777777" w:rsidR="00166E02" w:rsidRPr="00AF4669" w:rsidRDefault="007871D4" w:rsidP="00DD1728">
            <w:pPr>
              <w:numPr>
                <w:ilvl w:val="0"/>
                <w:numId w:val="16"/>
              </w:numPr>
              <w:jc w:val="both"/>
              <w:rPr>
                <w:rFonts w:ascii="Arial" w:hAnsi="Arial" w:cs="Arial"/>
                <w:color w:val="000000"/>
                <w:sz w:val="20"/>
                <w:szCs w:val="20"/>
              </w:rPr>
            </w:pPr>
            <w:r w:rsidRPr="00AF4669">
              <w:rPr>
                <w:rFonts w:ascii="Arial" w:hAnsi="Arial" w:cs="Arial"/>
                <w:color w:val="000000"/>
                <w:sz w:val="20"/>
                <w:szCs w:val="20"/>
              </w:rPr>
              <w:t>da so vsi dokumenti na mestih, kjer je to označeno, podpisani s strani pooblaščene osebe in žigosani z žigom ponudnika;</w:t>
            </w:r>
          </w:p>
          <w:p w14:paraId="23A0E64F" w14:textId="77777777" w:rsidR="00166E02" w:rsidRPr="00AF4669" w:rsidRDefault="007871D4" w:rsidP="00DD1728">
            <w:pPr>
              <w:numPr>
                <w:ilvl w:val="0"/>
                <w:numId w:val="16"/>
              </w:numPr>
              <w:jc w:val="both"/>
              <w:rPr>
                <w:rFonts w:ascii="Arial" w:hAnsi="Arial" w:cs="Arial"/>
                <w:color w:val="000000"/>
                <w:sz w:val="20"/>
                <w:szCs w:val="20"/>
              </w:rPr>
            </w:pPr>
            <w:r w:rsidRPr="00AF4669">
              <w:rPr>
                <w:rFonts w:ascii="Arial" w:hAnsi="Arial" w:cs="Arial"/>
                <w:color w:val="000000"/>
                <w:sz w:val="20"/>
                <w:szCs w:val="20"/>
              </w:rPr>
              <w:t>da so vse strani v ponudbi oštevilčene z zaporednimi številkami, ponudnik pa v spremnem dopisu navede skupno število strani v ponudbi;</w:t>
            </w:r>
          </w:p>
          <w:p w14:paraId="6EB0249C" w14:textId="77777777" w:rsidR="00166E02" w:rsidRPr="00AF4669" w:rsidRDefault="007871D4" w:rsidP="00DD1728">
            <w:pPr>
              <w:numPr>
                <w:ilvl w:val="0"/>
                <w:numId w:val="16"/>
              </w:numPr>
              <w:jc w:val="both"/>
              <w:rPr>
                <w:rFonts w:ascii="Arial" w:hAnsi="Arial" w:cs="Arial"/>
                <w:color w:val="000000"/>
                <w:sz w:val="20"/>
                <w:szCs w:val="20"/>
              </w:rPr>
            </w:pPr>
            <w:r w:rsidRPr="00AF4669">
              <w:rPr>
                <w:rFonts w:ascii="Arial" w:hAnsi="Arial" w:cs="Arial"/>
                <w:color w:val="000000"/>
                <w:sz w:val="20"/>
                <w:szCs w:val="20"/>
              </w:rPr>
              <w:t>da ponudnik morebitne popravke opremi z žigom in podpisom svoje pooblaščene osebe.</w:t>
            </w:r>
          </w:p>
        </w:tc>
      </w:tr>
    </w:tbl>
    <w:p w14:paraId="2C2C6B0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Odsotnost zgornjih zahtev ne pomeni neposrednega razloga za zavrnitev ponudbe, pač pa lahko v okviru ZJN-3 naročnik ponudnika pozove na odpravo teh pomanjkljivosti. Naročnik bo upošteval tudi takšno ponudbo, v kolikor bodo iz nje izhajale vse opredeljene vsebinske zahteve in vsi zahtevani dokumenti in bo ponudba vsaj v bistvenih delih podpisana s strani pooblaščene osebe ponudnika.</w:t>
      </w:r>
    </w:p>
    <w:p w14:paraId="3F13DE37"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Kadar je zahtevano dokazilo, ponudniku ni potrebno predložiti originala, pač pa zadostuje fotokopija dokazila, razen v primerih, kjer je izrecno navedeno drugače. Naročnik pa lahko v postopku preverjanja ponudb od ponudnika kadarkoli zahteva, da mu predloži na vpogled original, ki ga lahko primerja z v ponudbi dano fotokopijo. Vsi dokumenti, ki jih predloži ponudnik, morajo izkazovati aktualno in resnično stanje ponudnika (stanje v trenutku oddaje ponudbe). Ponudnik mora zahtevani dokument predložiti v roku, ki ga določi naročnik, v nasprotnem primeru bo naročnik ponudbo zavrnil.</w:t>
      </w:r>
    </w:p>
    <w:p w14:paraId="7840AD8F"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obstaja naročnikova zahteva po najvišji dovoljeni starosti dokumentov, ki jih ponudnik prilaga kot dokazila, je to navedeno ob vsakem posameznem dokazilu.</w:t>
      </w:r>
    </w:p>
    <w:p w14:paraId="644F2F06"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država članica ali tretja država dokumentov in potrdil, ki se jih s to razpisno dokumentacijo zahtevajo, ne izdaja ali če ti ne zajemajo vseh primerov, ki so z razlogi za izključitev opredeljeni,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r w:rsidR="00E2360C">
        <w:rPr>
          <w:rFonts w:ascii="Arial" w:hAnsi="Arial" w:cs="Arial"/>
          <w:color w:val="000000"/>
          <w:sz w:val="20"/>
          <w:szCs w:val="20"/>
        </w:rPr>
        <w:t>.</w:t>
      </w:r>
    </w:p>
    <w:tbl>
      <w:tblPr>
        <w:tblStyle w:val="NormalTablePHPDOCX"/>
        <w:tblW w:w="2500" w:type="pct"/>
        <w:tblInd w:w="108" w:type="dxa"/>
        <w:tblLook w:val="04A0" w:firstRow="1" w:lastRow="0" w:firstColumn="1" w:lastColumn="0" w:noHBand="0" w:noVBand="1"/>
      </w:tblPr>
      <w:tblGrid>
        <w:gridCol w:w="4535"/>
      </w:tblGrid>
      <w:tr w:rsidR="00166E02" w:rsidRPr="00AF4669" w14:paraId="4425E492" w14:textId="77777777">
        <w:tc>
          <w:tcPr>
            <w:tcW w:w="0" w:type="auto"/>
            <w:shd w:val="clear" w:color="auto" w:fill="000000"/>
            <w:tcMar>
              <w:top w:w="150" w:type="dxa"/>
              <w:bottom w:w="150" w:type="dxa"/>
            </w:tcMar>
            <w:vAlign w:val="center"/>
          </w:tcPr>
          <w:p w14:paraId="4CCBDE8F" w14:textId="77777777" w:rsidR="00166E02" w:rsidRPr="00AF4669" w:rsidRDefault="003D71F2">
            <w:pPr>
              <w:rPr>
                <w:sz w:val="20"/>
                <w:szCs w:val="20"/>
              </w:rPr>
            </w:pPr>
            <w:r>
              <w:rPr>
                <w:rFonts w:ascii="Arial" w:hAnsi="Arial" w:cs="Arial"/>
                <w:b/>
                <w:bCs/>
                <w:color w:val="FFFFFF"/>
                <w:position w:val="-2"/>
                <w:sz w:val="20"/>
                <w:szCs w:val="20"/>
                <w:shd w:val="clear" w:color="auto" w:fill="000000"/>
              </w:rPr>
              <w:t>14</w:t>
            </w:r>
            <w:r w:rsidR="007871D4" w:rsidRPr="00AF4669">
              <w:rPr>
                <w:rFonts w:ascii="Arial" w:hAnsi="Arial" w:cs="Arial"/>
                <w:b/>
                <w:bCs/>
                <w:color w:val="FFFFFF"/>
                <w:position w:val="-2"/>
                <w:sz w:val="20"/>
                <w:szCs w:val="20"/>
                <w:shd w:val="clear" w:color="auto" w:fill="000000"/>
              </w:rPr>
              <w:t>. Veljavnost ponudbe</w:t>
            </w:r>
          </w:p>
        </w:tc>
      </w:tr>
    </w:tbl>
    <w:p w14:paraId="7CBE9FF5"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 xml:space="preserve">Ponudba velja najmanj </w:t>
      </w:r>
      <w:r w:rsidR="00A574E5" w:rsidRPr="00AF4669">
        <w:rPr>
          <w:rFonts w:ascii="Arial" w:hAnsi="Arial" w:cs="Arial"/>
          <w:b/>
          <w:sz w:val="20"/>
          <w:szCs w:val="20"/>
        </w:rPr>
        <w:t>90 dni od dneva odpiranja ponudb</w:t>
      </w:r>
      <w:r w:rsidR="00A574E5" w:rsidRPr="00AF4669">
        <w:rPr>
          <w:rFonts w:ascii="Arial" w:hAnsi="Arial" w:cs="Arial"/>
          <w:color w:val="000000"/>
          <w:sz w:val="20"/>
          <w:szCs w:val="20"/>
        </w:rPr>
        <w:t xml:space="preserve">. </w:t>
      </w:r>
      <w:r w:rsidRPr="00AF4669">
        <w:rPr>
          <w:rFonts w:ascii="Arial" w:hAnsi="Arial" w:cs="Arial"/>
          <w:color w:val="000000"/>
          <w:sz w:val="20"/>
          <w:szCs w:val="20"/>
        </w:rPr>
        <w:t>V primeru krajšega roka veljavnosti ponudbe se ponudba zavrne.</w:t>
      </w:r>
    </w:p>
    <w:p w14:paraId="380B81ED" w14:textId="77777777" w:rsidR="002935B6" w:rsidRPr="00005353" w:rsidRDefault="007871D4">
      <w:pPr>
        <w:spacing w:before="225" w:after="225" w:line="240" w:lineRule="auto"/>
        <w:jc w:val="both"/>
        <w:rPr>
          <w:rFonts w:ascii="Arial" w:hAnsi="Arial" w:cs="Arial"/>
          <w:color w:val="000000"/>
          <w:sz w:val="20"/>
          <w:szCs w:val="20"/>
        </w:rPr>
      </w:pPr>
      <w:r w:rsidRPr="00AF4669">
        <w:rPr>
          <w:rFonts w:ascii="Arial" w:hAnsi="Arial" w:cs="Arial"/>
          <w:color w:val="000000"/>
          <w:sz w:val="20"/>
          <w:szCs w:val="20"/>
        </w:rPr>
        <w:t>Naročnik opozarja ponudnike, da prekratek rok veljavnosti ponudbe predstavlja napako, ki se je ne da odpraviti v fazi po roku za predložitev ponudb. Naročnik lahko zahteva, da ponudniki podaljšajo čas veljavnosti ponudb za določeno dodatno obdobje. Ponudnik lahko zavrne zahtevo za podaljšanje ponudbe, ne da bi s tem zapadlo zavarovanje resnosti ponudbe, če je bilo to zahtevano in dano.</w:t>
      </w:r>
    </w:p>
    <w:tbl>
      <w:tblPr>
        <w:tblStyle w:val="NormalTablePHPDOCX"/>
        <w:tblW w:w="2500" w:type="pct"/>
        <w:tblInd w:w="108" w:type="dxa"/>
        <w:tblLook w:val="04A0" w:firstRow="1" w:lastRow="0" w:firstColumn="1" w:lastColumn="0" w:noHBand="0" w:noVBand="1"/>
      </w:tblPr>
      <w:tblGrid>
        <w:gridCol w:w="4535"/>
      </w:tblGrid>
      <w:tr w:rsidR="00166E02" w:rsidRPr="00AF4669" w14:paraId="64F5FBF7" w14:textId="77777777">
        <w:tc>
          <w:tcPr>
            <w:tcW w:w="0" w:type="auto"/>
            <w:shd w:val="clear" w:color="auto" w:fill="000000"/>
            <w:tcMar>
              <w:top w:w="150" w:type="dxa"/>
              <w:bottom w:w="150" w:type="dxa"/>
            </w:tcMar>
            <w:vAlign w:val="center"/>
          </w:tcPr>
          <w:p w14:paraId="2C8427C2" w14:textId="77777777" w:rsidR="00166E02" w:rsidRPr="00AF4669" w:rsidRDefault="003D71F2">
            <w:pPr>
              <w:rPr>
                <w:sz w:val="20"/>
                <w:szCs w:val="20"/>
              </w:rPr>
            </w:pPr>
            <w:r>
              <w:rPr>
                <w:rFonts w:ascii="Arial" w:hAnsi="Arial" w:cs="Arial"/>
                <w:b/>
                <w:bCs/>
                <w:color w:val="FFFFFF"/>
                <w:position w:val="-2"/>
                <w:sz w:val="20"/>
                <w:szCs w:val="20"/>
                <w:shd w:val="clear" w:color="auto" w:fill="000000"/>
              </w:rPr>
              <w:t>15</w:t>
            </w:r>
            <w:r w:rsidR="007871D4" w:rsidRPr="00AF4669">
              <w:rPr>
                <w:rFonts w:ascii="Arial" w:hAnsi="Arial" w:cs="Arial"/>
                <w:b/>
                <w:bCs/>
                <w:color w:val="FFFFFF"/>
                <w:position w:val="-2"/>
                <w:sz w:val="20"/>
                <w:szCs w:val="20"/>
                <w:shd w:val="clear" w:color="auto" w:fill="000000"/>
              </w:rPr>
              <w:t>. Pravno varstvo</w:t>
            </w:r>
          </w:p>
        </w:tc>
      </w:tr>
    </w:tbl>
    <w:p w14:paraId="4BD01F4D" w14:textId="77777777" w:rsidR="004A5BC0" w:rsidRPr="00AF4669" w:rsidRDefault="007871D4">
      <w:pPr>
        <w:spacing w:before="225" w:after="225" w:line="240" w:lineRule="auto"/>
        <w:jc w:val="both"/>
        <w:rPr>
          <w:rFonts w:ascii="Arial" w:hAnsi="Arial" w:cs="Arial"/>
          <w:color w:val="000000"/>
          <w:sz w:val="20"/>
          <w:szCs w:val="20"/>
        </w:rPr>
      </w:pPr>
      <w:r w:rsidRPr="00AF4669">
        <w:rPr>
          <w:rFonts w:ascii="Arial" w:hAnsi="Arial" w:cs="Arial"/>
          <w:color w:val="000000"/>
          <w:sz w:val="20"/>
          <w:szCs w:val="20"/>
        </w:rPr>
        <w:t>Pravno varstvo v postopku javnega naročanja je zagotovljeno v skladu z določbami Zakona o pravnem varstvu v postopkih javnega naročanja (v nadaljevanju: ZPVPJN), po postopku in na način kot ga določa zakon.</w:t>
      </w:r>
    </w:p>
    <w:p w14:paraId="0A4DAE62"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Zahteva za pravno varstvo v postopkih javnega naročanja se lahko vloži v vseh stopnjah postopka oddaje javnega naročila zoper vsako ravnanje naročnika, razen če zakon, ki ureja oddajo javnih naročil, ali ZPVPJN ne določa drugače. Zahtevo za pravno varstvo lahko vloži aktivno legitimirana oseba, kot jo določa 14. člen ZPVPJN.</w:t>
      </w:r>
    </w:p>
    <w:p w14:paraId="61279E2C"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Zahtevek za revizijo mora vsebovati vse obvezne sestavine, kot jih določa 15. člen ZPVPJN. </w:t>
      </w:r>
    </w:p>
    <w:p w14:paraId="47EBDD25"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lastRenderedPageBreak/>
        <w:t>Zahteva za pravno varstvo, ki se nanaša na vsebino objave, povabilo k oddaji ponudb ali razpisno dokumentacijo, ni dopustna, če bi lahko vlagatelj ali drug morebitni ponudnik preko portala javnih naročil naročnika opozoril na očitano kršitev, pa te možnosti ni uporabil. Šteje se, da bi vlagatelj ali drug morebitni ponudnik preko portala javnih naročil lahko opozoril na očitano kršitev, če je bilo v postopku javnega naročanja na portalu javnih naročil objavljeno obvestilo o naročilu, na podlagi katerega ponudniki oddajo ponudbe.</w:t>
      </w:r>
    </w:p>
    <w:p w14:paraId="3E8FA224"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Vlagatelj mora zahtevku za revizijo zoper vsebino razpisne dokumentacije ali vsebino objave priložiti potrdilo o plačilu takse v višini 1.500,00 EUR.</w:t>
      </w:r>
    </w:p>
    <w:p w14:paraId="274C26C8" w14:textId="77777777" w:rsidR="00E2360C" w:rsidRDefault="007871D4" w:rsidP="00E2360C">
      <w:pPr>
        <w:spacing w:before="225" w:after="0" w:line="240" w:lineRule="auto"/>
        <w:jc w:val="both"/>
        <w:rPr>
          <w:sz w:val="20"/>
          <w:szCs w:val="20"/>
        </w:rPr>
      </w:pPr>
      <w:r w:rsidRPr="00AF4669">
        <w:rPr>
          <w:rFonts w:ascii="Arial" w:hAnsi="Arial" w:cs="Arial"/>
          <w:color w:val="000000"/>
          <w:sz w:val="20"/>
          <w:szCs w:val="20"/>
        </w:rPr>
        <w:t xml:space="preserve">Taksa se plača na ustrezen podračun, ki je v skladu s predpisom, ki ureja podračune ter način plačevanja obveznih dajatev in drugih javnofinančnih prihodkov, odprt pri Banki Slovenije za namen plačila taks za </w:t>
      </w:r>
      <w:proofErr w:type="spellStart"/>
      <w:r w:rsidRPr="00AF4669">
        <w:rPr>
          <w:rFonts w:ascii="Arial" w:hAnsi="Arial" w:cs="Arial"/>
          <w:color w:val="000000"/>
          <w:sz w:val="20"/>
          <w:szCs w:val="20"/>
        </w:rPr>
        <w:t>predrevizijski</w:t>
      </w:r>
      <w:proofErr w:type="spellEnd"/>
      <w:r w:rsidRPr="00AF4669">
        <w:rPr>
          <w:rFonts w:ascii="Arial" w:hAnsi="Arial" w:cs="Arial"/>
          <w:color w:val="000000"/>
          <w:sz w:val="20"/>
          <w:szCs w:val="20"/>
        </w:rPr>
        <w:t xml:space="preserve"> in revizijski postopek. Natančne informacije o načinu plačila takse so dostopne na spletni strani Ministrstva za javno upravo: </w:t>
      </w:r>
    </w:p>
    <w:p w14:paraId="2F78891E"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http://www.djn.mju.gov.si/sistem-javnega-narocanja/pravno-varstvo </w:t>
      </w:r>
    </w:p>
    <w:p w14:paraId="3E312229"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Zahtevek za revizijo se vloži pisno neposredno pri naročniku, po pošti priporočeno ali priporočeno s povratnico. Vlagatelj mora kopijo zahtevka za revizijo hkrati posredovati ministrstvu, pristojnemu za javna naročila.</w:t>
      </w:r>
    </w:p>
    <w:p w14:paraId="7DF845B3"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Zahtevek za revizijo se lahko vloži v roku iz 25. člena ZPVPJN.</w:t>
      </w:r>
    </w:p>
    <w:p w14:paraId="3896D6D1" w14:textId="77777777" w:rsidR="00166E02" w:rsidRPr="00AF4669" w:rsidRDefault="007871D4">
      <w:pPr>
        <w:spacing w:before="225" w:after="225" w:line="240" w:lineRule="auto"/>
        <w:jc w:val="both"/>
        <w:rPr>
          <w:sz w:val="20"/>
          <w:szCs w:val="20"/>
        </w:rPr>
      </w:pPr>
      <w:r w:rsidRPr="00AF4669">
        <w:rPr>
          <w:rFonts w:ascii="Arial" w:hAnsi="Arial" w:cs="Arial"/>
          <w:color w:val="000000"/>
          <w:sz w:val="20"/>
          <w:szCs w:val="20"/>
        </w:rPr>
        <w:t>Če naročnik ugotovi, da zahtevek za revizijo ni bil vložen pravočasno ali ga ni vložila aktivno legitimirana oseba iz 14. člena ZPVPJN, da vlagatelj v skladu z drugim odstavkom 15. člena ZPVPJN ni predložil potrdila o plačilu takse ali da ni bila plačana ustrezna taksa, ga najpozneje v treh delovnih dneh od prejema s sklepom zavrže.</w:t>
      </w:r>
    </w:p>
    <w:p w14:paraId="0DBBF442" w14:textId="77777777" w:rsidR="00166E02" w:rsidRPr="00AF4669" w:rsidRDefault="00166E02">
      <w:pPr>
        <w:rPr>
          <w:sz w:val="20"/>
          <w:szCs w:val="20"/>
        </w:rPr>
        <w:sectPr w:rsidR="00166E02" w:rsidRPr="00AF4669" w:rsidSect="00617279">
          <w:pgSz w:w="11906" w:h="16838"/>
          <w:pgMar w:top="1985" w:right="1418" w:bottom="1418" w:left="1418" w:header="567" w:footer="680" w:gutter="0"/>
          <w:cols w:space="708"/>
          <w:docGrid w:linePitch="360"/>
        </w:sectPr>
      </w:pPr>
    </w:p>
    <w:p w14:paraId="7E9643C4" w14:textId="77777777" w:rsidR="00466949" w:rsidRDefault="007871D4" w:rsidP="00466949">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ind w:left="1985"/>
        <w:rPr>
          <w:rFonts w:ascii="Arial" w:hAnsi="Arial" w:cs="Arial"/>
          <w:color w:val="FFFFFF" w:themeColor="background1"/>
          <w:sz w:val="22"/>
          <w:szCs w:val="22"/>
        </w:rPr>
      </w:pPr>
      <w:r w:rsidRPr="004472E8">
        <w:rPr>
          <w:rFonts w:ascii="Arial" w:hAnsi="Arial" w:cs="Arial"/>
          <w:color w:val="FFFFFF" w:themeColor="background1"/>
          <w:sz w:val="22"/>
          <w:szCs w:val="22"/>
        </w:rPr>
        <w:lastRenderedPageBreak/>
        <w:t>Merila</w:t>
      </w:r>
    </w:p>
    <w:p w14:paraId="65B2B475" w14:textId="77777777" w:rsidR="00466949" w:rsidRPr="00466949" w:rsidRDefault="00466949" w:rsidP="00466949"/>
    <w:p w14:paraId="13C1C8E5" w14:textId="77777777" w:rsidR="00466949" w:rsidRPr="00C20DC5" w:rsidRDefault="00466949">
      <w:pPr>
        <w:spacing w:before="225" w:after="225" w:line="240" w:lineRule="auto"/>
        <w:jc w:val="both"/>
        <w:rPr>
          <w:rFonts w:ascii="Arial" w:hAnsi="Arial" w:cs="Arial"/>
          <w:color w:val="000000"/>
          <w:sz w:val="20"/>
          <w:szCs w:val="20"/>
        </w:rPr>
      </w:pPr>
      <w:r w:rsidRPr="00C20DC5">
        <w:rPr>
          <w:rFonts w:ascii="Arial" w:hAnsi="Arial" w:cs="Arial"/>
          <w:color w:val="000000"/>
          <w:sz w:val="20"/>
          <w:szCs w:val="20"/>
        </w:rPr>
        <w:t xml:space="preserve">Naročnik bo izbral ponudbo, ki bo </w:t>
      </w:r>
      <w:r w:rsidRPr="00C20DC5">
        <w:rPr>
          <w:rFonts w:ascii="Arial" w:hAnsi="Arial" w:cs="Arial"/>
          <w:b/>
          <w:bCs/>
          <w:color w:val="000000"/>
          <w:sz w:val="20"/>
          <w:szCs w:val="20"/>
        </w:rPr>
        <w:t xml:space="preserve">ekonomsko najugodnejša ponudba </w:t>
      </w:r>
      <w:r w:rsidRPr="00C20DC5">
        <w:rPr>
          <w:rFonts w:ascii="Arial" w:hAnsi="Arial" w:cs="Arial"/>
          <w:color w:val="000000"/>
          <w:sz w:val="20"/>
          <w:szCs w:val="20"/>
        </w:rPr>
        <w:t>v okviru naslednji meril:</w:t>
      </w:r>
    </w:p>
    <w:tbl>
      <w:tblPr>
        <w:tblStyle w:val="Tabelamrea"/>
        <w:tblW w:w="0" w:type="auto"/>
        <w:jc w:val="center"/>
        <w:tblLayout w:type="fixed"/>
        <w:tblLook w:val="04A0" w:firstRow="1" w:lastRow="0" w:firstColumn="1" w:lastColumn="0" w:noHBand="0" w:noVBand="1"/>
      </w:tblPr>
      <w:tblGrid>
        <w:gridCol w:w="562"/>
        <w:gridCol w:w="5670"/>
        <w:gridCol w:w="2828"/>
      </w:tblGrid>
      <w:tr w:rsidR="00466949" w:rsidRPr="00C20DC5" w14:paraId="50B13F16" w14:textId="77777777" w:rsidTr="0061732E">
        <w:trPr>
          <w:trHeight w:hRule="exact" w:val="397"/>
          <w:jc w:val="center"/>
        </w:trPr>
        <w:tc>
          <w:tcPr>
            <w:tcW w:w="562" w:type="dxa"/>
          </w:tcPr>
          <w:p w14:paraId="0C44AB3F" w14:textId="77777777" w:rsidR="00466949" w:rsidRPr="00C20DC5" w:rsidRDefault="00466949">
            <w:pPr>
              <w:spacing w:before="225" w:after="225"/>
              <w:jc w:val="both"/>
              <w:rPr>
                <w:rFonts w:ascii="Arial" w:hAnsi="Arial" w:cs="Arial"/>
                <w:color w:val="000000"/>
                <w:sz w:val="20"/>
                <w:szCs w:val="20"/>
              </w:rPr>
            </w:pPr>
          </w:p>
        </w:tc>
        <w:tc>
          <w:tcPr>
            <w:tcW w:w="5670" w:type="dxa"/>
          </w:tcPr>
          <w:p w14:paraId="416A5040" w14:textId="77777777" w:rsidR="00466949" w:rsidRPr="00C20DC5" w:rsidRDefault="00466949" w:rsidP="00E15AC8">
            <w:pPr>
              <w:spacing w:before="120" w:after="120"/>
              <w:jc w:val="center"/>
              <w:rPr>
                <w:rFonts w:ascii="Arial" w:hAnsi="Arial" w:cs="Arial"/>
                <w:b/>
                <w:color w:val="000000"/>
                <w:sz w:val="20"/>
                <w:szCs w:val="20"/>
              </w:rPr>
            </w:pPr>
            <w:r w:rsidRPr="00C20DC5">
              <w:rPr>
                <w:rFonts w:ascii="Arial" w:hAnsi="Arial" w:cs="Arial"/>
                <w:b/>
                <w:color w:val="000000"/>
                <w:sz w:val="20"/>
                <w:szCs w:val="20"/>
              </w:rPr>
              <w:t>Merilo</w:t>
            </w:r>
          </w:p>
        </w:tc>
        <w:tc>
          <w:tcPr>
            <w:tcW w:w="2828" w:type="dxa"/>
          </w:tcPr>
          <w:p w14:paraId="26958237" w14:textId="77777777" w:rsidR="00466949" w:rsidRPr="00C20DC5" w:rsidRDefault="00466949" w:rsidP="00E15AC8">
            <w:pPr>
              <w:spacing w:before="120" w:after="120"/>
              <w:jc w:val="center"/>
              <w:rPr>
                <w:rFonts w:ascii="Arial" w:hAnsi="Arial" w:cs="Arial"/>
                <w:b/>
                <w:color w:val="000000"/>
                <w:sz w:val="20"/>
                <w:szCs w:val="20"/>
              </w:rPr>
            </w:pPr>
            <w:proofErr w:type="spellStart"/>
            <w:r w:rsidRPr="00C20DC5">
              <w:rPr>
                <w:rFonts w:ascii="Arial" w:hAnsi="Arial" w:cs="Arial"/>
                <w:b/>
                <w:color w:val="000000"/>
                <w:sz w:val="20"/>
                <w:szCs w:val="20"/>
              </w:rPr>
              <w:t>Ponder</w:t>
            </w:r>
            <w:proofErr w:type="spellEnd"/>
          </w:p>
        </w:tc>
      </w:tr>
      <w:tr w:rsidR="00466949" w:rsidRPr="00C20DC5" w14:paraId="333146E5" w14:textId="77777777" w:rsidTr="0061732E">
        <w:trPr>
          <w:trHeight w:hRule="exact" w:val="397"/>
          <w:jc w:val="center"/>
        </w:trPr>
        <w:tc>
          <w:tcPr>
            <w:tcW w:w="562" w:type="dxa"/>
          </w:tcPr>
          <w:p w14:paraId="3ACE174B" w14:textId="77777777" w:rsidR="00466949" w:rsidRPr="00C20DC5" w:rsidRDefault="00466949" w:rsidP="0061732E">
            <w:pPr>
              <w:spacing w:before="120" w:after="120"/>
              <w:jc w:val="both"/>
              <w:rPr>
                <w:rFonts w:ascii="Arial" w:hAnsi="Arial" w:cs="Arial"/>
                <w:color w:val="000000"/>
                <w:sz w:val="20"/>
                <w:szCs w:val="20"/>
              </w:rPr>
            </w:pPr>
            <w:r w:rsidRPr="00C20DC5">
              <w:rPr>
                <w:rFonts w:ascii="Arial" w:hAnsi="Arial" w:cs="Arial"/>
                <w:color w:val="000000"/>
                <w:sz w:val="20"/>
                <w:szCs w:val="20"/>
              </w:rPr>
              <w:t>1</w:t>
            </w:r>
          </w:p>
        </w:tc>
        <w:tc>
          <w:tcPr>
            <w:tcW w:w="5670" w:type="dxa"/>
          </w:tcPr>
          <w:p w14:paraId="0F606C18" w14:textId="77777777" w:rsidR="00466949" w:rsidRPr="00C20DC5" w:rsidRDefault="00466949" w:rsidP="0061732E">
            <w:pPr>
              <w:spacing w:before="120" w:after="120"/>
              <w:jc w:val="both"/>
              <w:rPr>
                <w:rFonts w:ascii="Arial" w:hAnsi="Arial" w:cs="Arial"/>
                <w:color w:val="000000"/>
                <w:sz w:val="20"/>
                <w:szCs w:val="20"/>
              </w:rPr>
            </w:pPr>
            <w:r w:rsidRPr="00C20DC5">
              <w:rPr>
                <w:rFonts w:ascii="Arial" w:hAnsi="Arial" w:cs="Arial"/>
                <w:color w:val="000000"/>
                <w:sz w:val="20"/>
                <w:szCs w:val="20"/>
              </w:rPr>
              <w:t xml:space="preserve">Najnižja </w:t>
            </w:r>
            <w:r w:rsidR="00556533" w:rsidRPr="00C20DC5">
              <w:rPr>
                <w:rFonts w:ascii="Arial" w:hAnsi="Arial" w:cs="Arial"/>
                <w:color w:val="000000"/>
                <w:sz w:val="20"/>
                <w:szCs w:val="20"/>
              </w:rPr>
              <w:t xml:space="preserve">skupna ponudbena </w:t>
            </w:r>
            <w:r w:rsidRPr="00C20DC5">
              <w:rPr>
                <w:rFonts w:ascii="Arial" w:hAnsi="Arial" w:cs="Arial"/>
                <w:color w:val="000000"/>
                <w:sz w:val="20"/>
                <w:szCs w:val="20"/>
              </w:rPr>
              <w:t>cena</w:t>
            </w:r>
          </w:p>
        </w:tc>
        <w:tc>
          <w:tcPr>
            <w:tcW w:w="2828" w:type="dxa"/>
          </w:tcPr>
          <w:p w14:paraId="011F9204" w14:textId="1B84E5B3" w:rsidR="00466949" w:rsidRPr="00C20DC5" w:rsidRDefault="00683A29" w:rsidP="0061732E">
            <w:pPr>
              <w:spacing w:before="120" w:after="120"/>
              <w:jc w:val="center"/>
              <w:rPr>
                <w:rFonts w:ascii="Arial" w:hAnsi="Arial" w:cs="Arial"/>
                <w:color w:val="000000"/>
                <w:sz w:val="20"/>
                <w:szCs w:val="20"/>
              </w:rPr>
            </w:pPr>
            <w:r>
              <w:rPr>
                <w:rFonts w:ascii="Arial" w:hAnsi="Arial" w:cs="Arial"/>
                <w:color w:val="000000"/>
                <w:sz w:val="20"/>
                <w:szCs w:val="20"/>
              </w:rPr>
              <w:t>30</w:t>
            </w:r>
            <w:r w:rsidR="00466949" w:rsidRPr="00C20DC5">
              <w:rPr>
                <w:rFonts w:ascii="Arial" w:hAnsi="Arial" w:cs="Arial"/>
                <w:color w:val="000000"/>
                <w:sz w:val="20"/>
                <w:szCs w:val="20"/>
              </w:rPr>
              <w:t xml:space="preserve"> točk</w:t>
            </w:r>
          </w:p>
        </w:tc>
      </w:tr>
      <w:tr w:rsidR="00466949" w:rsidRPr="00C20DC5" w14:paraId="7F1A7E37" w14:textId="77777777" w:rsidTr="0061732E">
        <w:trPr>
          <w:trHeight w:hRule="exact" w:val="660"/>
          <w:jc w:val="center"/>
        </w:trPr>
        <w:tc>
          <w:tcPr>
            <w:tcW w:w="562" w:type="dxa"/>
          </w:tcPr>
          <w:p w14:paraId="047995D0" w14:textId="77777777" w:rsidR="00466949" w:rsidRPr="00C20DC5" w:rsidRDefault="00466949" w:rsidP="0061732E">
            <w:pPr>
              <w:spacing w:before="120" w:after="120"/>
              <w:jc w:val="both"/>
              <w:rPr>
                <w:rFonts w:ascii="Arial" w:hAnsi="Arial" w:cs="Arial"/>
                <w:color w:val="000000"/>
                <w:sz w:val="20"/>
                <w:szCs w:val="20"/>
              </w:rPr>
            </w:pPr>
            <w:r w:rsidRPr="00C20DC5">
              <w:rPr>
                <w:rFonts w:ascii="Arial" w:hAnsi="Arial" w:cs="Arial"/>
                <w:color w:val="000000"/>
                <w:sz w:val="20"/>
                <w:szCs w:val="20"/>
              </w:rPr>
              <w:t>2</w:t>
            </w:r>
          </w:p>
        </w:tc>
        <w:tc>
          <w:tcPr>
            <w:tcW w:w="5670" w:type="dxa"/>
            <w:vAlign w:val="center"/>
          </w:tcPr>
          <w:p w14:paraId="47750AA4" w14:textId="77777777" w:rsidR="00466949" w:rsidRPr="00C20DC5" w:rsidRDefault="00D570B9" w:rsidP="00C20DC5">
            <w:pPr>
              <w:spacing w:before="120" w:after="120"/>
              <w:jc w:val="both"/>
              <w:rPr>
                <w:rFonts w:ascii="Arial" w:hAnsi="Arial" w:cs="Arial"/>
                <w:color w:val="000000"/>
                <w:sz w:val="20"/>
                <w:szCs w:val="20"/>
              </w:rPr>
            </w:pPr>
            <w:r w:rsidRPr="00C20DC5">
              <w:rPr>
                <w:rFonts w:ascii="Arial" w:hAnsi="Arial" w:cs="Arial"/>
                <w:color w:val="000000"/>
                <w:sz w:val="20"/>
                <w:szCs w:val="20"/>
              </w:rPr>
              <w:t xml:space="preserve">Kreativna idejna zasnova in skladnost z blagovno znamko </w:t>
            </w:r>
            <w:r w:rsidR="00C20DC5" w:rsidRPr="00C20DC5">
              <w:rPr>
                <w:rFonts w:ascii="Arial" w:hAnsi="Arial" w:cs="Arial"/>
                <w:color w:val="000000"/>
                <w:sz w:val="20"/>
                <w:szCs w:val="20"/>
              </w:rPr>
              <w:t>Portorož &amp; Piran</w:t>
            </w:r>
          </w:p>
        </w:tc>
        <w:tc>
          <w:tcPr>
            <w:tcW w:w="2828" w:type="dxa"/>
          </w:tcPr>
          <w:p w14:paraId="70260F01" w14:textId="6D26FABC" w:rsidR="00466949" w:rsidRPr="00C20DC5" w:rsidRDefault="00683A29" w:rsidP="0061732E">
            <w:pPr>
              <w:spacing w:before="120" w:after="120"/>
              <w:jc w:val="center"/>
              <w:rPr>
                <w:rFonts w:ascii="Arial" w:hAnsi="Arial" w:cs="Arial"/>
                <w:color w:val="000000"/>
                <w:sz w:val="20"/>
                <w:szCs w:val="20"/>
              </w:rPr>
            </w:pPr>
            <w:r>
              <w:rPr>
                <w:rFonts w:ascii="Arial" w:hAnsi="Arial" w:cs="Arial"/>
                <w:color w:val="000000"/>
                <w:sz w:val="20"/>
                <w:szCs w:val="20"/>
              </w:rPr>
              <w:t>50</w:t>
            </w:r>
            <w:r w:rsidR="00466949" w:rsidRPr="00C20DC5">
              <w:rPr>
                <w:rFonts w:ascii="Arial" w:hAnsi="Arial" w:cs="Arial"/>
                <w:color w:val="000000"/>
                <w:sz w:val="20"/>
                <w:szCs w:val="20"/>
              </w:rPr>
              <w:t xml:space="preserve"> točk</w:t>
            </w:r>
          </w:p>
        </w:tc>
      </w:tr>
      <w:tr w:rsidR="00466949" w:rsidRPr="00C20DC5" w14:paraId="2D00FDD7" w14:textId="77777777" w:rsidTr="0061732E">
        <w:trPr>
          <w:trHeight w:hRule="exact" w:val="397"/>
          <w:jc w:val="center"/>
        </w:trPr>
        <w:tc>
          <w:tcPr>
            <w:tcW w:w="562" w:type="dxa"/>
          </w:tcPr>
          <w:p w14:paraId="3668F0B4" w14:textId="77777777" w:rsidR="00466949" w:rsidRPr="00C20DC5" w:rsidRDefault="00466949" w:rsidP="0061732E">
            <w:pPr>
              <w:spacing w:before="120" w:after="120"/>
              <w:jc w:val="both"/>
              <w:rPr>
                <w:rFonts w:ascii="Arial" w:hAnsi="Arial" w:cs="Arial"/>
                <w:color w:val="000000"/>
                <w:sz w:val="20"/>
                <w:szCs w:val="20"/>
              </w:rPr>
            </w:pPr>
            <w:r w:rsidRPr="00C20DC5">
              <w:rPr>
                <w:rFonts w:ascii="Arial" w:hAnsi="Arial" w:cs="Arial"/>
                <w:color w:val="000000"/>
                <w:sz w:val="20"/>
                <w:szCs w:val="20"/>
              </w:rPr>
              <w:t>3</w:t>
            </w:r>
          </w:p>
        </w:tc>
        <w:tc>
          <w:tcPr>
            <w:tcW w:w="5670" w:type="dxa"/>
          </w:tcPr>
          <w:p w14:paraId="72E6F271" w14:textId="77777777" w:rsidR="00466949" w:rsidRPr="00C20DC5" w:rsidRDefault="00D570B9" w:rsidP="0061732E">
            <w:pPr>
              <w:spacing w:before="120" w:after="120"/>
              <w:jc w:val="both"/>
              <w:rPr>
                <w:rFonts w:ascii="Arial" w:hAnsi="Arial" w:cs="Arial"/>
                <w:color w:val="000000"/>
                <w:sz w:val="20"/>
                <w:szCs w:val="20"/>
              </w:rPr>
            </w:pPr>
            <w:r w:rsidRPr="00C20DC5">
              <w:rPr>
                <w:rFonts w:ascii="Arial" w:hAnsi="Arial" w:cs="Arial"/>
                <w:color w:val="000000"/>
                <w:sz w:val="20"/>
                <w:szCs w:val="20"/>
              </w:rPr>
              <w:t xml:space="preserve">Strokovne reference  </w:t>
            </w:r>
          </w:p>
        </w:tc>
        <w:tc>
          <w:tcPr>
            <w:tcW w:w="2828" w:type="dxa"/>
          </w:tcPr>
          <w:p w14:paraId="20EFDD14" w14:textId="146A9607" w:rsidR="00466949" w:rsidRPr="00C20DC5" w:rsidRDefault="00683A29" w:rsidP="0061732E">
            <w:pPr>
              <w:spacing w:before="120" w:after="120"/>
              <w:jc w:val="center"/>
              <w:rPr>
                <w:rFonts w:ascii="Arial" w:hAnsi="Arial" w:cs="Arial"/>
                <w:color w:val="000000"/>
                <w:sz w:val="20"/>
                <w:szCs w:val="20"/>
              </w:rPr>
            </w:pPr>
            <w:r>
              <w:rPr>
                <w:rFonts w:ascii="Arial" w:hAnsi="Arial" w:cs="Arial"/>
                <w:color w:val="000000"/>
                <w:sz w:val="20"/>
                <w:szCs w:val="20"/>
              </w:rPr>
              <w:t>20</w:t>
            </w:r>
            <w:r w:rsidR="00466949" w:rsidRPr="00C20DC5">
              <w:rPr>
                <w:rFonts w:ascii="Arial" w:hAnsi="Arial" w:cs="Arial"/>
                <w:color w:val="000000"/>
                <w:sz w:val="20"/>
                <w:szCs w:val="20"/>
              </w:rPr>
              <w:t xml:space="preserve"> točk</w:t>
            </w:r>
          </w:p>
        </w:tc>
      </w:tr>
      <w:tr w:rsidR="00466949" w:rsidRPr="00C20DC5" w14:paraId="05710221" w14:textId="77777777" w:rsidTr="0061732E">
        <w:trPr>
          <w:trHeight w:hRule="exact" w:val="397"/>
          <w:jc w:val="center"/>
        </w:trPr>
        <w:tc>
          <w:tcPr>
            <w:tcW w:w="562" w:type="dxa"/>
          </w:tcPr>
          <w:p w14:paraId="1A16F614" w14:textId="77777777" w:rsidR="00466949" w:rsidRPr="00C20DC5" w:rsidRDefault="00466949" w:rsidP="0061732E">
            <w:pPr>
              <w:spacing w:before="120" w:after="120"/>
              <w:jc w:val="both"/>
              <w:rPr>
                <w:rFonts w:ascii="Arial" w:hAnsi="Arial" w:cs="Arial"/>
                <w:color w:val="000000"/>
                <w:sz w:val="20"/>
                <w:szCs w:val="2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5421"/>
            </w:tblGrid>
            <w:tr w:rsidR="003C1CDF" w:rsidRPr="00C20DC5" w14:paraId="3DD15BFD" w14:textId="77777777" w:rsidTr="003C1CDF">
              <w:trPr>
                <w:trHeight w:val="102"/>
              </w:trPr>
              <w:tc>
                <w:tcPr>
                  <w:tcW w:w="5421" w:type="dxa"/>
                </w:tcPr>
                <w:p w14:paraId="7DEB0FFD" w14:textId="77777777" w:rsidR="0061732E" w:rsidRPr="00C20DC5" w:rsidRDefault="003C1CDF" w:rsidP="0061732E">
                  <w:pPr>
                    <w:spacing w:before="120" w:after="120" w:line="240" w:lineRule="auto"/>
                    <w:jc w:val="right"/>
                    <w:rPr>
                      <w:rFonts w:ascii="Arial" w:hAnsi="Arial" w:cs="Arial"/>
                      <w:color w:val="000000"/>
                      <w:sz w:val="20"/>
                      <w:szCs w:val="20"/>
                    </w:rPr>
                  </w:pPr>
                  <w:r w:rsidRPr="00C20DC5">
                    <w:rPr>
                      <w:rFonts w:ascii="Arial" w:hAnsi="Arial" w:cs="Arial"/>
                      <w:color w:val="000000"/>
                      <w:sz w:val="20"/>
                      <w:szCs w:val="20"/>
                    </w:rPr>
                    <w:t xml:space="preserve">                         </w:t>
                  </w:r>
                  <w:r w:rsidR="0061732E" w:rsidRPr="00C20DC5">
                    <w:rPr>
                      <w:rFonts w:ascii="Arial" w:hAnsi="Arial" w:cs="Arial"/>
                      <w:color w:val="000000"/>
                      <w:sz w:val="20"/>
                      <w:szCs w:val="20"/>
                    </w:rPr>
                    <w:t xml:space="preserve">   Skupno najvišje možno število točk </w:t>
                  </w:r>
                </w:p>
              </w:tc>
            </w:tr>
          </w:tbl>
          <w:p w14:paraId="23C2D526" w14:textId="77777777" w:rsidR="00466949" w:rsidRPr="00C20DC5" w:rsidRDefault="00466949" w:rsidP="0061732E">
            <w:pPr>
              <w:spacing w:before="120" w:after="120"/>
              <w:jc w:val="both"/>
              <w:rPr>
                <w:rFonts w:ascii="Arial" w:hAnsi="Arial" w:cs="Arial"/>
                <w:color w:val="000000"/>
                <w:sz w:val="20"/>
                <w:szCs w:val="20"/>
              </w:rPr>
            </w:pPr>
          </w:p>
        </w:tc>
        <w:tc>
          <w:tcPr>
            <w:tcW w:w="2828" w:type="dxa"/>
          </w:tcPr>
          <w:p w14:paraId="0477DD4A" w14:textId="77777777" w:rsidR="00466949" w:rsidRPr="00C20DC5" w:rsidRDefault="0061732E" w:rsidP="0061732E">
            <w:pPr>
              <w:spacing w:before="120" w:after="120"/>
              <w:jc w:val="center"/>
              <w:rPr>
                <w:rFonts w:ascii="Arial" w:hAnsi="Arial" w:cs="Arial"/>
                <w:color w:val="000000"/>
                <w:sz w:val="20"/>
                <w:szCs w:val="20"/>
              </w:rPr>
            </w:pPr>
            <w:r w:rsidRPr="00C20DC5">
              <w:rPr>
                <w:rFonts w:ascii="Arial" w:hAnsi="Arial" w:cs="Arial"/>
                <w:color w:val="000000"/>
                <w:sz w:val="20"/>
                <w:szCs w:val="20"/>
              </w:rPr>
              <w:t>100 točk</w:t>
            </w:r>
          </w:p>
        </w:tc>
      </w:tr>
    </w:tbl>
    <w:p w14:paraId="5B6B5FD6" w14:textId="77777777" w:rsidR="00466949" w:rsidRPr="00C20DC5" w:rsidRDefault="00466949" w:rsidP="003C1CDF">
      <w:pPr>
        <w:spacing w:after="225" w:line="240" w:lineRule="auto"/>
        <w:jc w:val="both"/>
        <w:rPr>
          <w:rFonts w:ascii="Arial" w:hAnsi="Arial" w:cs="Arial"/>
          <w:color w:val="000000"/>
          <w:sz w:val="20"/>
          <w:szCs w:val="20"/>
        </w:rPr>
      </w:pPr>
    </w:p>
    <w:p w14:paraId="41488942" w14:textId="015B92D0" w:rsidR="00166E02" w:rsidRPr="00C20DC5" w:rsidRDefault="00683A29" w:rsidP="00C20DC5">
      <w:pPr>
        <w:spacing w:before="225" w:after="360" w:line="240" w:lineRule="auto"/>
        <w:jc w:val="both"/>
        <w:rPr>
          <w:rFonts w:ascii="Arial" w:hAnsi="Arial" w:cs="Arial"/>
          <w:color w:val="000000"/>
          <w:sz w:val="20"/>
          <w:szCs w:val="20"/>
        </w:rPr>
      </w:pPr>
      <w:r>
        <w:rPr>
          <w:rFonts w:ascii="Arial" w:hAnsi="Arial" w:cs="Arial"/>
          <w:color w:val="000000"/>
          <w:sz w:val="20"/>
          <w:szCs w:val="20"/>
        </w:rPr>
        <w:t>Pri posameznih merilih se bodo u</w:t>
      </w:r>
      <w:r w:rsidR="007871D4" w:rsidRPr="00C20DC5">
        <w:rPr>
          <w:rFonts w:ascii="Arial" w:hAnsi="Arial" w:cs="Arial"/>
          <w:color w:val="000000"/>
          <w:sz w:val="20"/>
          <w:szCs w:val="20"/>
        </w:rPr>
        <w:t xml:space="preserve">poštevali naslednji </w:t>
      </w:r>
      <w:proofErr w:type="spellStart"/>
      <w:r w:rsidR="007871D4" w:rsidRPr="00C20DC5">
        <w:rPr>
          <w:rFonts w:ascii="Arial" w:hAnsi="Arial" w:cs="Arial"/>
          <w:color w:val="000000"/>
          <w:sz w:val="20"/>
          <w:szCs w:val="20"/>
        </w:rPr>
        <w:t>ponderji</w:t>
      </w:r>
      <w:proofErr w:type="spellEnd"/>
      <w:r w:rsidR="007871D4" w:rsidRPr="00C20DC5">
        <w:rPr>
          <w:rFonts w:ascii="Arial" w:hAnsi="Arial" w:cs="Arial"/>
          <w:color w:val="000000"/>
          <w:sz w:val="20"/>
          <w:szCs w:val="20"/>
        </w:rPr>
        <w:t>:</w:t>
      </w:r>
    </w:p>
    <w:p w14:paraId="16C66DC3" w14:textId="77777777" w:rsidR="00C20DC5" w:rsidRPr="00C20DC5" w:rsidRDefault="00C20DC5">
      <w:pPr>
        <w:spacing w:before="225" w:after="225" w:line="240" w:lineRule="auto"/>
        <w:jc w:val="both"/>
        <w:rPr>
          <w:rFonts w:ascii="Arial" w:hAnsi="Arial" w:cs="Arial"/>
          <w:b/>
          <w:color w:val="000000"/>
          <w:sz w:val="20"/>
          <w:szCs w:val="20"/>
        </w:rPr>
      </w:pPr>
      <w:r>
        <w:rPr>
          <w:rFonts w:ascii="Arial" w:hAnsi="Arial" w:cs="Arial"/>
          <w:b/>
          <w:color w:val="000000"/>
          <w:sz w:val="20"/>
          <w:szCs w:val="20"/>
        </w:rPr>
        <w:t>P</w:t>
      </w:r>
      <w:r w:rsidRPr="00C20DC5">
        <w:rPr>
          <w:rFonts w:ascii="Arial" w:hAnsi="Arial" w:cs="Arial"/>
          <w:b/>
          <w:color w:val="000000"/>
          <w:sz w:val="20"/>
          <w:szCs w:val="20"/>
        </w:rPr>
        <w:t>1: Ponudbena cena</w:t>
      </w:r>
    </w:p>
    <w:p w14:paraId="556DA1F0" w14:textId="77777777" w:rsidR="00C20DC5" w:rsidRPr="00C20DC5" w:rsidRDefault="00C20DC5" w:rsidP="00C20DC5">
      <w:pPr>
        <w:spacing w:before="225" w:after="225" w:line="240" w:lineRule="auto"/>
        <w:jc w:val="both"/>
        <w:rPr>
          <w:rFonts w:ascii="Arial" w:hAnsi="Arial" w:cs="Arial"/>
          <w:color w:val="000000"/>
          <w:sz w:val="20"/>
          <w:szCs w:val="20"/>
        </w:rPr>
      </w:pPr>
      <w:r w:rsidRPr="00C20DC5">
        <w:rPr>
          <w:rFonts w:ascii="Arial" w:hAnsi="Arial" w:cs="Arial"/>
          <w:color w:val="000000"/>
          <w:sz w:val="20"/>
          <w:szCs w:val="20"/>
        </w:rPr>
        <w:t xml:space="preserve">Ponudnik mora navesti cene za vsako aktivnost in zahtevo, za celoten obseg tega javnega naročila. </w:t>
      </w:r>
      <w:r>
        <w:rPr>
          <w:rFonts w:ascii="Arial" w:hAnsi="Arial" w:cs="Arial"/>
          <w:color w:val="000000"/>
          <w:sz w:val="20"/>
          <w:szCs w:val="20"/>
        </w:rPr>
        <w:t>V ponudbi p</w:t>
      </w:r>
      <w:r w:rsidRPr="00C20DC5">
        <w:rPr>
          <w:rFonts w:ascii="Arial" w:hAnsi="Arial" w:cs="Arial"/>
          <w:color w:val="000000"/>
          <w:sz w:val="20"/>
          <w:szCs w:val="20"/>
        </w:rPr>
        <w:t>onudnik poda</w:t>
      </w:r>
      <w:r>
        <w:rPr>
          <w:rFonts w:ascii="Arial" w:hAnsi="Arial" w:cs="Arial"/>
          <w:color w:val="000000"/>
          <w:sz w:val="20"/>
          <w:szCs w:val="20"/>
        </w:rPr>
        <w:t xml:space="preserve"> cene brez DDV in z DDV.</w:t>
      </w:r>
      <w:r w:rsidRPr="00C20DC5">
        <w:rPr>
          <w:rFonts w:ascii="Arial" w:hAnsi="Arial" w:cs="Arial"/>
          <w:color w:val="000000"/>
          <w:sz w:val="20"/>
          <w:szCs w:val="20"/>
        </w:rPr>
        <w:t xml:space="preserve"> Cene, ki jih bo ponudnik navedel Ponudbeni predračun so fiksne in se kasneje med izvajanjem predmeta tega javnega naročila ne bodo smele spreminjati. </w:t>
      </w:r>
    </w:p>
    <w:p w14:paraId="69EA54B1" w14:textId="163DFC84" w:rsidR="00C20DC5" w:rsidRPr="00C20DC5" w:rsidRDefault="00C20DC5" w:rsidP="00C20DC5">
      <w:pPr>
        <w:spacing w:before="225" w:after="225" w:line="240" w:lineRule="auto"/>
        <w:jc w:val="both"/>
        <w:rPr>
          <w:rFonts w:ascii="Arial" w:hAnsi="Arial" w:cs="Arial"/>
          <w:color w:val="000000"/>
          <w:sz w:val="20"/>
          <w:szCs w:val="20"/>
        </w:rPr>
      </w:pPr>
      <w:r w:rsidRPr="00C20DC5">
        <w:rPr>
          <w:rFonts w:ascii="Arial" w:hAnsi="Arial" w:cs="Arial"/>
          <w:color w:val="000000"/>
          <w:sz w:val="20"/>
          <w:szCs w:val="20"/>
        </w:rPr>
        <w:t>Ponudnik, ki bo ponudil najnižjo ceno brez DDV za celoten obseg tega javnega naroč</w:t>
      </w:r>
      <w:r w:rsidR="00683A29">
        <w:rPr>
          <w:rFonts w:ascii="Arial" w:hAnsi="Arial" w:cs="Arial"/>
          <w:color w:val="000000"/>
          <w:sz w:val="20"/>
          <w:szCs w:val="20"/>
        </w:rPr>
        <w:t>ila, po tem merilu, bo prejel 30</w:t>
      </w:r>
      <w:r w:rsidRPr="00C20DC5">
        <w:rPr>
          <w:rFonts w:ascii="Arial" w:hAnsi="Arial" w:cs="Arial"/>
          <w:color w:val="000000"/>
          <w:sz w:val="20"/>
          <w:szCs w:val="20"/>
        </w:rPr>
        <w:t xml:space="preserve"> točk. Ostali ponudniki bodo prejeli sorazmerno nižje število točk, po formuli: </w:t>
      </w:r>
    </w:p>
    <w:p w14:paraId="5DC008B4" w14:textId="0870CB37" w:rsidR="00C20DC5" w:rsidRPr="00C20DC5" w:rsidRDefault="00C20DC5" w:rsidP="00C20DC5">
      <w:pPr>
        <w:spacing w:before="225" w:after="225" w:line="240" w:lineRule="auto"/>
        <w:jc w:val="both"/>
        <w:rPr>
          <w:rFonts w:ascii="Arial" w:hAnsi="Arial" w:cs="Arial"/>
          <w:color w:val="000000"/>
          <w:sz w:val="20"/>
          <w:szCs w:val="20"/>
        </w:rPr>
      </w:pPr>
      <w:r w:rsidRPr="00C20DC5">
        <w:rPr>
          <w:rFonts w:ascii="Arial" w:hAnsi="Arial" w:cs="Arial"/>
          <w:color w:val="000000"/>
          <w:sz w:val="20"/>
          <w:szCs w:val="20"/>
        </w:rPr>
        <w:t>P</w:t>
      </w:r>
      <w:r>
        <w:rPr>
          <w:rFonts w:ascii="Arial" w:hAnsi="Arial" w:cs="Arial"/>
          <w:color w:val="000000"/>
          <w:sz w:val="20"/>
          <w:szCs w:val="20"/>
        </w:rPr>
        <w:t>1</w:t>
      </w:r>
      <w:r w:rsidR="00683A29">
        <w:rPr>
          <w:rFonts w:ascii="Arial" w:hAnsi="Arial" w:cs="Arial"/>
          <w:color w:val="000000"/>
          <w:sz w:val="20"/>
          <w:szCs w:val="20"/>
        </w:rPr>
        <w:t>ponudnik A = 30</w:t>
      </w:r>
      <w:r w:rsidRPr="00C20DC5">
        <w:rPr>
          <w:rFonts w:ascii="Arial" w:hAnsi="Arial" w:cs="Arial"/>
          <w:color w:val="000000"/>
          <w:sz w:val="20"/>
          <w:szCs w:val="20"/>
        </w:rPr>
        <w:t xml:space="preserve"> x (</w:t>
      </w:r>
      <w:proofErr w:type="spellStart"/>
      <w:r w:rsidRPr="00C20DC5">
        <w:rPr>
          <w:rFonts w:ascii="Arial" w:hAnsi="Arial" w:cs="Arial"/>
          <w:color w:val="000000"/>
          <w:sz w:val="20"/>
          <w:szCs w:val="20"/>
        </w:rPr>
        <w:t>Omin</w:t>
      </w:r>
      <w:proofErr w:type="spellEnd"/>
      <w:r w:rsidRPr="00C20DC5">
        <w:rPr>
          <w:rFonts w:ascii="Arial" w:hAnsi="Arial" w:cs="Arial"/>
          <w:color w:val="000000"/>
          <w:sz w:val="20"/>
          <w:szCs w:val="20"/>
        </w:rPr>
        <w:t>/</w:t>
      </w:r>
      <w:proofErr w:type="spellStart"/>
      <w:r w:rsidRPr="00C20DC5">
        <w:rPr>
          <w:rFonts w:ascii="Arial" w:hAnsi="Arial" w:cs="Arial"/>
          <w:color w:val="000000"/>
          <w:sz w:val="20"/>
          <w:szCs w:val="20"/>
        </w:rPr>
        <w:t>OponA</w:t>
      </w:r>
      <w:proofErr w:type="spellEnd"/>
      <w:r w:rsidRPr="00C20DC5">
        <w:rPr>
          <w:rFonts w:ascii="Arial" w:hAnsi="Arial" w:cs="Arial"/>
          <w:color w:val="000000"/>
          <w:sz w:val="20"/>
          <w:szCs w:val="20"/>
        </w:rPr>
        <w:t xml:space="preserve">) </w:t>
      </w:r>
    </w:p>
    <w:p w14:paraId="2B1ACBA4" w14:textId="77777777" w:rsidR="00C20DC5" w:rsidRPr="00C20DC5" w:rsidRDefault="00C20DC5" w:rsidP="006D2F11">
      <w:pPr>
        <w:pStyle w:val="Odstavekseznama"/>
        <w:numPr>
          <w:ilvl w:val="0"/>
          <w:numId w:val="48"/>
        </w:numPr>
        <w:spacing w:before="225" w:after="225" w:line="240" w:lineRule="auto"/>
        <w:ind w:left="426"/>
        <w:jc w:val="both"/>
        <w:rPr>
          <w:rFonts w:ascii="Arial" w:hAnsi="Arial" w:cs="Arial"/>
          <w:color w:val="000000"/>
          <w:sz w:val="20"/>
          <w:szCs w:val="20"/>
        </w:rPr>
      </w:pPr>
      <w:proofErr w:type="spellStart"/>
      <w:r w:rsidRPr="00C20DC5">
        <w:rPr>
          <w:rFonts w:ascii="Arial" w:hAnsi="Arial" w:cs="Arial"/>
          <w:color w:val="000000"/>
          <w:sz w:val="20"/>
          <w:szCs w:val="20"/>
        </w:rPr>
        <w:t>Pponudnik</w:t>
      </w:r>
      <w:proofErr w:type="spellEnd"/>
      <w:r w:rsidRPr="00C20DC5">
        <w:rPr>
          <w:rFonts w:ascii="Arial" w:hAnsi="Arial" w:cs="Arial"/>
          <w:color w:val="000000"/>
          <w:sz w:val="20"/>
          <w:szCs w:val="20"/>
        </w:rPr>
        <w:t xml:space="preserve"> A= končno prejeto število točk na podlagi kriterija ponudbena cena </w:t>
      </w:r>
    </w:p>
    <w:p w14:paraId="3E031BC9" w14:textId="77777777" w:rsidR="00C20DC5" w:rsidRPr="00C20DC5" w:rsidRDefault="00C20DC5" w:rsidP="006D2F11">
      <w:pPr>
        <w:pStyle w:val="Odstavekseznama"/>
        <w:numPr>
          <w:ilvl w:val="0"/>
          <w:numId w:val="48"/>
        </w:numPr>
        <w:spacing w:before="225" w:after="225" w:line="240" w:lineRule="auto"/>
        <w:ind w:left="426"/>
        <w:jc w:val="both"/>
        <w:rPr>
          <w:rFonts w:ascii="Arial" w:hAnsi="Arial" w:cs="Arial"/>
          <w:color w:val="000000"/>
          <w:sz w:val="20"/>
          <w:szCs w:val="20"/>
        </w:rPr>
      </w:pPr>
      <w:proofErr w:type="spellStart"/>
      <w:r w:rsidRPr="00C20DC5">
        <w:rPr>
          <w:rFonts w:ascii="Arial" w:hAnsi="Arial" w:cs="Arial"/>
          <w:color w:val="000000"/>
          <w:sz w:val="20"/>
          <w:szCs w:val="20"/>
        </w:rPr>
        <w:t>Omin</w:t>
      </w:r>
      <w:proofErr w:type="spellEnd"/>
      <w:r w:rsidRPr="00C20DC5">
        <w:rPr>
          <w:rFonts w:ascii="Arial" w:hAnsi="Arial" w:cs="Arial"/>
          <w:color w:val="000000"/>
          <w:sz w:val="20"/>
          <w:szCs w:val="20"/>
        </w:rPr>
        <w:t xml:space="preserve">= najnižja ponudbena cena, med vsemi prejetimi ponudbami </w:t>
      </w:r>
    </w:p>
    <w:p w14:paraId="184DB342" w14:textId="77777777" w:rsidR="00C20DC5" w:rsidRPr="00C20DC5" w:rsidRDefault="00C20DC5" w:rsidP="006D2F11">
      <w:pPr>
        <w:pStyle w:val="Odstavekseznama"/>
        <w:numPr>
          <w:ilvl w:val="0"/>
          <w:numId w:val="48"/>
        </w:numPr>
        <w:spacing w:before="225" w:after="0" w:line="240" w:lineRule="auto"/>
        <w:ind w:left="426"/>
        <w:jc w:val="both"/>
        <w:rPr>
          <w:rFonts w:ascii="Arial" w:hAnsi="Arial" w:cs="Arial"/>
          <w:color w:val="000000"/>
          <w:sz w:val="20"/>
          <w:szCs w:val="20"/>
        </w:rPr>
      </w:pPr>
      <w:proofErr w:type="spellStart"/>
      <w:r w:rsidRPr="00C20DC5">
        <w:rPr>
          <w:rFonts w:ascii="Arial" w:hAnsi="Arial" w:cs="Arial"/>
          <w:color w:val="000000"/>
          <w:sz w:val="20"/>
          <w:szCs w:val="20"/>
        </w:rPr>
        <w:t>Opon</w:t>
      </w:r>
      <w:proofErr w:type="spellEnd"/>
      <w:r w:rsidRPr="00C20DC5">
        <w:rPr>
          <w:rFonts w:ascii="Arial" w:hAnsi="Arial" w:cs="Arial"/>
          <w:color w:val="000000"/>
          <w:sz w:val="20"/>
          <w:szCs w:val="20"/>
        </w:rPr>
        <w:t xml:space="preserve"> A= ponudnikova cena.</w:t>
      </w:r>
    </w:p>
    <w:p w14:paraId="77E29828" w14:textId="77777777" w:rsidR="00C20DC5" w:rsidRPr="00C20DC5" w:rsidRDefault="00C20DC5" w:rsidP="00C20DC5">
      <w:pPr>
        <w:spacing w:before="225" w:after="0" w:line="240" w:lineRule="auto"/>
        <w:ind w:left="66"/>
        <w:jc w:val="both"/>
        <w:rPr>
          <w:rFonts w:ascii="Arial" w:hAnsi="Arial" w:cs="Arial"/>
          <w:color w:val="000000"/>
          <w:sz w:val="20"/>
          <w:szCs w:val="20"/>
        </w:rPr>
      </w:pPr>
    </w:p>
    <w:p w14:paraId="4AF424AD" w14:textId="77777777" w:rsidR="00C20DC5" w:rsidRPr="00C20DC5" w:rsidRDefault="00C20DC5" w:rsidP="00C20DC5">
      <w:pPr>
        <w:spacing w:after="225" w:line="240" w:lineRule="auto"/>
        <w:jc w:val="both"/>
        <w:rPr>
          <w:rFonts w:ascii="Arial" w:hAnsi="Arial" w:cs="Arial"/>
          <w:b/>
          <w:color w:val="000000"/>
          <w:sz w:val="20"/>
          <w:szCs w:val="20"/>
        </w:rPr>
      </w:pPr>
      <w:r>
        <w:rPr>
          <w:rFonts w:ascii="Arial" w:hAnsi="Arial" w:cs="Arial"/>
          <w:b/>
          <w:color w:val="000000"/>
          <w:sz w:val="20"/>
          <w:szCs w:val="20"/>
        </w:rPr>
        <w:t>P</w:t>
      </w:r>
      <w:r w:rsidRPr="00C20DC5">
        <w:rPr>
          <w:rFonts w:ascii="Arial" w:hAnsi="Arial" w:cs="Arial"/>
          <w:b/>
          <w:color w:val="000000"/>
          <w:sz w:val="20"/>
          <w:szCs w:val="20"/>
        </w:rPr>
        <w:t>2: Kreativna idejna zasnova in skladnost z blagovno znamko Portorož &amp; Piran</w:t>
      </w:r>
    </w:p>
    <w:p w14:paraId="132FDB4A"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Idejna zasnova mora obsegati kreativni idejni predlog nove oblikovne podobe spletnega portala www.portoproz.si, ki zajema poleg priprave predloga krovne oblikovne podobe tudi aplikacije ključnih vizualnih elementov. Idejna zasnova mora biti unikatna, inovativna, sodobna in privlačna.  </w:t>
      </w:r>
    </w:p>
    <w:p w14:paraId="2DFC6293"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465E8030" w14:textId="77777777" w:rsidR="00C20DC5" w:rsidRPr="00C20DC5" w:rsidRDefault="00C20DC5" w:rsidP="00C20DC5">
      <w:pPr>
        <w:spacing w:after="120" w:line="240" w:lineRule="auto"/>
        <w:jc w:val="both"/>
        <w:rPr>
          <w:rFonts w:ascii="Arial" w:eastAsia="Calibri" w:hAnsi="Arial" w:cs="Arial"/>
          <w:sz w:val="20"/>
          <w:szCs w:val="20"/>
        </w:rPr>
      </w:pPr>
      <w:r w:rsidRPr="00C20DC5">
        <w:rPr>
          <w:rFonts w:ascii="Arial" w:eastAsia="Calibri" w:hAnsi="Arial" w:cs="Arial"/>
          <w:sz w:val="20"/>
          <w:szCs w:val="20"/>
        </w:rPr>
        <w:t xml:space="preserve">Kreativna idejna zasnova in skladnost z blagovno znamko </w:t>
      </w:r>
      <w:proofErr w:type="spellStart"/>
      <w:r w:rsidRPr="00C20DC5">
        <w:rPr>
          <w:rFonts w:ascii="Arial" w:eastAsia="Calibri" w:hAnsi="Arial" w:cs="Arial"/>
          <w:sz w:val="20"/>
          <w:szCs w:val="20"/>
        </w:rPr>
        <w:t>Portoroz&amp;Piran</w:t>
      </w:r>
      <w:proofErr w:type="spellEnd"/>
      <w:r w:rsidRPr="00C20DC5">
        <w:rPr>
          <w:rFonts w:ascii="Arial" w:eastAsia="Calibri" w:hAnsi="Arial" w:cs="Arial"/>
          <w:sz w:val="20"/>
          <w:szCs w:val="20"/>
        </w:rPr>
        <w:t xml:space="preserve"> bo ocenjena na podlagi spodnjih </w:t>
      </w:r>
      <w:proofErr w:type="spellStart"/>
      <w:r w:rsidRPr="00C20DC5">
        <w:rPr>
          <w:rFonts w:ascii="Arial" w:eastAsia="Calibri" w:hAnsi="Arial" w:cs="Arial"/>
          <w:sz w:val="20"/>
          <w:szCs w:val="20"/>
        </w:rPr>
        <w:t>podmeril</w:t>
      </w:r>
      <w:proofErr w:type="spellEnd"/>
      <w:r w:rsidRPr="00C20DC5">
        <w:rPr>
          <w:rFonts w:ascii="Arial" w:eastAsia="Calibri" w:hAnsi="Arial" w:cs="Arial"/>
          <w:sz w:val="20"/>
          <w:szCs w:val="20"/>
        </w:rPr>
        <w:t xml:space="preserve">:  </w:t>
      </w:r>
    </w:p>
    <w:p w14:paraId="326882A9" w14:textId="31DEEAF5" w:rsidR="00C20DC5" w:rsidRPr="000405ED" w:rsidRDefault="00C20DC5" w:rsidP="006D2F11">
      <w:pPr>
        <w:pStyle w:val="Odstavekseznama"/>
        <w:numPr>
          <w:ilvl w:val="0"/>
          <w:numId w:val="48"/>
        </w:numPr>
        <w:spacing w:after="120" w:line="240" w:lineRule="auto"/>
        <w:ind w:left="425" w:hanging="357"/>
        <w:contextualSpacing w:val="0"/>
        <w:jc w:val="both"/>
        <w:rPr>
          <w:rFonts w:ascii="Arial" w:eastAsia="Calibri" w:hAnsi="Arial" w:cs="Arial"/>
          <w:sz w:val="20"/>
          <w:szCs w:val="20"/>
        </w:rPr>
      </w:pPr>
      <w:r w:rsidRPr="000405ED">
        <w:rPr>
          <w:rFonts w:ascii="Arial" w:eastAsia="Calibri" w:hAnsi="Arial" w:cs="Arial"/>
          <w:sz w:val="20"/>
          <w:szCs w:val="20"/>
        </w:rPr>
        <w:t>P2.1 Inovativnost i</w:t>
      </w:r>
      <w:r w:rsidR="00683A29" w:rsidRPr="000405ED">
        <w:rPr>
          <w:rFonts w:ascii="Arial" w:eastAsia="Calibri" w:hAnsi="Arial" w:cs="Arial"/>
          <w:sz w:val="20"/>
          <w:szCs w:val="20"/>
        </w:rPr>
        <w:t>n kreativnost idejne zasnove (25</w:t>
      </w:r>
      <w:r w:rsidRPr="000405ED">
        <w:rPr>
          <w:rFonts w:ascii="Arial" w:eastAsia="Calibri" w:hAnsi="Arial" w:cs="Arial"/>
          <w:sz w:val="20"/>
          <w:szCs w:val="20"/>
        </w:rPr>
        <w:t xml:space="preserve"> točk)  </w:t>
      </w:r>
    </w:p>
    <w:p w14:paraId="6E696356" w14:textId="2487C5FC" w:rsidR="00C20DC5" w:rsidRPr="000405ED" w:rsidRDefault="00C20DC5" w:rsidP="006D2F11">
      <w:pPr>
        <w:pStyle w:val="Odstavekseznama"/>
        <w:numPr>
          <w:ilvl w:val="0"/>
          <w:numId w:val="48"/>
        </w:numPr>
        <w:spacing w:after="120" w:line="240" w:lineRule="auto"/>
        <w:ind w:left="425" w:hanging="357"/>
        <w:contextualSpacing w:val="0"/>
        <w:jc w:val="both"/>
        <w:rPr>
          <w:rFonts w:ascii="Arial" w:eastAsia="Calibri" w:hAnsi="Arial" w:cs="Arial"/>
          <w:sz w:val="20"/>
          <w:szCs w:val="20"/>
        </w:rPr>
      </w:pPr>
      <w:r w:rsidRPr="000405ED">
        <w:rPr>
          <w:rFonts w:ascii="Arial" w:eastAsia="Calibri" w:hAnsi="Arial" w:cs="Arial"/>
          <w:sz w:val="20"/>
          <w:szCs w:val="20"/>
        </w:rPr>
        <w:t>P2.2 Zaokroženo</w:t>
      </w:r>
      <w:r w:rsidR="00683A29" w:rsidRPr="000405ED">
        <w:rPr>
          <w:rFonts w:ascii="Arial" w:eastAsia="Calibri" w:hAnsi="Arial" w:cs="Arial"/>
          <w:sz w:val="20"/>
          <w:szCs w:val="20"/>
        </w:rPr>
        <w:t>st komunikacijskega koncepta (15</w:t>
      </w:r>
      <w:r w:rsidRPr="000405ED">
        <w:rPr>
          <w:rFonts w:ascii="Arial" w:eastAsia="Calibri" w:hAnsi="Arial" w:cs="Arial"/>
          <w:sz w:val="20"/>
          <w:szCs w:val="20"/>
        </w:rPr>
        <w:t xml:space="preserve"> točk) </w:t>
      </w:r>
    </w:p>
    <w:p w14:paraId="5C14C131" w14:textId="626AA514" w:rsidR="00C20DC5" w:rsidRPr="000405ED" w:rsidRDefault="00C20DC5" w:rsidP="006D2F11">
      <w:pPr>
        <w:pStyle w:val="Odstavekseznama"/>
        <w:numPr>
          <w:ilvl w:val="0"/>
          <w:numId w:val="48"/>
        </w:numPr>
        <w:spacing w:after="0" w:line="240" w:lineRule="auto"/>
        <w:ind w:left="425" w:hanging="357"/>
        <w:contextualSpacing w:val="0"/>
        <w:jc w:val="both"/>
        <w:rPr>
          <w:rFonts w:ascii="Arial" w:eastAsia="Calibri" w:hAnsi="Arial" w:cs="Arial"/>
          <w:sz w:val="20"/>
          <w:szCs w:val="20"/>
        </w:rPr>
      </w:pPr>
      <w:r w:rsidRPr="000405ED">
        <w:rPr>
          <w:rFonts w:ascii="Arial" w:eastAsia="Calibri" w:hAnsi="Arial" w:cs="Arial"/>
          <w:sz w:val="20"/>
          <w:szCs w:val="20"/>
        </w:rPr>
        <w:t>P2.3 Skladnost z bl</w:t>
      </w:r>
      <w:r w:rsidR="00683A29" w:rsidRPr="000405ED">
        <w:rPr>
          <w:rFonts w:ascii="Arial" w:eastAsia="Calibri" w:hAnsi="Arial" w:cs="Arial"/>
          <w:sz w:val="20"/>
          <w:szCs w:val="20"/>
        </w:rPr>
        <w:t>agovno znamko Portorož &amp; Piran(10</w:t>
      </w:r>
      <w:r w:rsidRPr="000405ED">
        <w:rPr>
          <w:rFonts w:ascii="Arial" w:eastAsia="Calibri" w:hAnsi="Arial" w:cs="Arial"/>
          <w:sz w:val="20"/>
          <w:szCs w:val="20"/>
        </w:rPr>
        <w:t xml:space="preserve"> točk) </w:t>
      </w:r>
    </w:p>
    <w:p w14:paraId="234464D2"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11DC94F9" w14:textId="6AE7EDB0"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Skupno lahko pri merilu Kreativna idejna zasnova in skladnost z blagovno znamko Portorož &amp;</w:t>
      </w:r>
      <w:r w:rsidR="00683A29">
        <w:rPr>
          <w:rFonts w:ascii="Arial" w:eastAsia="Calibri" w:hAnsi="Arial" w:cs="Arial"/>
          <w:sz w:val="20"/>
          <w:szCs w:val="20"/>
        </w:rPr>
        <w:t xml:space="preserve"> Piran ponudnik prejme največ 50</w:t>
      </w:r>
      <w:r w:rsidRPr="00C20DC5">
        <w:rPr>
          <w:rFonts w:ascii="Arial" w:eastAsia="Calibri" w:hAnsi="Arial" w:cs="Arial"/>
          <w:sz w:val="20"/>
          <w:szCs w:val="20"/>
        </w:rPr>
        <w:t xml:space="preserve"> točk. </w:t>
      </w:r>
    </w:p>
    <w:p w14:paraId="564BCF46" w14:textId="77777777" w:rsidR="00C20DC5" w:rsidRDefault="00C20DC5" w:rsidP="00C20DC5">
      <w:pPr>
        <w:spacing w:after="0" w:line="240" w:lineRule="auto"/>
        <w:jc w:val="both"/>
        <w:rPr>
          <w:rFonts w:ascii="Arial" w:eastAsia="Calibri" w:hAnsi="Arial" w:cs="Arial"/>
          <w:b/>
          <w:sz w:val="20"/>
          <w:szCs w:val="20"/>
        </w:rPr>
      </w:pPr>
      <w:r w:rsidRPr="00C20DC5">
        <w:rPr>
          <w:rFonts w:ascii="Arial" w:eastAsia="Calibri" w:hAnsi="Arial" w:cs="Arial"/>
          <w:b/>
          <w:sz w:val="20"/>
          <w:szCs w:val="20"/>
        </w:rPr>
        <w:t xml:space="preserve"> </w:t>
      </w:r>
    </w:p>
    <w:p w14:paraId="355BA0D3" w14:textId="77777777" w:rsidR="00C20DC5" w:rsidRPr="00C20DC5" w:rsidRDefault="00C20DC5" w:rsidP="00C20DC5">
      <w:pPr>
        <w:spacing w:after="0" w:line="240" w:lineRule="auto"/>
        <w:jc w:val="both"/>
        <w:rPr>
          <w:rFonts w:ascii="Arial" w:eastAsia="Calibri" w:hAnsi="Arial" w:cs="Arial"/>
          <w:b/>
          <w:sz w:val="20"/>
          <w:szCs w:val="20"/>
        </w:rPr>
      </w:pPr>
      <w:proofErr w:type="spellStart"/>
      <w:r w:rsidRPr="00C20DC5">
        <w:rPr>
          <w:rFonts w:ascii="Arial" w:eastAsia="Calibri" w:hAnsi="Arial" w:cs="Arial"/>
          <w:b/>
          <w:sz w:val="20"/>
          <w:szCs w:val="20"/>
        </w:rPr>
        <w:lastRenderedPageBreak/>
        <w:t>Podmerila</w:t>
      </w:r>
      <w:proofErr w:type="spellEnd"/>
      <w:r w:rsidRPr="00C20DC5">
        <w:rPr>
          <w:rFonts w:ascii="Arial" w:eastAsia="Calibri" w:hAnsi="Arial" w:cs="Arial"/>
          <w:b/>
          <w:sz w:val="20"/>
          <w:szCs w:val="20"/>
        </w:rPr>
        <w:t xml:space="preserve"> </w:t>
      </w:r>
    </w:p>
    <w:p w14:paraId="173583D0"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7B0E8F23"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b/>
          <w:sz w:val="20"/>
          <w:szCs w:val="20"/>
        </w:rPr>
        <w:t>Podmerilo</w:t>
      </w:r>
      <w:proofErr w:type="spellEnd"/>
      <w:r w:rsidRPr="00C20DC5">
        <w:rPr>
          <w:rFonts w:ascii="Arial" w:eastAsia="Calibri" w:hAnsi="Arial" w:cs="Arial"/>
          <w:b/>
          <w:sz w:val="20"/>
          <w:szCs w:val="20"/>
        </w:rPr>
        <w:t xml:space="preserve"> P2.1: Inovativnost in kreativnost idejne zasnove</w:t>
      </w:r>
      <w:r w:rsidRPr="00C20DC5">
        <w:rPr>
          <w:rFonts w:ascii="Arial" w:eastAsia="Calibri" w:hAnsi="Arial" w:cs="Arial"/>
          <w:sz w:val="20"/>
          <w:szCs w:val="20"/>
        </w:rPr>
        <w:t xml:space="preserve"> predlaganega kreativnega predloga opredeljujejo naslednji elementi: inovativen, unikaten, ustvarjalen, iznajdljiv, domiseln, izviren, najnovejši, prebojen, avantgarden, vrhunski. Kreativna idejna zasnova portala mora izražati sodobnost, inovativnost in privlačnost. </w:t>
      </w:r>
    </w:p>
    <w:p w14:paraId="789623FA"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32EF2E2C" w14:textId="6D410F33"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Pri </w:t>
      </w:r>
      <w:proofErr w:type="spellStart"/>
      <w:r w:rsidRPr="00C20DC5">
        <w:rPr>
          <w:rFonts w:ascii="Arial" w:eastAsia="Calibri" w:hAnsi="Arial" w:cs="Arial"/>
          <w:sz w:val="20"/>
          <w:szCs w:val="20"/>
        </w:rPr>
        <w:t>podmerilu</w:t>
      </w:r>
      <w:proofErr w:type="spellEnd"/>
      <w:r w:rsidRPr="00C20DC5">
        <w:rPr>
          <w:rFonts w:ascii="Arial" w:eastAsia="Calibri" w:hAnsi="Arial" w:cs="Arial"/>
          <w:sz w:val="20"/>
          <w:szCs w:val="20"/>
        </w:rPr>
        <w:t xml:space="preserve"> Inovativnost idejne zasnove lahko ocenjevalec oceni ponujeno kreativno zasnov</w:t>
      </w:r>
      <w:r w:rsidR="00683A29">
        <w:rPr>
          <w:rFonts w:ascii="Arial" w:eastAsia="Calibri" w:hAnsi="Arial" w:cs="Arial"/>
          <w:sz w:val="20"/>
          <w:szCs w:val="20"/>
        </w:rPr>
        <w:t>o ponudnika s točkami od 0 do 25</w:t>
      </w:r>
      <w:r w:rsidRPr="00C20DC5">
        <w:rPr>
          <w:rFonts w:ascii="Arial" w:eastAsia="Calibri" w:hAnsi="Arial" w:cs="Arial"/>
          <w:sz w:val="20"/>
          <w:szCs w:val="20"/>
        </w:rPr>
        <w:t xml:space="preserve"> točk, od najslabšega (merilo ni izpolnjeno: 0 točk) do najboljšega (m</w:t>
      </w:r>
      <w:r w:rsidR="00683A29">
        <w:rPr>
          <w:rFonts w:ascii="Arial" w:eastAsia="Calibri" w:hAnsi="Arial" w:cs="Arial"/>
          <w:sz w:val="20"/>
          <w:szCs w:val="20"/>
        </w:rPr>
        <w:t>erilo je v celoti izpolnjeno: 25</w:t>
      </w:r>
      <w:r w:rsidRPr="00C20DC5">
        <w:rPr>
          <w:rFonts w:ascii="Arial" w:eastAsia="Calibri" w:hAnsi="Arial" w:cs="Arial"/>
          <w:sz w:val="20"/>
          <w:szCs w:val="20"/>
        </w:rPr>
        <w:t xml:space="preserve"> točk).  </w:t>
      </w:r>
    </w:p>
    <w:p w14:paraId="1CCB2DAC"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39A3D13D"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Šteje se, da merilo ni izpolnjeno, ko je ponudnikova kreativna zasnova </w:t>
      </w:r>
      <w:proofErr w:type="spellStart"/>
      <w:r w:rsidRPr="00C20DC5">
        <w:rPr>
          <w:rFonts w:ascii="Arial" w:eastAsia="Calibri" w:hAnsi="Arial" w:cs="Arial"/>
          <w:sz w:val="20"/>
          <w:szCs w:val="20"/>
        </w:rPr>
        <w:t>neinovativna</w:t>
      </w:r>
      <w:proofErr w:type="spellEnd"/>
      <w:r w:rsidRPr="00C20DC5">
        <w:rPr>
          <w:rFonts w:ascii="Arial" w:eastAsia="Calibri" w:hAnsi="Arial" w:cs="Arial"/>
          <w:sz w:val="20"/>
          <w:szCs w:val="20"/>
        </w:rPr>
        <w:t xml:space="preserve">, podpovprečna v smislu inovativnosti, ni kreativna, ni najnovejša oz. so uporabljeni v javnosti že znani kreativni pristopi, ni prebojna, ni domiselna, ni vrhunska. Šteje se, da je merilo v celoti izpolnjeno, ko je kreativna zasnova ponudnika vrhunska, prebojna, vključuje najnovejše in izvirne kreativne pristope, unikatna, ustvarjalna, domiselna, najsodobnejša in izkazuje nadpovprečnost.  </w:t>
      </w:r>
    </w:p>
    <w:p w14:paraId="5C9EDC03"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556B4A89" w14:textId="3215C492"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Ocenjevalec lahko oceni ponujeno kreativno zasnovo tudi</w:t>
      </w:r>
      <w:r w:rsidR="00683A29">
        <w:rPr>
          <w:rFonts w:ascii="Arial" w:eastAsia="Calibri" w:hAnsi="Arial" w:cs="Arial"/>
          <w:sz w:val="20"/>
          <w:szCs w:val="20"/>
        </w:rPr>
        <w:t xml:space="preserve"> z vmesnimi ocenami, </w:t>
      </w:r>
      <w:r w:rsidRPr="00C20DC5">
        <w:rPr>
          <w:rFonts w:ascii="Arial" w:eastAsia="Calibri" w:hAnsi="Arial" w:cs="Arial"/>
          <w:sz w:val="20"/>
          <w:szCs w:val="20"/>
        </w:rPr>
        <w:t xml:space="preserve">glede na manjšo ali večjo vključenost elementov, ki opredeljuje </w:t>
      </w:r>
      <w:proofErr w:type="spellStart"/>
      <w:r w:rsidRPr="00C20DC5">
        <w:rPr>
          <w:rFonts w:ascii="Arial" w:eastAsia="Calibri" w:hAnsi="Arial" w:cs="Arial"/>
          <w:sz w:val="20"/>
          <w:szCs w:val="20"/>
        </w:rPr>
        <w:t>podmerilo</w:t>
      </w:r>
      <w:proofErr w:type="spellEnd"/>
      <w:r w:rsidRPr="00C20DC5">
        <w:rPr>
          <w:rFonts w:ascii="Arial" w:eastAsia="Calibri" w:hAnsi="Arial" w:cs="Arial"/>
          <w:sz w:val="20"/>
          <w:szCs w:val="20"/>
        </w:rPr>
        <w:t xml:space="preserve"> Inovativnost in kreativnost idejne zasnove. Vsak ocenjevalec mora pisno utemeljiti svojo odločitev za vsako podano oceno.  </w:t>
      </w:r>
    </w:p>
    <w:p w14:paraId="101755BF"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6A412A0B"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sz w:val="20"/>
          <w:szCs w:val="20"/>
        </w:rPr>
        <w:t>Podmerilo</w:t>
      </w:r>
      <w:proofErr w:type="spellEnd"/>
      <w:r w:rsidRPr="00C20DC5">
        <w:rPr>
          <w:rFonts w:ascii="Arial" w:eastAsia="Calibri" w:hAnsi="Arial" w:cs="Arial"/>
          <w:sz w:val="20"/>
          <w:szCs w:val="20"/>
        </w:rPr>
        <w:t xml:space="preserve"> bo ocenjeno na naslednji način: </w:t>
      </w:r>
    </w:p>
    <w:p w14:paraId="60F6E7E6"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7B2B3EB7" w14:textId="5E2A4872"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kreativna idejna zasnova vsebuje vse naštete elemente: je vrhunska, prebojna, vključuje najnovejše in izvirne kreativne pristope, je unikatna, ustvarjalna, domiselna, sodobna</w:t>
      </w:r>
      <w:r w:rsidR="00223B44">
        <w:rPr>
          <w:rFonts w:ascii="Arial" w:eastAsia="Calibri" w:hAnsi="Arial" w:cs="Arial"/>
          <w:sz w:val="20"/>
          <w:szCs w:val="20"/>
        </w:rPr>
        <w:t xml:space="preserve"> in izkazuje nadpovprečnost –</w:t>
      </w:r>
      <w:r w:rsidR="000405ED">
        <w:rPr>
          <w:rFonts w:ascii="Arial" w:eastAsia="Calibri" w:hAnsi="Arial" w:cs="Arial"/>
          <w:sz w:val="20"/>
          <w:szCs w:val="20"/>
        </w:rPr>
        <w:t xml:space="preserve"> </w:t>
      </w:r>
      <w:r w:rsidR="00223B44">
        <w:rPr>
          <w:rFonts w:ascii="Arial" w:eastAsia="Calibri" w:hAnsi="Arial" w:cs="Arial"/>
          <w:sz w:val="20"/>
          <w:szCs w:val="20"/>
        </w:rPr>
        <w:t>25</w:t>
      </w:r>
      <w:r w:rsidRPr="00C20DC5">
        <w:rPr>
          <w:rFonts w:ascii="Arial" w:eastAsia="Calibri" w:hAnsi="Arial" w:cs="Arial"/>
          <w:sz w:val="20"/>
          <w:szCs w:val="20"/>
        </w:rPr>
        <w:t xml:space="preserve"> točk; </w:t>
      </w:r>
    </w:p>
    <w:p w14:paraId="4511DC5B" w14:textId="128D1424"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kreativna idejna zasnova vsebuje več kot polovico naštetih elementov: je vrhunska, prebojna, vključuje najnovejše in izvirne kreativne pristope, je unikatna, ustvarjalna, domiselna, sodobna</w:t>
      </w:r>
      <w:r w:rsidR="00223B44">
        <w:rPr>
          <w:rFonts w:ascii="Arial" w:eastAsia="Calibri" w:hAnsi="Arial" w:cs="Arial"/>
          <w:sz w:val="20"/>
          <w:szCs w:val="20"/>
        </w:rPr>
        <w:t xml:space="preserve"> in izkazuje nadpovprečnost –</w:t>
      </w:r>
      <w:r w:rsidR="000405ED">
        <w:rPr>
          <w:rFonts w:ascii="Arial" w:eastAsia="Calibri" w:hAnsi="Arial" w:cs="Arial"/>
          <w:sz w:val="20"/>
          <w:szCs w:val="20"/>
        </w:rPr>
        <w:t xml:space="preserve"> 18</w:t>
      </w:r>
      <w:r w:rsidRPr="00C20DC5">
        <w:rPr>
          <w:rFonts w:ascii="Arial" w:eastAsia="Calibri" w:hAnsi="Arial" w:cs="Arial"/>
          <w:sz w:val="20"/>
          <w:szCs w:val="20"/>
        </w:rPr>
        <w:t xml:space="preserve"> točk; </w:t>
      </w:r>
    </w:p>
    <w:p w14:paraId="593F5BDC" w14:textId="66538EA7"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kreativna idejna zasnova manj kot polovico naštetih elementov: je vrhunska, prebojna, vključuje najnovejše in izvirne kreativne pristope, je unikatna, ustvarjalna, domiselna, sodobn</w:t>
      </w:r>
      <w:r w:rsidR="00223B44">
        <w:rPr>
          <w:rFonts w:ascii="Arial" w:eastAsia="Calibri" w:hAnsi="Arial" w:cs="Arial"/>
          <w:sz w:val="20"/>
          <w:szCs w:val="20"/>
        </w:rPr>
        <w:t>a in izkazuje nadpovprečnost –</w:t>
      </w:r>
      <w:r w:rsidR="000405ED">
        <w:rPr>
          <w:rFonts w:ascii="Arial" w:eastAsia="Calibri" w:hAnsi="Arial" w:cs="Arial"/>
          <w:sz w:val="20"/>
          <w:szCs w:val="20"/>
        </w:rPr>
        <w:t xml:space="preserve"> </w:t>
      </w:r>
      <w:r w:rsidR="00223B44">
        <w:rPr>
          <w:rFonts w:ascii="Arial" w:eastAsia="Calibri" w:hAnsi="Arial" w:cs="Arial"/>
          <w:sz w:val="20"/>
          <w:szCs w:val="20"/>
        </w:rPr>
        <w:t>10</w:t>
      </w:r>
      <w:r w:rsidRPr="00C20DC5">
        <w:rPr>
          <w:rFonts w:ascii="Arial" w:eastAsia="Calibri" w:hAnsi="Arial" w:cs="Arial"/>
          <w:sz w:val="20"/>
          <w:szCs w:val="20"/>
        </w:rPr>
        <w:t xml:space="preserve"> točk; </w:t>
      </w:r>
    </w:p>
    <w:p w14:paraId="6EB3E7BA" w14:textId="77777777"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 xml:space="preserve">kreativna idejna zasnova ni vrhunska, prebojna, ne vključuje najnovejših in izvirnih kreativnih pristopov, ni unikatna, ustvarjalna, domiselna, sodobna in ne izkazuje nadpovprečnosti – 0 točk. </w:t>
      </w:r>
    </w:p>
    <w:p w14:paraId="06CDBE7D"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1E1174E3" w14:textId="110EB012"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Najvišje štev</w:t>
      </w:r>
      <w:r w:rsidR="00223B44">
        <w:rPr>
          <w:rFonts w:ascii="Arial" w:eastAsia="Calibri" w:hAnsi="Arial" w:cs="Arial"/>
          <w:sz w:val="20"/>
          <w:szCs w:val="20"/>
        </w:rPr>
        <w:t xml:space="preserve">ilo točk pri tem </w:t>
      </w:r>
      <w:proofErr w:type="spellStart"/>
      <w:r w:rsidR="00223B44">
        <w:rPr>
          <w:rFonts w:ascii="Arial" w:eastAsia="Calibri" w:hAnsi="Arial" w:cs="Arial"/>
          <w:sz w:val="20"/>
          <w:szCs w:val="20"/>
        </w:rPr>
        <w:t>podmerilu</w:t>
      </w:r>
      <w:proofErr w:type="spellEnd"/>
      <w:r w:rsidR="00223B44">
        <w:rPr>
          <w:rFonts w:ascii="Arial" w:eastAsia="Calibri" w:hAnsi="Arial" w:cs="Arial"/>
          <w:sz w:val="20"/>
          <w:szCs w:val="20"/>
        </w:rPr>
        <w:t xml:space="preserve"> je 25</w:t>
      </w:r>
      <w:r w:rsidRPr="00C20DC5">
        <w:rPr>
          <w:rFonts w:ascii="Arial" w:eastAsia="Calibri" w:hAnsi="Arial" w:cs="Arial"/>
          <w:sz w:val="20"/>
          <w:szCs w:val="20"/>
        </w:rPr>
        <w:t xml:space="preserve"> točk.  </w:t>
      </w:r>
    </w:p>
    <w:p w14:paraId="1EBDFA24" w14:textId="77777777" w:rsidR="00C20DC5" w:rsidRDefault="00C20DC5" w:rsidP="00C20DC5">
      <w:pPr>
        <w:spacing w:after="0" w:line="240" w:lineRule="auto"/>
        <w:jc w:val="both"/>
        <w:rPr>
          <w:rFonts w:ascii="Arial" w:eastAsia="Calibri" w:hAnsi="Arial" w:cs="Arial"/>
          <w:sz w:val="20"/>
          <w:szCs w:val="20"/>
        </w:rPr>
      </w:pPr>
    </w:p>
    <w:p w14:paraId="7931EA1A" w14:textId="77777777" w:rsidR="00C20DC5" w:rsidRPr="00C20DC5" w:rsidRDefault="00C20DC5" w:rsidP="00C20DC5">
      <w:pPr>
        <w:spacing w:after="0" w:line="240" w:lineRule="auto"/>
        <w:jc w:val="both"/>
        <w:rPr>
          <w:rFonts w:ascii="Arial" w:eastAsia="Calibri" w:hAnsi="Arial" w:cs="Arial"/>
          <w:sz w:val="20"/>
          <w:szCs w:val="20"/>
        </w:rPr>
      </w:pPr>
    </w:p>
    <w:p w14:paraId="0AEEDC0A"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b/>
          <w:sz w:val="20"/>
          <w:szCs w:val="20"/>
        </w:rPr>
        <w:t>Podmerilo</w:t>
      </w:r>
      <w:proofErr w:type="spellEnd"/>
      <w:r w:rsidRPr="00C20DC5">
        <w:rPr>
          <w:rFonts w:ascii="Arial" w:eastAsia="Calibri" w:hAnsi="Arial" w:cs="Arial"/>
          <w:b/>
          <w:sz w:val="20"/>
          <w:szCs w:val="20"/>
        </w:rPr>
        <w:t xml:space="preserve"> P2.2: Zaokroženost komunikacijskega koncepta</w:t>
      </w:r>
      <w:r w:rsidRPr="00C20DC5">
        <w:rPr>
          <w:rFonts w:ascii="Arial" w:eastAsia="Calibri" w:hAnsi="Arial" w:cs="Arial"/>
          <w:sz w:val="20"/>
          <w:szCs w:val="20"/>
        </w:rPr>
        <w:t xml:space="preserve"> nove oblikovne podobe spletnega portala in </w:t>
      </w:r>
      <w:proofErr w:type="spellStart"/>
      <w:r w:rsidRPr="00C20DC5">
        <w:rPr>
          <w:rFonts w:ascii="Arial" w:eastAsia="Calibri" w:hAnsi="Arial" w:cs="Arial"/>
          <w:sz w:val="20"/>
          <w:szCs w:val="20"/>
        </w:rPr>
        <w:t>animiranje</w:t>
      </w:r>
      <w:proofErr w:type="spellEnd"/>
      <w:r w:rsidRPr="00C20DC5">
        <w:rPr>
          <w:rFonts w:ascii="Arial" w:eastAsia="Calibri" w:hAnsi="Arial" w:cs="Arial"/>
          <w:sz w:val="20"/>
          <w:szCs w:val="20"/>
        </w:rPr>
        <w:t xml:space="preserve"> obiskovalcev portala vključujeta ključne vizualne elemente, ki skladno s tekstovnim nagovorom konsistentno komunicirajo želeno vsebino. Obiskovalec je unikaten, zato je tudi komunikacija prilagojena posameznemu uporabniku glede na njegove interese oziroma mu mora omogočati hiter in jasen izbor vsebine, ki ga zanima. Pri tem morajo biti elementi vizualizacije likovno čisti, sporočilo pa jasno in razumljivo. Oblikovna podoba uporabnika spodbuja, da je proaktiven in ga vključuje na način, da je pripravljen deliti vsebino, oddati povpraševanje oziroma opraviti rezervacijo in oddati svoj kontakt (npr. prijava na </w:t>
      </w:r>
      <w:proofErr w:type="spellStart"/>
      <w:r w:rsidRPr="00C20DC5">
        <w:rPr>
          <w:rFonts w:ascii="Arial" w:eastAsia="Calibri" w:hAnsi="Arial" w:cs="Arial"/>
          <w:sz w:val="20"/>
          <w:szCs w:val="20"/>
        </w:rPr>
        <w:t>newsletter</w:t>
      </w:r>
      <w:proofErr w:type="spellEnd"/>
      <w:r w:rsidRPr="00C20DC5">
        <w:rPr>
          <w:rFonts w:ascii="Arial" w:eastAsia="Calibri" w:hAnsi="Arial" w:cs="Arial"/>
          <w:sz w:val="20"/>
          <w:szCs w:val="20"/>
        </w:rPr>
        <w:t xml:space="preserve">).  </w:t>
      </w:r>
    </w:p>
    <w:p w14:paraId="087C1107"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1AA5DF29"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sz w:val="20"/>
          <w:szCs w:val="20"/>
        </w:rPr>
        <w:t>Podmerilo</w:t>
      </w:r>
      <w:proofErr w:type="spellEnd"/>
      <w:r w:rsidRPr="00C20DC5">
        <w:rPr>
          <w:rFonts w:ascii="Arial" w:eastAsia="Calibri" w:hAnsi="Arial" w:cs="Arial"/>
          <w:sz w:val="20"/>
          <w:szCs w:val="20"/>
        </w:rPr>
        <w:t xml:space="preserve"> bo ocenjeno na naslednji način: </w:t>
      </w:r>
    </w:p>
    <w:p w14:paraId="686EE269"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00F0D108" w14:textId="45463FD3"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komunikacijski koncept je v celoti zaokrožen, konsistenten, jasen, čist in razumljiv, obiskovalca portala animira na kreativen in inovativen način, obiskovalca prepozna in ga nagovarja glede na njegove interese, ga odlično vključuje v doživetja, ga aktivira, vabi in vpleta, da je proaktiven in izzove pozornost uporabnika do te točke, da izpelje aktivnost do konca, ima v</w:t>
      </w:r>
      <w:r w:rsidR="00223B44">
        <w:rPr>
          <w:rFonts w:ascii="Arial" w:eastAsia="Calibri" w:hAnsi="Arial" w:cs="Arial"/>
          <w:sz w:val="20"/>
          <w:szCs w:val="20"/>
        </w:rPr>
        <w:t>rhun</w:t>
      </w:r>
      <w:r w:rsidR="000405ED">
        <w:rPr>
          <w:rFonts w:ascii="Arial" w:eastAsia="Calibri" w:hAnsi="Arial" w:cs="Arial"/>
          <w:sz w:val="20"/>
          <w:szCs w:val="20"/>
        </w:rPr>
        <w:t xml:space="preserve">ski </w:t>
      </w:r>
      <w:proofErr w:type="spellStart"/>
      <w:r w:rsidR="000405ED">
        <w:rPr>
          <w:rFonts w:ascii="Arial" w:eastAsia="Calibri" w:hAnsi="Arial" w:cs="Arial"/>
          <w:sz w:val="20"/>
          <w:szCs w:val="20"/>
        </w:rPr>
        <w:t>t.i</w:t>
      </w:r>
      <w:proofErr w:type="spellEnd"/>
      <w:r w:rsidR="000405ED">
        <w:rPr>
          <w:rFonts w:ascii="Arial" w:eastAsia="Calibri" w:hAnsi="Arial" w:cs="Arial"/>
          <w:sz w:val="20"/>
          <w:szCs w:val="20"/>
        </w:rPr>
        <w:t xml:space="preserve">. </w:t>
      </w:r>
      <w:proofErr w:type="spellStart"/>
      <w:r w:rsidR="000405ED">
        <w:rPr>
          <w:rFonts w:ascii="Arial" w:eastAsia="Calibri" w:hAnsi="Arial" w:cs="Arial"/>
          <w:sz w:val="20"/>
          <w:szCs w:val="20"/>
        </w:rPr>
        <w:t>call</w:t>
      </w:r>
      <w:proofErr w:type="spellEnd"/>
      <w:r w:rsidR="000405ED">
        <w:rPr>
          <w:rFonts w:ascii="Arial" w:eastAsia="Calibri" w:hAnsi="Arial" w:cs="Arial"/>
          <w:sz w:val="20"/>
          <w:szCs w:val="20"/>
        </w:rPr>
        <w:t xml:space="preserve"> to </w:t>
      </w:r>
      <w:proofErr w:type="spellStart"/>
      <w:r w:rsidR="000405ED">
        <w:rPr>
          <w:rFonts w:ascii="Arial" w:eastAsia="Calibri" w:hAnsi="Arial" w:cs="Arial"/>
          <w:sz w:val="20"/>
          <w:szCs w:val="20"/>
        </w:rPr>
        <w:t>action</w:t>
      </w:r>
      <w:proofErr w:type="spellEnd"/>
      <w:r w:rsidR="000405ED">
        <w:rPr>
          <w:rFonts w:ascii="Arial" w:eastAsia="Calibri" w:hAnsi="Arial" w:cs="Arial"/>
          <w:sz w:val="20"/>
          <w:szCs w:val="20"/>
        </w:rPr>
        <w:t xml:space="preserve"> – </w:t>
      </w:r>
      <w:r w:rsidR="00223B44">
        <w:rPr>
          <w:rFonts w:ascii="Arial" w:eastAsia="Calibri" w:hAnsi="Arial" w:cs="Arial"/>
          <w:sz w:val="20"/>
          <w:szCs w:val="20"/>
        </w:rPr>
        <w:t>15</w:t>
      </w:r>
      <w:r w:rsidRPr="00C20DC5">
        <w:rPr>
          <w:rFonts w:ascii="Arial" w:eastAsia="Calibri" w:hAnsi="Arial" w:cs="Arial"/>
          <w:sz w:val="20"/>
          <w:szCs w:val="20"/>
        </w:rPr>
        <w:t xml:space="preserve"> točk; </w:t>
      </w:r>
    </w:p>
    <w:p w14:paraId="318FCF30" w14:textId="206A5621"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lastRenderedPageBreak/>
        <w:t xml:space="preserve">komunikacijski koncept je zaokrožen, opazne so nekatere nekonsistentnosti, določeni elementi so nejasni ali nerazumljivi, obiskovalca portala vključuje v doživetja, vendar ga ne aktivira do te mere, da bi izzvala visoko stopnjo pozornosti, kar ima za posledico povprečen odziv na </w:t>
      </w:r>
      <w:proofErr w:type="spellStart"/>
      <w:r w:rsidRPr="00C20DC5">
        <w:rPr>
          <w:rFonts w:ascii="Arial" w:eastAsia="Calibri" w:hAnsi="Arial" w:cs="Arial"/>
          <w:sz w:val="20"/>
          <w:szCs w:val="20"/>
        </w:rPr>
        <w:t>t.i</w:t>
      </w:r>
      <w:proofErr w:type="spellEnd"/>
      <w:r w:rsidRPr="00C20DC5">
        <w:rPr>
          <w:rFonts w:ascii="Arial" w:eastAsia="Calibri" w:hAnsi="Arial" w:cs="Arial"/>
          <w:sz w:val="20"/>
          <w:szCs w:val="20"/>
        </w:rPr>
        <w:t xml:space="preserve">. </w:t>
      </w:r>
      <w:proofErr w:type="spellStart"/>
      <w:r w:rsidRPr="00C20DC5">
        <w:rPr>
          <w:rFonts w:ascii="Arial" w:eastAsia="Calibri" w:hAnsi="Arial" w:cs="Arial"/>
          <w:sz w:val="20"/>
          <w:szCs w:val="20"/>
        </w:rPr>
        <w:t>call</w:t>
      </w:r>
      <w:proofErr w:type="spellEnd"/>
      <w:r w:rsidRPr="00C20DC5">
        <w:rPr>
          <w:rFonts w:ascii="Arial" w:eastAsia="Calibri" w:hAnsi="Arial" w:cs="Arial"/>
          <w:sz w:val="20"/>
          <w:szCs w:val="20"/>
        </w:rPr>
        <w:t xml:space="preserve"> to </w:t>
      </w:r>
      <w:proofErr w:type="spellStart"/>
      <w:r w:rsidRPr="00C20DC5">
        <w:rPr>
          <w:rFonts w:ascii="Arial" w:eastAsia="Calibri" w:hAnsi="Arial" w:cs="Arial"/>
          <w:sz w:val="20"/>
          <w:szCs w:val="20"/>
        </w:rPr>
        <w:t>acti</w:t>
      </w:r>
      <w:r w:rsidR="000405ED">
        <w:rPr>
          <w:rFonts w:ascii="Arial" w:eastAsia="Calibri" w:hAnsi="Arial" w:cs="Arial"/>
          <w:sz w:val="20"/>
          <w:szCs w:val="20"/>
        </w:rPr>
        <w:t>on</w:t>
      </w:r>
      <w:proofErr w:type="spellEnd"/>
      <w:r w:rsidR="000405ED">
        <w:rPr>
          <w:rFonts w:ascii="Arial" w:eastAsia="Calibri" w:hAnsi="Arial" w:cs="Arial"/>
          <w:sz w:val="20"/>
          <w:szCs w:val="20"/>
        </w:rPr>
        <w:t xml:space="preserve"> in je zato manj privlačen – </w:t>
      </w:r>
      <w:r w:rsidR="00223B44">
        <w:rPr>
          <w:rFonts w:ascii="Arial" w:eastAsia="Calibri" w:hAnsi="Arial" w:cs="Arial"/>
          <w:sz w:val="20"/>
          <w:szCs w:val="20"/>
        </w:rPr>
        <w:t>10</w:t>
      </w:r>
      <w:r w:rsidRPr="00C20DC5">
        <w:rPr>
          <w:rFonts w:ascii="Arial" w:eastAsia="Calibri" w:hAnsi="Arial" w:cs="Arial"/>
          <w:sz w:val="20"/>
          <w:szCs w:val="20"/>
        </w:rPr>
        <w:t xml:space="preserve"> točk; </w:t>
      </w:r>
    </w:p>
    <w:p w14:paraId="750C2F84" w14:textId="2E76F89A"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 xml:space="preserve">komunikacijski koncept je delno zaokrožen, opazne so nekonsistentnosti, večina elementov je nejasnih ali nerazumljivih, obiskovalca portala vključuje v doživetja delno, kar vpliva na manjšo stopnjo pozornosti in ima šibek </w:t>
      </w:r>
      <w:proofErr w:type="spellStart"/>
      <w:r w:rsidRPr="00C20DC5">
        <w:rPr>
          <w:rFonts w:ascii="Arial" w:eastAsia="Calibri" w:hAnsi="Arial" w:cs="Arial"/>
          <w:sz w:val="20"/>
          <w:szCs w:val="20"/>
        </w:rPr>
        <w:t>t.i</w:t>
      </w:r>
      <w:proofErr w:type="spellEnd"/>
      <w:r w:rsidRPr="00C20DC5">
        <w:rPr>
          <w:rFonts w:ascii="Arial" w:eastAsia="Calibri" w:hAnsi="Arial" w:cs="Arial"/>
          <w:sz w:val="20"/>
          <w:szCs w:val="20"/>
        </w:rPr>
        <w:t xml:space="preserve">. </w:t>
      </w:r>
      <w:proofErr w:type="spellStart"/>
      <w:r w:rsidRPr="00C20DC5">
        <w:rPr>
          <w:rFonts w:ascii="Arial" w:eastAsia="Calibri" w:hAnsi="Arial" w:cs="Arial"/>
          <w:sz w:val="20"/>
          <w:szCs w:val="20"/>
        </w:rPr>
        <w:t>call</w:t>
      </w:r>
      <w:proofErr w:type="spellEnd"/>
      <w:r w:rsidRPr="00C20DC5">
        <w:rPr>
          <w:rFonts w:ascii="Arial" w:eastAsia="Calibri" w:hAnsi="Arial" w:cs="Arial"/>
          <w:sz w:val="20"/>
          <w:szCs w:val="20"/>
        </w:rPr>
        <w:t xml:space="preserve"> to </w:t>
      </w:r>
      <w:proofErr w:type="spellStart"/>
      <w:r w:rsidRPr="00C20DC5">
        <w:rPr>
          <w:rFonts w:ascii="Arial" w:eastAsia="Calibri" w:hAnsi="Arial" w:cs="Arial"/>
          <w:sz w:val="20"/>
          <w:szCs w:val="20"/>
        </w:rPr>
        <w:t>action</w:t>
      </w:r>
      <w:proofErr w:type="spellEnd"/>
      <w:r w:rsidRPr="00C20DC5">
        <w:rPr>
          <w:rFonts w:ascii="Arial" w:eastAsia="Calibri" w:hAnsi="Arial" w:cs="Arial"/>
          <w:sz w:val="20"/>
          <w:szCs w:val="20"/>
        </w:rPr>
        <w:t xml:space="preserve">, zato </w:t>
      </w:r>
      <w:r w:rsidR="00223B44">
        <w:rPr>
          <w:rFonts w:ascii="Arial" w:eastAsia="Calibri" w:hAnsi="Arial" w:cs="Arial"/>
          <w:sz w:val="20"/>
          <w:szCs w:val="20"/>
        </w:rPr>
        <w:t>je m</w:t>
      </w:r>
      <w:r w:rsidR="000405ED">
        <w:rPr>
          <w:rFonts w:ascii="Arial" w:eastAsia="Calibri" w:hAnsi="Arial" w:cs="Arial"/>
          <w:sz w:val="20"/>
          <w:szCs w:val="20"/>
        </w:rPr>
        <w:t xml:space="preserve">anj privlačen in vabljiv – </w:t>
      </w:r>
      <w:r w:rsidR="00223B44">
        <w:rPr>
          <w:rFonts w:ascii="Arial" w:eastAsia="Calibri" w:hAnsi="Arial" w:cs="Arial"/>
          <w:sz w:val="20"/>
          <w:szCs w:val="20"/>
        </w:rPr>
        <w:t>5 točk</w:t>
      </w:r>
      <w:r w:rsidRPr="00C20DC5">
        <w:rPr>
          <w:rFonts w:ascii="Arial" w:eastAsia="Calibri" w:hAnsi="Arial" w:cs="Arial"/>
          <w:sz w:val="20"/>
          <w:szCs w:val="20"/>
        </w:rPr>
        <w:t xml:space="preserve">; </w:t>
      </w:r>
    </w:p>
    <w:p w14:paraId="6F87C071" w14:textId="77777777"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 xml:space="preserve">komunikacijski koncept je nekonsistenten, nejasen in nerazumljiv, uporabnika interneta ne vključuje v doživetja, ni opazna, nima poziva k dejanju </w:t>
      </w:r>
      <w:proofErr w:type="spellStart"/>
      <w:r w:rsidRPr="00C20DC5">
        <w:rPr>
          <w:rFonts w:ascii="Arial" w:eastAsia="Calibri" w:hAnsi="Arial" w:cs="Arial"/>
          <w:sz w:val="20"/>
          <w:szCs w:val="20"/>
        </w:rPr>
        <w:t>t.i</w:t>
      </w:r>
      <w:proofErr w:type="spellEnd"/>
      <w:r w:rsidRPr="00C20DC5">
        <w:rPr>
          <w:rFonts w:ascii="Arial" w:eastAsia="Calibri" w:hAnsi="Arial" w:cs="Arial"/>
          <w:sz w:val="20"/>
          <w:szCs w:val="20"/>
        </w:rPr>
        <w:t xml:space="preserve">. </w:t>
      </w:r>
      <w:proofErr w:type="spellStart"/>
      <w:r w:rsidRPr="00C20DC5">
        <w:rPr>
          <w:rFonts w:ascii="Arial" w:eastAsia="Calibri" w:hAnsi="Arial" w:cs="Arial"/>
          <w:sz w:val="20"/>
          <w:szCs w:val="20"/>
        </w:rPr>
        <w:t>call</w:t>
      </w:r>
      <w:proofErr w:type="spellEnd"/>
      <w:r w:rsidRPr="00C20DC5">
        <w:rPr>
          <w:rFonts w:ascii="Arial" w:eastAsia="Calibri" w:hAnsi="Arial" w:cs="Arial"/>
          <w:sz w:val="20"/>
          <w:szCs w:val="20"/>
        </w:rPr>
        <w:t xml:space="preserve"> to </w:t>
      </w:r>
      <w:proofErr w:type="spellStart"/>
      <w:r w:rsidRPr="00C20DC5">
        <w:rPr>
          <w:rFonts w:ascii="Arial" w:eastAsia="Calibri" w:hAnsi="Arial" w:cs="Arial"/>
          <w:sz w:val="20"/>
          <w:szCs w:val="20"/>
        </w:rPr>
        <w:t>action</w:t>
      </w:r>
      <w:proofErr w:type="spellEnd"/>
      <w:r w:rsidRPr="00C20DC5">
        <w:rPr>
          <w:rFonts w:ascii="Arial" w:eastAsia="Calibri" w:hAnsi="Arial" w:cs="Arial"/>
          <w:sz w:val="20"/>
          <w:szCs w:val="20"/>
        </w:rPr>
        <w:t xml:space="preserve">, zato ni  privlačna in vabljiva – 0 točk. </w:t>
      </w:r>
    </w:p>
    <w:p w14:paraId="45EE9D6C"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6E1A0123" w14:textId="56A3163E"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Najvišje štev</w:t>
      </w:r>
      <w:r w:rsidR="00223B44">
        <w:rPr>
          <w:rFonts w:ascii="Arial" w:eastAsia="Calibri" w:hAnsi="Arial" w:cs="Arial"/>
          <w:sz w:val="20"/>
          <w:szCs w:val="20"/>
        </w:rPr>
        <w:t xml:space="preserve">ilo točk pri tem </w:t>
      </w:r>
      <w:proofErr w:type="spellStart"/>
      <w:r w:rsidR="00223B44">
        <w:rPr>
          <w:rFonts w:ascii="Arial" w:eastAsia="Calibri" w:hAnsi="Arial" w:cs="Arial"/>
          <w:sz w:val="20"/>
          <w:szCs w:val="20"/>
        </w:rPr>
        <w:t>podmerilu</w:t>
      </w:r>
      <w:proofErr w:type="spellEnd"/>
      <w:r w:rsidR="00223B44">
        <w:rPr>
          <w:rFonts w:ascii="Arial" w:eastAsia="Calibri" w:hAnsi="Arial" w:cs="Arial"/>
          <w:sz w:val="20"/>
          <w:szCs w:val="20"/>
        </w:rPr>
        <w:t xml:space="preserve"> je 15</w:t>
      </w:r>
      <w:r w:rsidRPr="00C20DC5">
        <w:rPr>
          <w:rFonts w:ascii="Arial" w:eastAsia="Calibri" w:hAnsi="Arial" w:cs="Arial"/>
          <w:sz w:val="20"/>
          <w:szCs w:val="20"/>
        </w:rPr>
        <w:t xml:space="preserve"> točk.  </w:t>
      </w:r>
    </w:p>
    <w:p w14:paraId="76AA91CC" w14:textId="77777777" w:rsidR="00C20DC5" w:rsidRDefault="00C20DC5" w:rsidP="00C20DC5">
      <w:pPr>
        <w:spacing w:after="0" w:line="240" w:lineRule="auto"/>
        <w:jc w:val="both"/>
        <w:rPr>
          <w:rFonts w:ascii="Arial" w:eastAsia="Calibri" w:hAnsi="Arial" w:cs="Arial"/>
          <w:sz w:val="20"/>
          <w:szCs w:val="20"/>
        </w:rPr>
      </w:pPr>
    </w:p>
    <w:p w14:paraId="08A84981" w14:textId="77777777" w:rsidR="00C20DC5" w:rsidRPr="00C20DC5" w:rsidRDefault="00C20DC5" w:rsidP="00C20DC5">
      <w:pPr>
        <w:spacing w:after="0" w:line="240" w:lineRule="auto"/>
        <w:jc w:val="both"/>
        <w:rPr>
          <w:rFonts w:ascii="Arial" w:eastAsia="Calibri" w:hAnsi="Arial" w:cs="Arial"/>
          <w:sz w:val="20"/>
          <w:szCs w:val="20"/>
        </w:rPr>
      </w:pPr>
    </w:p>
    <w:p w14:paraId="3B18A039"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b/>
          <w:sz w:val="20"/>
          <w:szCs w:val="20"/>
        </w:rPr>
        <w:t>Podmerilo</w:t>
      </w:r>
      <w:proofErr w:type="spellEnd"/>
      <w:r w:rsidRPr="00C20DC5">
        <w:rPr>
          <w:rFonts w:ascii="Arial" w:eastAsia="Calibri" w:hAnsi="Arial" w:cs="Arial"/>
          <w:b/>
          <w:sz w:val="20"/>
          <w:szCs w:val="20"/>
        </w:rPr>
        <w:t xml:space="preserve"> P2.3: Skladnost z blagovno znamko </w:t>
      </w:r>
      <w:proofErr w:type="spellStart"/>
      <w:r w:rsidRPr="00C20DC5">
        <w:rPr>
          <w:rFonts w:ascii="Arial" w:eastAsia="Calibri" w:hAnsi="Arial" w:cs="Arial"/>
          <w:b/>
          <w:sz w:val="20"/>
          <w:szCs w:val="20"/>
        </w:rPr>
        <w:t>Portorož&amp;Piran</w:t>
      </w:r>
      <w:proofErr w:type="spellEnd"/>
      <w:r w:rsidRPr="00C20DC5">
        <w:rPr>
          <w:rFonts w:ascii="Arial" w:eastAsia="Calibri" w:hAnsi="Arial" w:cs="Arial"/>
          <w:b/>
          <w:sz w:val="20"/>
          <w:szCs w:val="20"/>
        </w:rPr>
        <w:t xml:space="preserve"> </w:t>
      </w:r>
      <w:r w:rsidRPr="00C20DC5">
        <w:rPr>
          <w:rFonts w:ascii="Arial" w:eastAsia="Calibri" w:hAnsi="Arial" w:cs="Arial"/>
          <w:sz w:val="20"/>
          <w:szCs w:val="20"/>
        </w:rPr>
        <w:t>in skladnost izgleda vseh zahtevanih/podanih komunikacijskih orodij bo ocenjena glede na to, ali so vsi uporabljeni (grafični) elementi v skladu s konceptom destinacije.</w:t>
      </w:r>
    </w:p>
    <w:p w14:paraId="3AC773B0" w14:textId="77777777" w:rsidR="00C20DC5" w:rsidRPr="00C20DC5" w:rsidRDefault="00C20DC5" w:rsidP="00C20DC5">
      <w:pPr>
        <w:spacing w:after="0" w:line="240" w:lineRule="auto"/>
        <w:jc w:val="both"/>
        <w:rPr>
          <w:rFonts w:ascii="Arial" w:eastAsia="Calibri" w:hAnsi="Arial" w:cs="Arial"/>
          <w:sz w:val="20"/>
          <w:szCs w:val="20"/>
        </w:rPr>
      </w:pPr>
    </w:p>
    <w:p w14:paraId="10ADFDA2"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sz w:val="20"/>
          <w:szCs w:val="20"/>
        </w:rPr>
        <w:t>Podmerilo</w:t>
      </w:r>
      <w:proofErr w:type="spellEnd"/>
      <w:r w:rsidRPr="00C20DC5">
        <w:rPr>
          <w:rFonts w:ascii="Arial" w:eastAsia="Calibri" w:hAnsi="Arial" w:cs="Arial"/>
          <w:sz w:val="20"/>
          <w:szCs w:val="20"/>
        </w:rPr>
        <w:t xml:space="preserve"> bo ocenjeno na naslednji način: </w:t>
      </w:r>
    </w:p>
    <w:p w14:paraId="7DE7E965"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44F1B4B6" w14:textId="22827D3D"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kreativna idejna zasnova je v celoti skladna z blagovno znamko Portorož &amp; Piran, prav tako je popolnoma skladen izgled vseh uporab</w:t>
      </w:r>
      <w:r w:rsidR="00223B44">
        <w:rPr>
          <w:rFonts w:ascii="Arial" w:eastAsia="Calibri" w:hAnsi="Arial" w:cs="Arial"/>
          <w:sz w:val="20"/>
          <w:szCs w:val="20"/>
        </w:rPr>
        <w:t>ljen</w:t>
      </w:r>
      <w:r w:rsidR="000405ED">
        <w:rPr>
          <w:rFonts w:ascii="Arial" w:eastAsia="Calibri" w:hAnsi="Arial" w:cs="Arial"/>
          <w:sz w:val="20"/>
          <w:szCs w:val="20"/>
        </w:rPr>
        <w:t xml:space="preserve">ih (grafičnih) elementov – </w:t>
      </w:r>
      <w:r w:rsidR="00223B44">
        <w:rPr>
          <w:rFonts w:ascii="Arial" w:eastAsia="Calibri" w:hAnsi="Arial" w:cs="Arial"/>
          <w:sz w:val="20"/>
          <w:szCs w:val="20"/>
        </w:rPr>
        <w:t>10</w:t>
      </w:r>
      <w:r w:rsidRPr="00C20DC5">
        <w:rPr>
          <w:rFonts w:ascii="Arial" w:eastAsia="Calibri" w:hAnsi="Arial" w:cs="Arial"/>
          <w:sz w:val="20"/>
          <w:szCs w:val="20"/>
        </w:rPr>
        <w:t xml:space="preserve"> točk; </w:t>
      </w:r>
    </w:p>
    <w:p w14:paraId="07AE8F0D" w14:textId="030B61FC"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le eden od elementov je izpolnjen: bodisi da je kreativna idejna zasnova skladna z blagovno znamko destinacije bodisi da je skladen izgled vseh upora</w:t>
      </w:r>
      <w:r w:rsidR="00223B44">
        <w:rPr>
          <w:rFonts w:ascii="Arial" w:eastAsia="Calibri" w:hAnsi="Arial" w:cs="Arial"/>
          <w:sz w:val="20"/>
          <w:szCs w:val="20"/>
        </w:rPr>
        <w:t>bljenih (grafičnih) elementov – 5 točk</w:t>
      </w:r>
      <w:r w:rsidRPr="00C20DC5">
        <w:rPr>
          <w:rFonts w:ascii="Arial" w:eastAsia="Calibri" w:hAnsi="Arial" w:cs="Arial"/>
          <w:sz w:val="20"/>
          <w:szCs w:val="20"/>
        </w:rPr>
        <w:t xml:space="preserve">; </w:t>
      </w:r>
    </w:p>
    <w:p w14:paraId="4EB28C89" w14:textId="77777777" w:rsidR="00C20DC5" w:rsidRP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C20DC5">
        <w:rPr>
          <w:rFonts w:ascii="Arial" w:eastAsia="Calibri" w:hAnsi="Arial" w:cs="Arial"/>
          <w:sz w:val="20"/>
          <w:szCs w:val="20"/>
        </w:rPr>
        <w:t xml:space="preserve">kreativna idejna zasnova ni skladna z blagovno znamko destinacije, prav tako ni skladen izgled vseh uporabljenih (grafičnih) elementov – 0 točk. </w:t>
      </w:r>
    </w:p>
    <w:p w14:paraId="32C6410E"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7ABA9564" w14:textId="1CFAC81F"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Najvišje šte</w:t>
      </w:r>
      <w:r w:rsidR="00223B44">
        <w:rPr>
          <w:rFonts w:ascii="Arial" w:eastAsia="Calibri" w:hAnsi="Arial" w:cs="Arial"/>
          <w:sz w:val="20"/>
          <w:szCs w:val="20"/>
        </w:rPr>
        <w:t xml:space="preserve">vilo točk pri tem </w:t>
      </w:r>
      <w:proofErr w:type="spellStart"/>
      <w:r w:rsidR="00223B44">
        <w:rPr>
          <w:rFonts w:ascii="Arial" w:eastAsia="Calibri" w:hAnsi="Arial" w:cs="Arial"/>
          <w:sz w:val="20"/>
          <w:szCs w:val="20"/>
        </w:rPr>
        <w:t>podmerilu</w:t>
      </w:r>
      <w:proofErr w:type="spellEnd"/>
      <w:r w:rsidR="00223B44">
        <w:rPr>
          <w:rFonts w:ascii="Arial" w:eastAsia="Calibri" w:hAnsi="Arial" w:cs="Arial"/>
          <w:sz w:val="20"/>
          <w:szCs w:val="20"/>
        </w:rPr>
        <w:t xml:space="preserve"> je 10</w:t>
      </w:r>
      <w:r w:rsidRPr="00C20DC5">
        <w:rPr>
          <w:rFonts w:ascii="Arial" w:eastAsia="Calibri" w:hAnsi="Arial" w:cs="Arial"/>
          <w:sz w:val="20"/>
          <w:szCs w:val="20"/>
        </w:rPr>
        <w:t xml:space="preserve"> točk.  </w:t>
      </w:r>
    </w:p>
    <w:p w14:paraId="63021F54" w14:textId="77777777" w:rsidR="00C20DC5" w:rsidRDefault="00C20DC5" w:rsidP="00C20DC5">
      <w:pPr>
        <w:spacing w:after="0" w:line="240" w:lineRule="auto"/>
        <w:jc w:val="both"/>
        <w:rPr>
          <w:rFonts w:ascii="Arial" w:eastAsia="Calibri" w:hAnsi="Arial" w:cs="Arial"/>
          <w:sz w:val="20"/>
          <w:szCs w:val="20"/>
        </w:rPr>
      </w:pPr>
    </w:p>
    <w:p w14:paraId="6378B90C" w14:textId="77777777" w:rsidR="00C20DC5" w:rsidRPr="00C20DC5" w:rsidRDefault="00C20DC5" w:rsidP="00C20DC5">
      <w:pPr>
        <w:spacing w:after="0" w:line="240" w:lineRule="auto"/>
        <w:jc w:val="both"/>
        <w:rPr>
          <w:rFonts w:ascii="Arial" w:eastAsia="Calibri" w:hAnsi="Arial" w:cs="Arial"/>
          <w:sz w:val="20"/>
          <w:szCs w:val="20"/>
        </w:rPr>
      </w:pPr>
    </w:p>
    <w:p w14:paraId="295FF1E7" w14:textId="77777777" w:rsidR="00C20DC5" w:rsidRPr="00C20DC5" w:rsidRDefault="00C20DC5" w:rsidP="00C20DC5">
      <w:pPr>
        <w:spacing w:after="0" w:line="240" w:lineRule="auto"/>
        <w:jc w:val="both"/>
        <w:rPr>
          <w:rFonts w:ascii="Arial" w:eastAsia="Calibri" w:hAnsi="Arial" w:cs="Arial"/>
          <w:b/>
          <w:sz w:val="20"/>
          <w:szCs w:val="20"/>
        </w:rPr>
      </w:pPr>
      <w:r w:rsidRPr="00C20DC5">
        <w:rPr>
          <w:rFonts w:ascii="Arial" w:eastAsia="Calibri" w:hAnsi="Arial" w:cs="Arial"/>
          <w:b/>
          <w:sz w:val="20"/>
          <w:szCs w:val="20"/>
        </w:rPr>
        <w:t xml:space="preserve">Ocenjevalna komisija kreativne idejne zasnove </w:t>
      </w:r>
    </w:p>
    <w:p w14:paraId="60CFFE03"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2650A3CA"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Ocenjevanje po merilih P2 bo izvedel naročnik s pomočjo 5-članske strokovne skupine. Vsak posamezen ocenjevalec bo ocenil posamezen kriterij po pregledu kreativnih zasnov, ki jih bo ponudnik oddal skladno z razpisno dokumentacijo.</w:t>
      </w:r>
    </w:p>
    <w:p w14:paraId="7EA84908"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1906B125"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Naročnik bo zagotovil, da članom ocenjevalne komisije v času ocenjevanja ne bo poznano kdo je avtor posamične kreativne idejne zasnove, ki jo bodo ocenjevali. </w:t>
      </w:r>
    </w:p>
    <w:p w14:paraId="30C68806"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4B5D0EC4"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Vsak član strokovne komisije samostojno ocenjuje vsako prispelo ponudbo. Pri tem se bodo ocene vsake posamezne ponudbe po posameznem merilu ocenjevale kot povprečje prejetih točk s strani vseh članov komisije, ki so ponudbo ocenjevali oziroma po formuli: </w:t>
      </w:r>
    </w:p>
    <w:p w14:paraId="4C0C6512"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128E44A6"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sz w:val="20"/>
          <w:szCs w:val="20"/>
        </w:rPr>
        <w:t>TponudnikA</w:t>
      </w:r>
      <w:proofErr w:type="spellEnd"/>
      <w:r w:rsidRPr="00C20DC5">
        <w:rPr>
          <w:rFonts w:ascii="Arial" w:eastAsia="Calibri" w:hAnsi="Arial" w:cs="Arial"/>
          <w:sz w:val="20"/>
          <w:szCs w:val="20"/>
        </w:rPr>
        <w:t xml:space="preserve"> = (T ocenjevalec 1 + T ocenjevalec 2 + T ocenjevalec 3 + T ocenjevalec 4 + T ocenjevalec 5) / 5 </w:t>
      </w:r>
    </w:p>
    <w:p w14:paraId="76EC575D"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63E07A6D" w14:textId="5BDC0FB9"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T ocenjevalec n  =  število točk, ki jih je prejela ponudba od posameznega člana strokovne komisije </w:t>
      </w:r>
      <w:r w:rsidR="00223B44">
        <w:rPr>
          <w:rFonts w:ascii="Arial" w:eastAsia="Calibri" w:hAnsi="Arial" w:cs="Arial"/>
          <w:sz w:val="20"/>
          <w:szCs w:val="20"/>
        </w:rPr>
        <w:t xml:space="preserve">      </w:t>
      </w:r>
      <w:r w:rsidRPr="00C20DC5">
        <w:rPr>
          <w:rFonts w:ascii="Arial" w:eastAsia="Calibri" w:hAnsi="Arial" w:cs="Arial"/>
          <w:sz w:val="20"/>
          <w:szCs w:val="20"/>
        </w:rPr>
        <w:t xml:space="preserve">(n = 1,2,3,4,5) </w:t>
      </w:r>
    </w:p>
    <w:p w14:paraId="35C59A50" w14:textId="77777777" w:rsidR="00C20DC5" w:rsidRPr="00C20DC5" w:rsidRDefault="00C20DC5" w:rsidP="00C20DC5">
      <w:pPr>
        <w:spacing w:after="0" w:line="240" w:lineRule="auto"/>
        <w:jc w:val="both"/>
        <w:rPr>
          <w:rFonts w:ascii="Arial" w:eastAsia="Calibri" w:hAnsi="Arial" w:cs="Arial"/>
          <w:sz w:val="20"/>
          <w:szCs w:val="20"/>
        </w:rPr>
      </w:pPr>
      <w:r w:rsidRPr="00C20DC5">
        <w:rPr>
          <w:rFonts w:ascii="Arial" w:eastAsia="Calibri" w:hAnsi="Arial" w:cs="Arial"/>
          <w:sz w:val="20"/>
          <w:szCs w:val="20"/>
        </w:rPr>
        <w:t xml:space="preserve"> </w:t>
      </w:r>
    </w:p>
    <w:p w14:paraId="78BDCC6C" w14:textId="77777777" w:rsidR="00C20DC5" w:rsidRPr="00C20DC5" w:rsidRDefault="00C20DC5" w:rsidP="00C20DC5">
      <w:pPr>
        <w:spacing w:after="0" w:line="240" w:lineRule="auto"/>
        <w:jc w:val="both"/>
        <w:rPr>
          <w:rFonts w:ascii="Arial" w:eastAsia="Calibri" w:hAnsi="Arial" w:cs="Arial"/>
          <w:sz w:val="20"/>
          <w:szCs w:val="20"/>
        </w:rPr>
      </w:pPr>
      <w:proofErr w:type="spellStart"/>
      <w:r w:rsidRPr="00C20DC5">
        <w:rPr>
          <w:rFonts w:ascii="Arial" w:eastAsia="Calibri" w:hAnsi="Arial" w:cs="Arial"/>
          <w:sz w:val="20"/>
          <w:szCs w:val="20"/>
        </w:rPr>
        <w:t>TponudnikA</w:t>
      </w:r>
      <w:proofErr w:type="spellEnd"/>
      <w:r w:rsidRPr="00C20DC5">
        <w:rPr>
          <w:rFonts w:ascii="Arial" w:eastAsia="Calibri" w:hAnsi="Arial" w:cs="Arial"/>
          <w:sz w:val="20"/>
          <w:szCs w:val="20"/>
        </w:rPr>
        <w:t xml:space="preserve"> = končno število točk pri tem posameznem merilu </w:t>
      </w:r>
    </w:p>
    <w:p w14:paraId="7C413982" w14:textId="77777777" w:rsidR="00C20DC5" w:rsidRPr="00C44B2B" w:rsidRDefault="00C20DC5">
      <w:pPr>
        <w:spacing w:before="225" w:after="225" w:line="240" w:lineRule="auto"/>
        <w:jc w:val="both"/>
        <w:rPr>
          <w:rFonts w:ascii="Arial" w:hAnsi="Arial" w:cs="Arial"/>
          <w:color w:val="000000"/>
          <w:sz w:val="20"/>
          <w:szCs w:val="20"/>
        </w:rPr>
      </w:pPr>
    </w:p>
    <w:p w14:paraId="24540A78" w14:textId="77777777" w:rsidR="00223B44" w:rsidRDefault="00223B44">
      <w:pPr>
        <w:spacing w:before="225" w:after="225" w:line="240" w:lineRule="auto"/>
        <w:jc w:val="both"/>
        <w:rPr>
          <w:sz w:val="20"/>
          <w:szCs w:val="20"/>
        </w:rPr>
      </w:pPr>
    </w:p>
    <w:p w14:paraId="66BAA556" w14:textId="77777777" w:rsidR="000405ED" w:rsidRDefault="000405ED">
      <w:pPr>
        <w:spacing w:before="225" w:after="225" w:line="240" w:lineRule="auto"/>
        <w:jc w:val="both"/>
        <w:rPr>
          <w:sz w:val="20"/>
          <w:szCs w:val="20"/>
        </w:rPr>
      </w:pPr>
    </w:p>
    <w:p w14:paraId="6D483885" w14:textId="77777777" w:rsidR="00C20DC5" w:rsidRPr="007E2114" w:rsidRDefault="00C20DC5" w:rsidP="00C20DC5">
      <w:pPr>
        <w:spacing w:after="0" w:line="240" w:lineRule="auto"/>
        <w:jc w:val="both"/>
        <w:rPr>
          <w:rFonts w:ascii="Arial" w:eastAsia="Calibri" w:hAnsi="Arial" w:cs="Arial"/>
          <w:b/>
          <w:sz w:val="20"/>
          <w:szCs w:val="20"/>
        </w:rPr>
      </w:pPr>
      <w:r w:rsidRPr="007E2114">
        <w:rPr>
          <w:rFonts w:ascii="Arial" w:eastAsia="Calibri" w:hAnsi="Arial" w:cs="Arial"/>
          <w:b/>
          <w:sz w:val="20"/>
          <w:szCs w:val="20"/>
        </w:rPr>
        <w:lastRenderedPageBreak/>
        <w:t>Priprava predloga kreativne idejne zasnove</w:t>
      </w:r>
    </w:p>
    <w:p w14:paraId="06AD2FBF"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3D0D5561"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mora k ponudbi priložiti tudi predlog kreativne idejne zasnove spletnega portala </w:t>
      </w:r>
      <w:hyperlink r:id="rId14" w:history="1">
        <w:r w:rsidRPr="007E2114">
          <w:rPr>
            <w:rFonts w:ascii="Arial" w:eastAsia="Calibri" w:hAnsi="Arial" w:cs="Arial"/>
            <w:sz w:val="20"/>
            <w:szCs w:val="20"/>
            <w:u w:val="single"/>
          </w:rPr>
          <w:t>www.portoroz.si</w:t>
        </w:r>
      </w:hyperlink>
      <w:r w:rsidRPr="007E2114">
        <w:rPr>
          <w:rFonts w:ascii="Arial" w:eastAsia="Calibri" w:hAnsi="Arial" w:cs="Arial"/>
          <w:sz w:val="20"/>
          <w:szCs w:val="20"/>
        </w:rPr>
        <w:t xml:space="preserve">. V kreativni idejni zasnovi ponudniku ni potrebno demonstrirati delujočih funkcionalnosti, predstaviti pa mora kreativni koncept, ki bo razviden iz pregleda oblikovne podobe štirih (4) tipičnih strani in navigacije, ki kot izhodišče upoštevajo obstoječi portal </w:t>
      </w:r>
      <w:hyperlink r:id="rId15" w:history="1">
        <w:r w:rsidRPr="007E2114">
          <w:rPr>
            <w:rFonts w:ascii="Arial" w:eastAsia="Calibri" w:hAnsi="Arial" w:cs="Arial"/>
            <w:sz w:val="20"/>
            <w:szCs w:val="20"/>
            <w:u w:val="single"/>
          </w:rPr>
          <w:t>www.portoroz.si</w:t>
        </w:r>
      </w:hyperlink>
      <w:r w:rsidRPr="007E2114">
        <w:rPr>
          <w:rFonts w:ascii="Arial" w:eastAsia="Calibri" w:hAnsi="Arial" w:cs="Arial"/>
          <w:sz w:val="20"/>
          <w:szCs w:val="20"/>
        </w:rPr>
        <w:t xml:space="preserve">. </w:t>
      </w:r>
    </w:p>
    <w:p w14:paraId="43913D69" w14:textId="77777777" w:rsidR="00C20DC5" w:rsidRPr="007E2114" w:rsidRDefault="00C20DC5" w:rsidP="00C20DC5">
      <w:pPr>
        <w:spacing w:after="0" w:line="240" w:lineRule="auto"/>
        <w:jc w:val="both"/>
        <w:rPr>
          <w:rFonts w:ascii="Arial" w:eastAsia="Calibri" w:hAnsi="Arial" w:cs="Arial"/>
          <w:sz w:val="20"/>
          <w:szCs w:val="20"/>
        </w:rPr>
      </w:pPr>
    </w:p>
    <w:p w14:paraId="35EDB073"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Naročnik pričakuje, da izvajalci uporabijo svojo lastno kreativnost pri predlogih oblikovanja, vizualna podoba prototipne verzije novega spletnega portala www.portoroz.si naj izhaja iz osnovnih smernic destinacije Portorož &amp; Piran, kar pomeni, da je dovoljena uporaba barv, in elementov, ki izhajajo iz mediteranskega okolja (sol, morje, sonce) v navezavi z znamko I </w:t>
      </w:r>
      <w:proofErr w:type="spellStart"/>
      <w:r w:rsidRPr="007E2114">
        <w:rPr>
          <w:rFonts w:ascii="Arial" w:eastAsia="Calibri" w:hAnsi="Arial" w:cs="Arial"/>
          <w:sz w:val="20"/>
          <w:szCs w:val="20"/>
        </w:rPr>
        <w:t>feel</w:t>
      </w:r>
      <w:proofErr w:type="spellEnd"/>
      <w:r w:rsidRPr="007E2114">
        <w:rPr>
          <w:rFonts w:ascii="Arial" w:eastAsia="Calibri" w:hAnsi="Arial" w:cs="Arial"/>
          <w:sz w:val="20"/>
          <w:szCs w:val="20"/>
        </w:rPr>
        <w:t xml:space="preserve"> Slovenija (zelena, aktivna, zdrava). Pri oblikovanju je zaželena oblikovno kreativna in hkrati funkcionalna rešitev, ki upošteva sodobne smernice oblikovanja spletnih strani.  </w:t>
      </w:r>
    </w:p>
    <w:p w14:paraId="7A96F44E"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0C274DF3"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Kreativna idejna zasnova mora upoštevati odzivni (</w:t>
      </w:r>
      <w:proofErr w:type="spellStart"/>
      <w:r w:rsidRPr="007E2114">
        <w:rPr>
          <w:rFonts w:ascii="Arial" w:eastAsia="Calibri" w:hAnsi="Arial" w:cs="Arial"/>
          <w:sz w:val="20"/>
          <w:szCs w:val="20"/>
        </w:rPr>
        <w:t>t.i</w:t>
      </w:r>
      <w:proofErr w:type="spellEnd"/>
      <w:r w:rsidRPr="007E2114">
        <w:rPr>
          <w:rFonts w:ascii="Arial" w:eastAsia="Calibri" w:hAnsi="Arial" w:cs="Arial"/>
          <w:sz w:val="20"/>
          <w:szCs w:val="20"/>
        </w:rPr>
        <w:t>. »</w:t>
      </w:r>
      <w:proofErr w:type="spellStart"/>
      <w:r w:rsidRPr="007E2114">
        <w:rPr>
          <w:rFonts w:ascii="Arial" w:eastAsia="Calibri" w:hAnsi="Arial" w:cs="Arial"/>
          <w:sz w:val="20"/>
          <w:szCs w:val="20"/>
        </w:rPr>
        <w:t>responsive</w:t>
      </w:r>
      <w:proofErr w:type="spellEnd"/>
      <w:r w:rsidRPr="007E2114">
        <w:rPr>
          <w:rFonts w:ascii="Arial" w:eastAsia="Calibri" w:hAnsi="Arial" w:cs="Arial"/>
          <w:sz w:val="20"/>
          <w:szCs w:val="20"/>
        </w:rPr>
        <w:t xml:space="preserve">«) design, ki je ustrezno prilagojen mobilnim telefonom, tabličnim in namiznim računalnikom. Ponudnik torej pripravi prikaz vsake tipične strani v treh izvedbah (telefon, tablični in namizni računalnik). </w:t>
      </w:r>
    </w:p>
    <w:p w14:paraId="5AE60F42"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46E448B8"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Pričakovana je rešitev, ki bo presežna v smislu uporabniške izkušnje, oblikovanja, kreativnosti in integracije vsebin. </w:t>
      </w:r>
    </w:p>
    <w:p w14:paraId="3EC68A58"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1B62117" w14:textId="400062DD"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Kreativna idejna zasnova naj vsebuje rešitev </w:t>
      </w:r>
      <w:r w:rsidR="00C44B2B" w:rsidRPr="00B12B34">
        <w:rPr>
          <w:rFonts w:ascii="Arial" w:eastAsia="Calibri" w:hAnsi="Arial" w:cs="Arial"/>
          <w:sz w:val="20"/>
          <w:szCs w:val="20"/>
        </w:rPr>
        <w:t>5</w:t>
      </w:r>
      <w:r w:rsidRPr="00B12B34">
        <w:rPr>
          <w:rFonts w:ascii="Arial" w:eastAsia="Calibri" w:hAnsi="Arial" w:cs="Arial"/>
          <w:sz w:val="20"/>
          <w:szCs w:val="20"/>
        </w:rPr>
        <w:t xml:space="preserve"> tipičnih strani</w:t>
      </w:r>
      <w:r w:rsidRPr="007E2114">
        <w:rPr>
          <w:rFonts w:ascii="Arial" w:eastAsia="Calibri" w:hAnsi="Arial" w:cs="Arial"/>
          <w:sz w:val="20"/>
          <w:szCs w:val="20"/>
        </w:rPr>
        <w:t xml:space="preserve"> in navigacije s pripadajočimi elementi. Kreativna idejna zasnova naj bo pripravljena v HTML formatu in v tiskani obliki. </w:t>
      </w:r>
    </w:p>
    <w:p w14:paraId="2320685E"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2165B534" w14:textId="77777777" w:rsidR="000405ED" w:rsidRPr="00C44B2B" w:rsidRDefault="00C20DC5" w:rsidP="00C20DC5">
      <w:pPr>
        <w:spacing w:after="0" w:line="240" w:lineRule="auto"/>
        <w:jc w:val="both"/>
        <w:rPr>
          <w:rFonts w:ascii="Arial" w:eastAsia="Calibri" w:hAnsi="Arial" w:cs="Arial"/>
          <w:sz w:val="20"/>
          <w:szCs w:val="20"/>
        </w:rPr>
      </w:pPr>
      <w:r w:rsidRPr="00C44B2B">
        <w:rPr>
          <w:rFonts w:ascii="Arial" w:eastAsia="Calibri" w:hAnsi="Arial" w:cs="Arial"/>
          <w:sz w:val="20"/>
          <w:szCs w:val="20"/>
        </w:rPr>
        <w:t xml:space="preserve">Zahtevane tipične strani z navigacijo so:  </w:t>
      </w:r>
    </w:p>
    <w:p w14:paraId="5A6E8045" w14:textId="77777777" w:rsidR="000405ED" w:rsidRPr="00C44B2B" w:rsidRDefault="00C20DC5" w:rsidP="00C20DC5">
      <w:pPr>
        <w:spacing w:after="0" w:line="240" w:lineRule="auto"/>
        <w:jc w:val="both"/>
        <w:rPr>
          <w:rFonts w:ascii="Arial" w:eastAsia="Calibri" w:hAnsi="Arial" w:cs="Arial"/>
          <w:sz w:val="20"/>
          <w:szCs w:val="20"/>
        </w:rPr>
      </w:pPr>
      <w:r w:rsidRPr="00C44B2B">
        <w:rPr>
          <w:rFonts w:ascii="Arial" w:eastAsia="Calibri" w:hAnsi="Arial" w:cs="Arial"/>
          <w:sz w:val="20"/>
          <w:szCs w:val="20"/>
        </w:rPr>
        <w:t xml:space="preserve">1. Naslovnica </w:t>
      </w:r>
    </w:p>
    <w:p w14:paraId="7CB5FB25" w14:textId="77777777" w:rsidR="000405ED" w:rsidRPr="00C44B2B" w:rsidRDefault="00C20DC5" w:rsidP="00C20DC5">
      <w:pPr>
        <w:spacing w:after="0" w:line="240" w:lineRule="auto"/>
        <w:jc w:val="both"/>
        <w:rPr>
          <w:rFonts w:ascii="Arial" w:eastAsia="Calibri" w:hAnsi="Arial" w:cs="Arial"/>
          <w:sz w:val="20"/>
          <w:szCs w:val="20"/>
        </w:rPr>
      </w:pPr>
      <w:r w:rsidRPr="00C44B2B">
        <w:rPr>
          <w:rFonts w:ascii="Arial" w:eastAsia="Calibri" w:hAnsi="Arial" w:cs="Arial"/>
          <w:sz w:val="20"/>
          <w:szCs w:val="20"/>
        </w:rPr>
        <w:t xml:space="preserve">2. Kraji </w:t>
      </w:r>
    </w:p>
    <w:p w14:paraId="3870A33F" w14:textId="77777777" w:rsidR="000405ED" w:rsidRPr="00C44B2B" w:rsidRDefault="00C20DC5" w:rsidP="00C20DC5">
      <w:pPr>
        <w:spacing w:after="0" w:line="240" w:lineRule="auto"/>
        <w:jc w:val="both"/>
        <w:rPr>
          <w:rFonts w:ascii="Arial" w:eastAsia="Calibri" w:hAnsi="Arial" w:cs="Arial"/>
          <w:sz w:val="20"/>
          <w:szCs w:val="20"/>
        </w:rPr>
      </w:pPr>
      <w:r w:rsidRPr="00C44B2B">
        <w:rPr>
          <w:rFonts w:ascii="Arial" w:eastAsia="Calibri" w:hAnsi="Arial" w:cs="Arial"/>
          <w:sz w:val="20"/>
          <w:szCs w:val="20"/>
        </w:rPr>
        <w:t xml:space="preserve">3. Kaj početi </w:t>
      </w:r>
    </w:p>
    <w:p w14:paraId="58747DB0" w14:textId="77777777" w:rsidR="000405ED" w:rsidRPr="00C44B2B" w:rsidRDefault="00C20DC5" w:rsidP="00C20DC5">
      <w:pPr>
        <w:spacing w:after="0" w:line="240" w:lineRule="auto"/>
        <w:jc w:val="both"/>
        <w:rPr>
          <w:rFonts w:ascii="Arial" w:eastAsia="Calibri" w:hAnsi="Arial" w:cs="Arial"/>
          <w:sz w:val="20"/>
          <w:szCs w:val="20"/>
        </w:rPr>
      </w:pPr>
      <w:r w:rsidRPr="00C44B2B">
        <w:rPr>
          <w:rFonts w:ascii="Arial" w:eastAsia="Calibri" w:hAnsi="Arial" w:cs="Arial"/>
          <w:sz w:val="20"/>
          <w:szCs w:val="20"/>
        </w:rPr>
        <w:t xml:space="preserve">4. Planiranje potovanja </w:t>
      </w:r>
    </w:p>
    <w:p w14:paraId="2D509F0A" w14:textId="0806ABEC" w:rsidR="00C20DC5" w:rsidRPr="007E2114" w:rsidRDefault="00C20DC5" w:rsidP="00C20DC5">
      <w:pPr>
        <w:spacing w:after="0" w:line="240" w:lineRule="auto"/>
        <w:jc w:val="both"/>
        <w:rPr>
          <w:rFonts w:ascii="Arial" w:eastAsia="Calibri" w:hAnsi="Arial" w:cs="Arial"/>
          <w:sz w:val="20"/>
          <w:szCs w:val="20"/>
        </w:rPr>
      </w:pPr>
      <w:r w:rsidRPr="00C44B2B">
        <w:rPr>
          <w:rFonts w:ascii="Arial" w:eastAsia="Calibri" w:hAnsi="Arial" w:cs="Arial"/>
          <w:sz w:val="20"/>
          <w:szCs w:val="20"/>
        </w:rPr>
        <w:t>5. Dogodki + navigacija na vseh straneh.</w:t>
      </w:r>
      <w:r w:rsidRPr="007E2114">
        <w:rPr>
          <w:rFonts w:ascii="Arial" w:eastAsia="Calibri" w:hAnsi="Arial" w:cs="Arial"/>
          <w:sz w:val="20"/>
          <w:szCs w:val="20"/>
        </w:rPr>
        <w:t xml:space="preserve"> </w:t>
      </w:r>
    </w:p>
    <w:p w14:paraId="08F201A7"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EB28B00" w14:textId="77777777" w:rsidR="000405ED" w:rsidRDefault="000405ED" w:rsidP="00C20DC5">
      <w:pPr>
        <w:spacing w:after="0" w:line="240" w:lineRule="auto"/>
        <w:jc w:val="both"/>
        <w:rPr>
          <w:rFonts w:ascii="Arial" w:eastAsia="Calibri" w:hAnsi="Arial" w:cs="Arial"/>
          <w:sz w:val="20"/>
          <w:szCs w:val="20"/>
        </w:rPr>
      </w:pPr>
    </w:p>
    <w:p w14:paraId="47360DED" w14:textId="77777777" w:rsidR="00C20DC5" w:rsidRPr="007E2114" w:rsidRDefault="00C20DC5" w:rsidP="00C20DC5">
      <w:pPr>
        <w:spacing w:after="0" w:line="240" w:lineRule="auto"/>
        <w:jc w:val="both"/>
        <w:rPr>
          <w:rFonts w:ascii="Arial" w:eastAsia="Calibri" w:hAnsi="Arial" w:cs="Arial"/>
          <w:sz w:val="20"/>
          <w:szCs w:val="20"/>
        </w:rPr>
      </w:pPr>
      <w:r w:rsidRPr="000405ED">
        <w:rPr>
          <w:rFonts w:ascii="Arial" w:eastAsia="Calibri" w:hAnsi="Arial" w:cs="Arial"/>
          <w:b/>
          <w:sz w:val="20"/>
          <w:szCs w:val="20"/>
        </w:rPr>
        <w:t>Način predložitve predloga kreativne idejne zasnove</w:t>
      </w:r>
      <w:r w:rsidRPr="007E2114">
        <w:rPr>
          <w:rFonts w:ascii="Arial" w:eastAsia="Calibri" w:hAnsi="Arial" w:cs="Arial"/>
          <w:sz w:val="20"/>
          <w:szCs w:val="20"/>
        </w:rPr>
        <w:t xml:space="preserve">, ki bo predmet ocenjevanja po Merilu P2. </w:t>
      </w:r>
    </w:p>
    <w:p w14:paraId="7FC12804"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30292960"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mora predlog kreativne idejne zasnove predloži na dva načina: </w:t>
      </w:r>
    </w:p>
    <w:p w14:paraId="36250E89"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46AB5C42"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1. </w:t>
      </w:r>
      <w:r w:rsidRPr="000405ED">
        <w:rPr>
          <w:rFonts w:ascii="Arial" w:eastAsia="Calibri" w:hAnsi="Arial" w:cs="Arial"/>
          <w:sz w:val="20"/>
          <w:szCs w:val="20"/>
          <w:u w:val="single"/>
        </w:rPr>
        <w:t>Podatkovni nosilec</w:t>
      </w:r>
      <w:r w:rsidRPr="007E2114">
        <w:rPr>
          <w:rFonts w:ascii="Arial" w:eastAsia="Calibri" w:hAnsi="Arial" w:cs="Arial"/>
          <w:sz w:val="20"/>
          <w:szCs w:val="20"/>
        </w:rPr>
        <w:t xml:space="preserve">: </w:t>
      </w:r>
    </w:p>
    <w:p w14:paraId="36FF3C8C"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78C2A843"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Predlog kreativne idejne zasnove novega spletnega portala www.portoroz.si v HTML obliki v odzivnem (»</w:t>
      </w:r>
      <w:proofErr w:type="spellStart"/>
      <w:r w:rsidRPr="007E2114">
        <w:rPr>
          <w:rFonts w:ascii="Arial" w:eastAsia="Calibri" w:hAnsi="Arial" w:cs="Arial"/>
          <w:sz w:val="20"/>
          <w:szCs w:val="20"/>
        </w:rPr>
        <w:t>responsive</w:t>
      </w:r>
      <w:proofErr w:type="spellEnd"/>
      <w:r w:rsidRPr="007E2114">
        <w:rPr>
          <w:rFonts w:ascii="Arial" w:eastAsia="Calibri" w:hAnsi="Arial" w:cs="Arial"/>
          <w:sz w:val="20"/>
          <w:szCs w:val="20"/>
        </w:rPr>
        <w:t>«) designu naj ponudnik v sklopu ponudbe dostavi na USB ključku, ki naj bo v zaprti kuverti.</w:t>
      </w:r>
    </w:p>
    <w:p w14:paraId="5EBE17A3"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3D9DA773" w14:textId="77777777" w:rsidR="007E2114"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Naročnik bo za potrebe pregleda uporabljal osebni računalnik z Windows 7 ali 8 operacijskim sistemom, NTFS datotečnim sistemom ter z nameščenimi brskalniki Internet Explorer in Google </w:t>
      </w:r>
      <w:proofErr w:type="spellStart"/>
      <w:r w:rsidRPr="007E2114">
        <w:rPr>
          <w:rFonts w:ascii="Arial" w:eastAsia="Calibri" w:hAnsi="Arial" w:cs="Arial"/>
          <w:sz w:val="20"/>
          <w:szCs w:val="20"/>
        </w:rPr>
        <w:t>Chrome</w:t>
      </w:r>
      <w:proofErr w:type="spellEnd"/>
      <w:r w:rsidRPr="007E2114">
        <w:rPr>
          <w:rFonts w:ascii="Arial" w:eastAsia="Calibri" w:hAnsi="Arial" w:cs="Arial"/>
          <w:sz w:val="20"/>
          <w:szCs w:val="20"/>
        </w:rPr>
        <w:t xml:space="preserve"> (zadnje izdane verzije). Ponudnik pripravi navodilo za namestitev in zagon predlož</w:t>
      </w:r>
      <w:r w:rsidR="007E2114" w:rsidRPr="007E2114">
        <w:rPr>
          <w:rFonts w:ascii="Arial" w:eastAsia="Calibri" w:hAnsi="Arial" w:cs="Arial"/>
          <w:sz w:val="20"/>
          <w:szCs w:val="20"/>
        </w:rPr>
        <w:t xml:space="preserve">ene kreativne idejne zasnove. </w:t>
      </w:r>
    </w:p>
    <w:p w14:paraId="642DBB72" w14:textId="77777777" w:rsidR="00C20DC5" w:rsidRPr="007E2114" w:rsidRDefault="00C20DC5" w:rsidP="00C20DC5">
      <w:pPr>
        <w:spacing w:after="0" w:line="240" w:lineRule="auto"/>
        <w:jc w:val="both"/>
        <w:rPr>
          <w:rFonts w:ascii="Arial" w:eastAsia="Calibri" w:hAnsi="Arial" w:cs="Arial"/>
          <w:sz w:val="20"/>
          <w:szCs w:val="20"/>
        </w:rPr>
      </w:pPr>
    </w:p>
    <w:p w14:paraId="497CE7FE"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2. </w:t>
      </w:r>
      <w:r w:rsidRPr="000405ED">
        <w:rPr>
          <w:rFonts w:ascii="Arial" w:eastAsia="Calibri" w:hAnsi="Arial" w:cs="Arial"/>
          <w:sz w:val="20"/>
          <w:szCs w:val="20"/>
          <w:u w:val="single"/>
        </w:rPr>
        <w:t>Tiskana verzija</w:t>
      </w:r>
      <w:r w:rsidRPr="007E2114">
        <w:rPr>
          <w:rFonts w:ascii="Arial" w:eastAsia="Calibri" w:hAnsi="Arial" w:cs="Arial"/>
          <w:sz w:val="20"/>
          <w:szCs w:val="20"/>
        </w:rPr>
        <w:t xml:space="preserve">: </w:t>
      </w:r>
    </w:p>
    <w:p w14:paraId="57DCE479"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5035D0B2" w14:textId="469BB8A7" w:rsidR="00C20DC5"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predloži tudi tiskano verzijo kreativne idejne zasnove za pogled na namiznem računalniku, tablici in mobilnem telefonu. Ponudnik označi tiskane verzije tipičnih strani in navigacije. Format tiskanega gradiva mora biti A3, kaširanem na </w:t>
      </w:r>
      <w:r w:rsidR="00F26646">
        <w:rPr>
          <w:rFonts w:ascii="Arial" w:eastAsia="Calibri" w:hAnsi="Arial" w:cs="Arial"/>
          <w:sz w:val="20"/>
          <w:szCs w:val="20"/>
        </w:rPr>
        <w:t>čvrsto podlago, barvno tiskano.</w:t>
      </w:r>
    </w:p>
    <w:p w14:paraId="765F71C0" w14:textId="77777777" w:rsidR="00F26646" w:rsidRPr="007E2114" w:rsidRDefault="00F26646" w:rsidP="00C20DC5">
      <w:pPr>
        <w:spacing w:after="0" w:line="240" w:lineRule="auto"/>
        <w:jc w:val="both"/>
        <w:rPr>
          <w:rFonts w:ascii="Arial" w:eastAsia="Calibri" w:hAnsi="Arial" w:cs="Arial"/>
          <w:sz w:val="20"/>
          <w:szCs w:val="20"/>
        </w:rPr>
      </w:pPr>
    </w:p>
    <w:p w14:paraId="3B94153B"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Kreativna idejna zasnova novega spletnega portala mora biti identična na podatkovnem nosilcu in v tiskani verziji. Kreativne idejne zasnove v HTML in tiskani različici ne smejo vsebovati nikakršnih elementov (logotip, naziv podjetja, ime in priimek avtorja itd.), ki bi lahko razkrivali identiteto ponudnika. </w:t>
      </w:r>
    </w:p>
    <w:p w14:paraId="3AFF46BC"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E496D04"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lastRenderedPageBreak/>
        <w:t>Ob predloženi kreativni idejni zasnovi v tiskani obliki mora izvajalec obvezno priložiti kratko obrazložitev ideje (kreativnega koncepta) ter pisno strokovno obrazložitev predlaganega designa v obsegu največ 4.500 znakov brez presledkov, saj bo naročnik navedene obrazložitve upošteval pri ocenjevanju kreativnih idejnih zasnov.</w:t>
      </w:r>
    </w:p>
    <w:p w14:paraId="11E820AD"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113A47D2"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03E1F4E5" w14:textId="77777777" w:rsidR="00C20DC5" w:rsidRPr="007E2114" w:rsidRDefault="007E2114" w:rsidP="00C20DC5">
      <w:pPr>
        <w:spacing w:after="0" w:line="240" w:lineRule="auto"/>
        <w:jc w:val="both"/>
        <w:rPr>
          <w:rFonts w:ascii="Arial" w:eastAsia="Calibri" w:hAnsi="Arial" w:cs="Arial"/>
          <w:b/>
          <w:sz w:val="20"/>
          <w:szCs w:val="20"/>
        </w:rPr>
      </w:pPr>
      <w:r w:rsidRPr="007E2114">
        <w:rPr>
          <w:rFonts w:ascii="Arial" w:eastAsia="Calibri" w:hAnsi="Arial" w:cs="Arial"/>
          <w:b/>
          <w:sz w:val="20"/>
          <w:szCs w:val="20"/>
        </w:rPr>
        <w:t>P3:</w:t>
      </w:r>
      <w:r>
        <w:rPr>
          <w:rFonts w:ascii="Arial" w:eastAsia="Calibri" w:hAnsi="Arial" w:cs="Arial"/>
          <w:b/>
          <w:sz w:val="20"/>
          <w:szCs w:val="20"/>
        </w:rPr>
        <w:t xml:space="preserve"> STROKOVNE REFERENCE</w:t>
      </w:r>
    </w:p>
    <w:p w14:paraId="0E7CB21D"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0C9A97F"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mora predstaviti svoje najpomembnejše referenčne projekte, strokovne reference in nagrade.  </w:t>
      </w:r>
    </w:p>
    <w:p w14:paraId="3378585C"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2AE2987D" w14:textId="466C22D4"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Ponudnik lahko prejme pri meri</w:t>
      </w:r>
      <w:r w:rsidR="00F26646">
        <w:rPr>
          <w:rFonts w:ascii="Arial" w:eastAsia="Calibri" w:hAnsi="Arial" w:cs="Arial"/>
          <w:sz w:val="20"/>
          <w:szCs w:val="20"/>
        </w:rPr>
        <w:t>lu Strokovne reference največ 20</w:t>
      </w:r>
      <w:r w:rsidRPr="007E2114">
        <w:rPr>
          <w:rFonts w:ascii="Arial" w:eastAsia="Calibri" w:hAnsi="Arial" w:cs="Arial"/>
          <w:sz w:val="20"/>
          <w:szCs w:val="20"/>
        </w:rPr>
        <w:t xml:space="preserve"> točk, kar bo naročnik ocenjeval iz: potrdil o referencah s strani posameznih naročnikov in nagrad ponudnika. </w:t>
      </w:r>
    </w:p>
    <w:p w14:paraId="5200CFCC"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04309D87" w14:textId="77777777" w:rsidR="007E2114"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Posamezni referenčni projekt, ki ga ponudnik navaja v okviru </w:t>
      </w:r>
      <w:proofErr w:type="spellStart"/>
      <w:r w:rsidRPr="007E2114">
        <w:rPr>
          <w:rFonts w:ascii="Arial" w:eastAsia="Calibri" w:hAnsi="Arial" w:cs="Arial"/>
          <w:sz w:val="20"/>
          <w:szCs w:val="20"/>
        </w:rPr>
        <w:t>podmeril</w:t>
      </w:r>
      <w:proofErr w:type="spellEnd"/>
      <w:r w:rsidRPr="007E2114">
        <w:rPr>
          <w:rFonts w:ascii="Arial" w:eastAsia="Calibri" w:hAnsi="Arial" w:cs="Arial"/>
          <w:sz w:val="20"/>
          <w:szCs w:val="20"/>
        </w:rPr>
        <w:t xml:space="preserve"> P3.1., P3.2. in P3.3., se šteje kot primerljiv, v kolikor ima naslednje značilnosti: </w:t>
      </w:r>
    </w:p>
    <w:p w14:paraId="58180468" w14:textId="77777777" w:rsidR="007E2114"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Ponudnik je pri projektu izvedel analizo uporabniških zahtev. </w:t>
      </w:r>
    </w:p>
    <w:p w14:paraId="2C6DE4BF" w14:textId="77777777" w:rsidR="007E2114"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Ponudnik je pri projektu pripravil žične modele. </w:t>
      </w:r>
    </w:p>
    <w:p w14:paraId="0EED3A7F" w14:textId="77777777" w:rsidR="007E2114"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Ponudnik je pripravil končno oblikovno podobo (design) spletnega mesta.  </w:t>
      </w:r>
    </w:p>
    <w:p w14:paraId="3DE9DC13" w14:textId="77777777" w:rsidR="007E2114"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Ponudnik je vzpostavil funkcionalni del spletnega mesta (delujoč »front </w:t>
      </w:r>
      <w:proofErr w:type="spellStart"/>
      <w:r w:rsidRPr="007E2114">
        <w:rPr>
          <w:rFonts w:ascii="Arial" w:eastAsia="Calibri" w:hAnsi="Arial" w:cs="Arial"/>
          <w:sz w:val="20"/>
          <w:szCs w:val="20"/>
        </w:rPr>
        <w:t>end</w:t>
      </w:r>
      <w:proofErr w:type="spellEnd"/>
      <w:r w:rsidRPr="007E2114">
        <w:rPr>
          <w:rFonts w:ascii="Arial" w:eastAsia="Calibri" w:hAnsi="Arial" w:cs="Arial"/>
          <w:sz w:val="20"/>
          <w:szCs w:val="20"/>
        </w:rPr>
        <w:t xml:space="preserve">« za končne uporabnike in delujoč skrbniški del (»back </w:t>
      </w:r>
      <w:proofErr w:type="spellStart"/>
      <w:r w:rsidRPr="007E2114">
        <w:rPr>
          <w:rFonts w:ascii="Arial" w:eastAsia="Calibri" w:hAnsi="Arial" w:cs="Arial"/>
          <w:sz w:val="20"/>
          <w:szCs w:val="20"/>
        </w:rPr>
        <w:t>end</w:t>
      </w:r>
      <w:proofErr w:type="spellEnd"/>
      <w:r w:rsidRPr="007E2114">
        <w:rPr>
          <w:rFonts w:ascii="Arial" w:eastAsia="Calibri" w:hAnsi="Arial" w:cs="Arial"/>
          <w:sz w:val="20"/>
          <w:szCs w:val="20"/>
        </w:rPr>
        <w:t xml:space="preserve">«) za skrbnike spletnega mesta). </w:t>
      </w:r>
    </w:p>
    <w:p w14:paraId="4FAC98BF" w14:textId="77777777" w:rsidR="007E2114"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Spletno mesto je v produkciji, je delujoče in si ga je mogoče ogledati. </w:t>
      </w:r>
    </w:p>
    <w:p w14:paraId="2B6CBB0B" w14:textId="77777777" w:rsidR="00C20DC5"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Spletno mesto vsebuje vsaj 30 vsebinskih prispevkov (</w:t>
      </w:r>
      <w:proofErr w:type="spellStart"/>
      <w:r w:rsidRPr="007E2114">
        <w:rPr>
          <w:rFonts w:ascii="Arial" w:eastAsia="Calibri" w:hAnsi="Arial" w:cs="Arial"/>
          <w:sz w:val="20"/>
          <w:szCs w:val="20"/>
        </w:rPr>
        <w:t>t.j</w:t>
      </w:r>
      <w:proofErr w:type="spellEnd"/>
      <w:r w:rsidRPr="007E2114">
        <w:rPr>
          <w:rFonts w:ascii="Arial" w:eastAsia="Calibri" w:hAnsi="Arial" w:cs="Arial"/>
          <w:sz w:val="20"/>
          <w:szCs w:val="20"/>
        </w:rPr>
        <w:t xml:space="preserve">. daljših besedil – opisov, zgodb, člankov), ki poleg besedila vključujejo tudi multimedijska gradiva (fotografije, video, glasba, zvok). </w:t>
      </w:r>
    </w:p>
    <w:p w14:paraId="05505ECE" w14:textId="77777777" w:rsidR="00C20DC5" w:rsidRDefault="00C20DC5" w:rsidP="007E2114">
      <w:pPr>
        <w:spacing w:after="120" w:line="240" w:lineRule="auto"/>
        <w:jc w:val="both"/>
        <w:rPr>
          <w:rFonts w:ascii="Arial" w:eastAsia="Calibri" w:hAnsi="Arial" w:cs="Arial"/>
          <w:sz w:val="20"/>
          <w:szCs w:val="20"/>
        </w:rPr>
      </w:pPr>
    </w:p>
    <w:p w14:paraId="7751B516" w14:textId="77777777" w:rsidR="007C0231" w:rsidRPr="007C0231" w:rsidRDefault="007C0231" w:rsidP="007C0231">
      <w:pPr>
        <w:spacing w:after="0" w:line="240" w:lineRule="auto"/>
        <w:jc w:val="both"/>
        <w:rPr>
          <w:rFonts w:ascii="Arial" w:eastAsia="Calibri" w:hAnsi="Arial" w:cs="Arial"/>
          <w:b/>
          <w:sz w:val="20"/>
          <w:szCs w:val="20"/>
        </w:rPr>
      </w:pPr>
      <w:proofErr w:type="spellStart"/>
      <w:r w:rsidRPr="007C0231">
        <w:rPr>
          <w:rFonts w:ascii="Arial" w:eastAsia="Calibri" w:hAnsi="Arial" w:cs="Arial"/>
          <w:b/>
          <w:sz w:val="20"/>
          <w:szCs w:val="20"/>
        </w:rPr>
        <w:t>Podmerila</w:t>
      </w:r>
      <w:proofErr w:type="spellEnd"/>
      <w:r w:rsidRPr="007C0231">
        <w:rPr>
          <w:rFonts w:ascii="Arial" w:eastAsia="Calibri" w:hAnsi="Arial" w:cs="Arial"/>
          <w:b/>
          <w:sz w:val="20"/>
          <w:szCs w:val="20"/>
        </w:rPr>
        <w:t xml:space="preserve"> </w:t>
      </w:r>
    </w:p>
    <w:p w14:paraId="149D0C4C" w14:textId="77777777" w:rsidR="007C0231" w:rsidRPr="007E2114" w:rsidRDefault="007C0231" w:rsidP="007C0231">
      <w:pPr>
        <w:spacing w:after="0" w:line="240" w:lineRule="auto"/>
        <w:jc w:val="both"/>
        <w:rPr>
          <w:rFonts w:ascii="Arial" w:eastAsia="Calibri" w:hAnsi="Arial" w:cs="Arial"/>
          <w:sz w:val="20"/>
          <w:szCs w:val="20"/>
        </w:rPr>
      </w:pPr>
    </w:p>
    <w:p w14:paraId="67ED8A76" w14:textId="2928F533" w:rsidR="00C20DC5" w:rsidRPr="007E2114" w:rsidRDefault="00C20DC5" w:rsidP="00C20DC5">
      <w:pPr>
        <w:spacing w:after="0" w:line="240" w:lineRule="auto"/>
        <w:jc w:val="both"/>
        <w:rPr>
          <w:rFonts w:ascii="Arial" w:eastAsia="Calibri" w:hAnsi="Arial" w:cs="Arial"/>
          <w:b/>
          <w:sz w:val="20"/>
          <w:szCs w:val="20"/>
        </w:rPr>
      </w:pPr>
      <w:proofErr w:type="spellStart"/>
      <w:r w:rsidRPr="007E2114">
        <w:rPr>
          <w:rFonts w:ascii="Arial" w:eastAsia="Calibri" w:hAnsi="Arial" w:cs="Arial"/>
          <w:b/>
          <w:sz w:val="20"/>
          <w:szCs w:val="20"/>
        </w:rPr>
        <w:t>Podmerilo</w:t>
      </w:r>
      <w:proofErr w:type="spellEnd"/>
      <w:r w:rsidRPr="007E2114">
        <w:rPr>
          <w:rFonts w:ascii="Arial" w:eastAsia="Calibri" w:hAnsi="Arial" w:cs="Arial"/>
          <w:b/>
          <w:sz w:val="20"/>
          <w:szCs w:val="20"/>
        </w:rPr>
        <w:t xml:space="preserve"> P3.1: Strokovne reference vodje </w:t>
      </w:r>
      <w:r w:rsidR="00D20089">
        <w:rPr>
          <w:rFonts w:ascii="Arial" w:eastAsia="Calibri" w:hAnsi="Arial" w:cs="Arial"/>
          <w:b/>
          <w:sz w:val="20"/>
          <w:szCs w:val="20"/>
        </w:rPr>
        <w:t>projekta</w:t>
      </w:r>
      <w:r w:rsidRPr="007E2114">
        <w:rPr>
          <w:rFonts w:ascii="Arial" w:eastAsia="Calibri" w:hAnsi="Arial" w:cs="Arial"/>
          <w:b/>
          <w:sz w:val="20"/>
          <w:szCs w:val="20"/>
        </w:rPr>
        <w:t xml:space="preserve"> </w:t>
      </w:r>
    </w:p>
    <w:p w14:paraId="1EE5BC51"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294B1044" w14:textId="77777777" w:rsidR="00932C7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ki bo za </w:t>
      </w:r>
      <w:r w:rsidRPr="007E2114">
        <w:rPr>
          <w:rFonts w:ascii="Arial" w:eastAsia="Calibri" w:hAnsi="Arial" w:cs="Arial"/>
          <w:sz w:val="20"/>
          <w:szCs w:val="20"/>
          <w:u w:val="single"/>
        </w:rPr>
        <w:t>vodjo projektov</w:t>
      </w:r>
      <w:r w:rsidRPr="007E2114">
        <w:rPr>
          <w:rFonts w:ascii="Arial" w:eastAsia="Calibri" w:hAnsi="Arial" w:cs="Arial"/>
          <w:sz w:val="20"/>
          <w:szCs w:val="20"/>
        </w:rPr>
        <w:t xml:space="preserve">, ki je del strokovne ekipe ponudnika, izkazal, da je poleg referenčnih </w:t>
      </w:r>
    </w:p>
    <w:p w14:paraId="6E763508" w14:textId="1FAE525E"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projektov v zadnjih treh letih</w:t>
      </w:r>
      <w:r w:rsidR="00F26646">
        <w:rPr>
          <w:rFonts w:ascii="Arial" w:eastAsia="Calibri" w:hAnsi="Arial" w:cs="Arial"/>
          <w:sz w:val="20"/>
          <w:szCs w:val="20"/>
        </w:rPr>
        <w:t>, šteto od dneva objave obvestila o tem naročilu na portalu javnih naročil,</w:t>
      </w:r>
      <w:r w:rsidRPr="007E2114">
        <w:rPr>
          <w:rFonts w:ascii="Arial" w:eastAsia="Calibri" w:hAnsi="Arial" w:cs="Arial"/>
          <w:sz w:val="20"/>
          <w:szCs w:val="20"/>
        </w:rPr>
        <w:t xml:space="preserve"> vodil projekte</w:t>
      </w:r>
      <w:r w:rsidR="007E2114">
        <w:rPr>
          <w:rFonts w:ascii="Arial" w:eastAsia="Calibri" w:hAnsi="Arial" w:cs="Arial"/>
          <w:sz w:val="20"/>
          <w:szCs w:val="20"/>
        </w:rPr>
        <w:t xml:space="preserve"> na področju turizma</w:t>
      </w:r>
      <w:r w:rsidRPr="007E2114">
        <w:rPr>
          <w:rFonts w:ascii="Arial" w:eastAsia="Calibri" w:hAnsi="Arial" w:cs="Arial"/>
          <w:sz w:val="20"/>
          <w:szCs w:val="20"/>
        </w:rPr>
        <w:t>, ki so bili po obsegu</w:t>
      </w:r>
      <w:r w:rsidR="00F26646">
        <w:rPr>
          <w:rFonts w:ascii="Arial" w:eastAsia="Calibri" w:hAnsi="Arial" w:cs="Arial"/>
          <w:sz w:val="20"/>
          <w:szCs w:val="20"/>
        </w:rPr>
        <w:t>, vrednosti</w:t>
      </w:r>
      <w:r w:rsidRPr="007E2114">
        <w:rPr>
          <w:rFonts w:ascii="Arial" w:eastAsia="Calibri" w:hAnsi="Arial" w:cs="Arial"/>
          <w:sz w:val="20"/>
          <w:szCs w:val="20"/>
        </w:rPr>
        <w:t xml:space="preserve"> in predmet</w:t>
      </w:r>
      <w:r w:rsidR="00F26646">
        <w:rPr>
          <w:rFonts w:ascii="Arial" w:eastAsia="Calibri" w:hAnsi="Arial" w:cs="Arial"/>
          <w:sz w:val="20"/>
          <w:szCs w:val="20"/>
        </w:rPr>
        <w:t>u javnega naročila primerljivi</w:t>
      </w:r>
      <w:r w:rsidR="00932C74">
        <w:rPr>
          <w:rFonts w:ascii="Arial" w:eastAsia="Calibri" w:hAnsi="Arial" w:cs="Arial"/>
          <w:sz w:val="20"/>
          <w:szCs w:val="20"/>
        </w:rPr>
        <w:t xml:space="preserve"> s predmetnim javnim naročilom</w:t>
      </w:r>
      <w:r w:rsidR="00F26646">
        <w:rPr>
          <w:rFonts w:ascii="Arial" w:eastAsia="Calibri" w:hAnsi="Arial" w:cs="Arial"/>
          <w:sz w:val="20"/>
          <w:szCs w:val="20"/>
        </w:rPr>
        <w:t>, lahko pridobi do 10</w:t>
      </w:r>
      <w:r w:rsidRPr="007E2114">
        <w:rPr>
          <w:rFonts w:ascii="Arial" w:eastAsia="Calibri" w:hAnsi="Arial" w:cs="Arial"/>
          <w:sz w:val="20"/>
          <w:szCs w:val="20"/>
        </w:rPr>
        <w:t xml:space="preserve"> točk. </w:t>
      </w:r>
    </w:p>
    <w:p w14:paraId="47DD6A4B"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144398CA" w14:textId="77777777" w:rsidR="00C20DC5" w:rsidRPr="007E2114" w:rsidRDefault="00C20DC5" w:rsidP="00C20DC5">
      <w:pPr>
        <w:spacing w:after="0" w:line="240" w:lineRule="auto"/>
        <w:jc w:val="both"/>
        <w:rPr>
          <w:rFonts w:ascii="Arial" w:eastAsia="Calibri" w:hAnsi="Arial" w:cs="Arial"/>
          <w:sz w:val="20"/>
          <w:szCs w:val="20"/>
        </w:rPr>
      </w:pPr>
      <w:proofErr w:type="spellStart"/>
      <w:r w:rsidRPr="007E2114">
        <w:rPr>
          <w:rFonts w:ascii="Arial" w:eastAsia="Calibri" w:hAnsi="Arial" w:cs="Arial"/>
          <w:sz w:val="20"/>
          <w:szCs w:val="20"/>
        </w:rPr>
        <w:t>Podmerilo</w:t>
      </w:r>
      <w:proofErr w:type="spellEnd"/>
      <w:r w:rsidRPr="007E2114">
        <w:rPr>
          <w:rFonts w:ascii="Arial" w:eastAsia="Calibri" w:hAnsi="Arial" w:cs="Arial"/>
          <w:sz w:val="20"/>
          <w:szCs w:val="20"/>
        </w:rPr>
        <w:t xml:space="preserve"> bo ocenjeno na naslednji način: </w:t>
      </w:r>
    </w:p>
    <w:p w14:paraId="0049332F" w14:textId="52C627CA" w:rsidR="00C20DC5"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vodenje vsaj enega primerljivega projekta</w:t>
      </w:r>
      <w:r w:rsidR="00D20089">
        <w:rPr>
          <w:rFonts w:ascii="Arial" w:eastAsia="Calibri" w:hAnsi="Arial" w:cs="Arial"/>
          <w:sz w:val="20"/>
          <w:szCs w:val="20"/>
        </w:rPr>
        <w:t xml:space="preserve"> na področju turizma</w:t>
      </w:r>
      <w:r w:rsidRPr="007E2114">
        <w:rPr>
          <w:rFonts w:ascii="Arial" w:eastAsia="Calibri" w:hAnsi="Arial" w:cs="Arial"/>
          <w:sz w:val="20"/>
          <w:szCs w:val="20"/>
        </w:rPr>
        <w:t xml:space="preserve"> v zadnjih treh letih v vrednosti nad 40.000 EUR brez DDV – 10 točk; </w:t>
      </w:r>
    </w:p>
    <w:p w14:paraId="133D5596" w14:textId="799B5BFB" w:rsidR="00C20DC5"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vodenje vsaj treh primerljivih projektov </w:t>
      </w:r>
      <w:r w:rsidR="00D20089" w:rsidRPr="00D20089">
        <w:rPr>
          <w:rFonts w:ascii="Arial" w:eastAsia="Calibri" w:hAnsi="Arial" w:cs="Arial"/>
          <w:sz w:val="20"/>
          <w:szCs w:val="20"/>
        </w:rPr>
        <w:t xml:space="preserve">na področju turizma </w:t>
      </w:r>
      <w:r w:rsidRPr="007E2114">
        <w:rPr>
          <w:rFonts w:ascii="Arial" w:eastAsia="Calibri" w:hAnsi="Arial" w:cs="Arial"/>
          <w:sz w:val="20"/>
          <w:szCs w:val="20"/>
        </w:rPr>
        <w:t xml:space="preserve">v zadnjih treh letih v vrednosti nad 20.000 EUR brez DDV – 5 točk; </w:t>
      </w:r>
    </w:p>
    <w:p w14:paraId="33092839" w14:textId="23F7314C" w:rsidR="00C20DC5" w:rsidRPr="007E2114"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7E2114">
        <w:rPr>
          <w:rFonts w:ascii="Arial" w:eastAsia="Calibri" w:hAnsi="Arial" w:cs="Arial"/>
          <w:sz w:val="20"/>
          <w:szCs w:val="20"/>
        </w:rPr>
        <w:t xml:space="preserve">vodenje vsaj enega primerljivega projekta </w:t>
      </w:r>
      <w:r w:rsidR="00D20089" w:rsidRPr="00D20089">
        <w:rPr>
          <w:rFonts w:ascii="Arial" w:eastAsia="Calibri" w:hAnsi="Arial" w:cs="Arial"/>
          <w:sz w:val="20"/>
          <w:szCs w:val="20"/>
        </w:rPr>
        <w:t xml:space="preserve">na področju turizma </w:t>
      </w:r>
      <w:r w:rsidRPr="007E2114">
        <w:rPr>
          <w:rFonts w:ascii="Arial" w:eastAsia="Calibri" w:hAnsi="Arial" w:cs="Arial"/>
          <w:sz w:val="20"/>
          <w:szCs w:val="20"/>
        </w:rPr>
        <w:t>v zadnjih treh letih v vrednosti nad 20.000 EUR brez DDV – 2 točki</w:t>
      </w:r>
      <w:r w:rsidR="00F26646">
        <w:rPr>
          <w:rFonts w:ascii="Arial" w:eastAsia="Calibri" w:hAnsi="Arial" w:cs="Arial"/>
          <w:sz w:val="20"/>
          <w:szCs w:val="20"/>
        </w:rPr>
        <w:t>.</w:t>
      </w:r>
      <w:r w:rsidRPr="007E2114">
        <w:rPr>
          <w:rFonts w:ascii="Arial" w:eastAsia="Calibri" w:hAnsi="Arial" w:cs="Arial"/>
          <w:sz w:val="20"/>
          <w:szCs w:val="20"/>
        </w:rPr>
        <w:t xml:space="preserve"> </w:t>
      </w:r>
    </w:p>
    <w:p w14:paraId="47DEF9F7" w14:textId="1E96BAD2" w:rsidR="00C20DC5" w:rsidRPr="007E2114" w:rsidRDefault="00C20DC5" w:rsidP="00C20DC5">
      <w:pPr>
        <w:spacing w:after="0" w:line="240" w:lineRule="auto"/>
        <w:jc w:val="both"/>
        <w:rPr>
          <w:rFonts w:ascii="Arial" w:eastAsia="Calibri" w:hAnsi="Arial" w:cs="Arial"/>
          <w:sz w:val="20"/>
          <w:szCs w:val="20"/>
        </w:rPr>
      </w:pPr>
    </w:p>
    <w:p w14:paraId="50286347"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mora podpisane reference s strani naročnikov predložiti k ponudbi. Najvišje število točk pri tem </w:t>
      </w:r>
      <w:proofErr w:type="spellStart"/>
      <w:r w:rsidRPr="007E2114">
        <w:rPr>
          <w:rFonts w:ascii="Arial" w:eastAsia="Calibri" w:hAnsi="Arial" w:cs="Arial"/>
          <w:sz w:val="20"/>
          <w:szCs w:val="20"/>
        </w:rPr>
        <w:t>podmerilu</w:t>
      </w:r>
      <w:proofErr w:type="spellEnd"/>
      <w:r w:rsidRPr="007E2114">
        <w:rPr>
          <w:rFonts w:ascii="Arial" w:eastAsia="Calibri" w:hAnsi="Arial" w:cs="Arial"/>
          <w:sz w:val="20"/>
          <w:szCs w:val="20"/>
        </w:rPr>
        <w:t xml:space="preserve"> je 10 točk.  </w:t>
      </w:r>
    </w:p>
    <w:p w14:paraId="38758B56" w14:textId="77777777" w:rsidR="00C20DC5" w:rsidRPr="007E2114" w:rsidRDefault="00C20DC5" w:rsidP="007E2114">
      <w:pPr>
        <w:spacing w:after="120" w:line="240" w:lineRule="auto"/>
        <w:jc w:val="both"/>
        <w:rPr>
          <w:rFonts w:ascii="Arial" w:eastAsia="Calibri" w:hAnsi="Arial" w:cs="Arial"/>
          <w:sz w:val="20"/>
          <w:szCs w:val="20"/>
        </w:rPr>
      </w:pPr>
    </w:p>
    <w:p w14:paraId="106F3557" w14:textId="77777777" w:rsidR="00C20DC5" w:rsidRPr="007E2114" w:rsidRDefault="00C20DC5" w:rsidP="00C20DC5">
      <w:pPr>
        <w:spacing w:after="0" w:line="240" w:lineRule="auto"/>
        <w:jc w:val="both"/>
        <w:rPr>
          <w:rFonts w:ascii="Arial" w:eastAsia="Calibri" w:hAnsi="Arial" w:cs="Arial"/>
          <w:b/>
          <w:sz w:val="20"/>
          <w:szCs w:val="20"/>
        </w:rPr>
      </w:pPr>
      <w:proofErr w:type="spellStart"/>
      <w:r w:rsidRPr="007E2114">
        <w:rPr>
          <w:rFonts w:ascii="Arial" w:eastAsia="Calibri" w:hAnsi="Arial" w:cs="Arial"/>
          <w:b/>
          <w:sz w:val="20"/>
          <w:szCs w:val="20"/>
        </w:rPr>
        <w:t>Podmerilo</w:t>
      </w:r>
      <w:proofErr w:type="spellEnd"/>
      <w:r w:rsidRPr="007E2114">
        <w:rPr>
          <w:rFonts w:ascii="Arial" w:eastAsia="Calibri" w:hAnsi="Arial" w:cs="Arial"/>
          <w:b/>
          <w:sz w:val="20"/>
          <w:szCs w:val="20"/>
        </w:rPr>
        <w:t xml:space="preserve"> P3.2: Spletno oblikovanje pri večjih projektih </w:t>
      </w:r>
    </w:p>
    <w:p w14:paraId="155E0EF1"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54700034" w14:textId="2A54A8D2"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ki bo za </w:t>
      </w:r>
      <w:r w:rsidRPr="0013040F">
        <w:rPr>
          <w:rFonts w:ascii="Arial" w:eastAsia="Calibri" w:hAnsi="Arial" w:cs="Arial"/>
          <w:sz w:val="20"/>
          <w:szCs w:val="20"/>
          <w:u w:val="single"/>
        </w:rPr>
        <w:t xml:space="preserve">vodilnega oblikovalca ali </w:t>
      </w:r>
      <w:proofErr w:type="spellStart"/>
      <w:r w:rsidRPr="0013040F">
        <w:rPr>
          <w:rFonts w:ascii="Arial" w:eastAsia="Calibri" w:hAnsi="Arial" w:cs="Arial"/>
          <w:sz w:val="20"/>
          <w:szCs w:val="20"/>
          <w:u w:val="single"/>
        </w:rPr>
        <w:t>art</w:t>
      </w:r>
      <w:proofErr w:type="spellEnd"/>
      <w:r w:rsidRPr="0013040F">
        <w:rPr>
          <w:rFonts w:ascii="Arial" w:eastAsia="Calibri" w:hAnsi="Arial" w:cs="Arial"/>
          <w:sz w:val="20"/>
          <w:szCs w:val="20"/>
          <w:u w:val="single"/>
        </w:rPr>
        <w:t xml:space="preserve"> direktorja</w:t>
      </w:r>
      <w:r w:rsidRPr="007E2114">
        <w:rPr>
          <w:rFonts w:ascii="Arial" w:eastAsia="Calibri" w:hAnsi="Arial" w:cs="Arial"/>
          <w:sz w:val="20"/>
          <w:szCs w:val="20"/>
        </w:rPr>
        <w:t>, ki je del strokovne ekipe ponudnika, izkazal, da je poleg referenčnih projektov v zadnjih treh letih</w:t>
      </w:r>
      <w:r w:rsidR="00F26646">
        <w:rPr>
          <w:rFonts w:ascii="Arial" w:eastAsia="Calibri" w:hAnsi="Arial" w:cs="Arial"/>
          <w:sz w:val="20"/>
          <w:szCs w:val="20"/>
        </w:rPr>
        <w:t>,</w:t>
      </w:r>
      <w:r w:rsidRPr="007E2114">
        <w:rPr>
          <w:rFonts w:ascii="Arial" w:eastAsia="Calibri" w:hAnsi="Arial" w:cs="Arial"/>
          <w:sz w:val="20"/>
          <w:szCs w:val="20"/>
        </w:rPr>
        <w:t xml:space="preserve"> </w:t>
      </w:r>
      <w:r w:rsidR="00F26646" w:rsidRPr="00F26646">
        <w:rPr>
          <w:rFonts w:ascii="Arial" w:eastAsia="Calibri" w:hAnsi="Arial" w:cs="Arial"/>
          <w:sz w:val="20"/>
          <w:szCs w:val="20"/>
        </w:rPr>
        <w:t xml:space="preserve">šteto od dneva objave obvestila o tem naročilu na portalu javnih naročil, </w:t>
      </w:r>
      <w:r w:rsidRPr="007E2114">
        <w:rPr>
          <w:rFonts w:ascii="Arial" w:eastAsia="Calibri" w:hAnsi="Arial" w:cs="Arial"/>
          <w:sz w:val="20"/>
          <w:szCs w:val="20"/>
        </w:rPr>
        <w:t>izvajal spletno oblikovanje pri projektih, ki so bili po obsegu</w:t>
      </w:r>
      <w:r w:rsidR="00F26646">
        <w:rPr>
          <w:rFonts w:ascii="Arial" w:eastAsia="Calibri" w:hAnsi="Arial" w:cs="Arial"/>
          <w:sz w:val="20"/>
          <w:szCs w:val="20"/>
        </w:rPr>
        <w:t>, vrednosti</w:t>
      </w:r>
      <w:r w:rsidRPr="007E2114">
        <w:rPr>
          <w:rFonts w:ascii="Arial" w:eastAsia="Calibri" w:hAnsi="Arial" w:cs="Arial"/>
          <w:sz w:val="20"/>
          <w:szCs w:val="20"/>
        </w:rPr>
        <w:t xml:space="preserve"> in predmetu javnega naročila primerljivi</w:t>
      </w:r>
      <w:r w:rsidR="00932C74" w:rsidRPr="00932C74">
        <w:rPr>
          <w:rFonts w:ascii="Arial" w:eastAsia="Calibri" w:hAnsi="Arial" w:cs="Arial"/>
          <w:sz w:val="20"/>
          <w:szCs w:val="20"/>
        </w:rPr>
        <w:t xml:space="preserve"> s predmetnim javnim naročilom</w:t>
      </w:r>
      <w:r w:rsidRPr="007E2114">
        <w:rPr>
          <w:rFonts w:ascii="Arial" w:eastAsia="Calibri" w:hAnsi="Arial" w:cs="Arial"/>
          <w:sz w:val="20"/>
          <w:szCs w:val="20"/>
        </w:rPr>
        <w:t xml:space="preserve">, </w:t>
      </w:r>
      <w:r w:rsidR="00F26646">
        <w:rPr>
          <w:rFonts w:ascii="Arial" w:eastAsia="Calibri" w:hAnsi="Arial" w:cs="Arial"/>
          <w:sz w:val="20"/>
          <w:szCs w:val="20"/>
        </w:rPr>
        <w:t>lahko pridobi do 5</w:t>
      </w:r>
      <w:r w:rsidRPr="007E2114">
        <w:rPr>
          <w:rFonts w:ascii="Arial" w:eastAsia="Calibri" w:hAnsi="Arial" w:cs="Arial"/>
          <w:sz w:val="20"/>
          <w:szCs w:val="20"/>
        </w:rPr>
        <w:t xml:space="preserve"> točk. </w:t>
      </w:r>
    </w:p>
    <w:p w14:paraId="0C96EC18" w14:textId="77777777" w:rsidR="00932C74" w:rsidRPr="007E2114" w:rsidRDefault="00932C74" w:rsidP="00C20DC5">
      <w:pPr>
        <w:spacing w:after="0" w:line="240" w:lineRule="auto"/>
        <w:jc w:val="both"/>
        <w:rPr>
          <w:rFonts w:ascii="Arial" w:eastAsia="Calibri" w:hAnsi="Arial" w:cs="Arial"/>
          <w:sz w:val="20"/>
          <w:szCs w:val="20"/>
        </w:rPr>
      </w:pPr>
    </w:p>
    <w:p w14:paraId="7CE517A1" w14:textId="77777777" w:rsidR="00C20DC5" w:rsidRPr="007E2114" w:rsidRDefault="00C20DC5" w:rsidP="00C20DC5">
      <w:pPr>
        <w:spacing w:after="0" w:line="240" w:lineRule="auto"/>
        <w:jc w:val="both"/>
        <w:rPr>
          <w:rFonts w:ascii="Arial" w:eastAsia="Calibri" w:hAnsi="Arial" w:cs="Arial"/>
          <w:sz w:val="20"/>
          <w:szCs w:val="20"/>
        </w:rPr>
      </w:pPr>
      <w:proofErr w:type="spellStart"/>
      <w:r w:rsidRPr="007E2114">
        <w:rPr>
          <w:rFonts w:ascii="Arial" w:eastAsia="Calibri" w:hAnsi="Arial" w:cs="Arial"/>
          <w:sz w:val="20"/>
          <w:szCs w:val="20"/>
        </w:rPr>
        <w:t>Podmerilo</w:t>
      </w:r>
      <w:proofErr w:type="spellEnd"/>
      <w:r w:rsidRPr="007E2114">
        <w:rPr>
          <w:rFonts w:ascii="Arial" w:eastAsia="Calibri" w:hAnsi="Arial" w:cs="Arial"/>
          <w:sz w:val="20"/>
          <w:szCs w:val="20"/>
        </w:rPr>
        <w:t xml:space="preserve"> bo ocenjeno na naslednji način:</w:t>
      </w:r>
    </w:p>
    <w:p w14:paraId="7BC87ADD" w14:textId="1E571D40" w:rsidR="00C20DC5" w:rsidRPr="0013040F"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13040F">
        <w:rPr>
          <w:rFonts w:ascii="Arial" w:eastAsia="Calibri" w:hAnsi="Arial" w:cs="Arial"/>
          <w:sz w:val="20"/>
          <w:szCs w:val="20"/>
        </w:rPr>
        <w:t>spletno oblikovanje pri primerljivem projektu v zadnjih treh letih v vredno</w:t>
      </w:r>
      <w:r w:rsidR="00F26646">
        <w:rPr>
          <w:rFonts w:ascii="Arial" w:eastAsia="Calibri" w:hAnsi="Arial" w:cs="Arial"/>
          <w:sz w:val="20"/>
          <w:szCs w:val="20"/>
        </w:rPr>
        <w:t>sti nad 40.000 EUR brez DDV – 5</w:t>
      </w:r>
      <w:r w:rsidRPr="0013040F">
        <w:rPr>
          <w:rFonts w:ascii="Arial" w:eastAsia="Calibri" w:hAnsi="Arial" w:cs="Arial"/>
          <w:sz w:val="20"/>
          <w:szCs w:val="20"/>
        </w:rPr>
        <w:t xml:space="preserve"> točk; </w:t>
      </w:r>
    </w:p>
    <w:p w14:paraId="551E6865" w14:textId="0E940CE6" w:rsidR="00C20DC5" w:rsidRPr="0013040F"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13040F">
        <w:rPr>
          <w:rFonts w:ascii="Arial" w:eastAsia="Calibri" w:hAnsi="Arial" w:cs="Arial"/>
          <w:sz w:val="20"/>
          <w:szCs w:val="20"/>
        </w:rPr>
        <w:lastRenderedPageBreak/>
        <w:t>spletno oblikovanje pri vsaj treh primerljivih projektih v zadnjih treh leti</w:t>
      </w:r>
      <w:r w:rsidR="00932C74">
        <w:rPr>
          <w:rFonts w:ascii="Arial" w:eastAsia="Calibri" w:hAnsi="Arial" w:cs="Arial"/>
          <w:sz w:val="20"/>
          <w:szCs w:val="20"/>
        </w:rPr>
        <w:t>h v vrednosti nad 20.000 EUR – 3</w:t>
      </w:r>
      <w:r w:rsidRPr="0013040F">
        <w:rPr>
          <w:rFonts w:ascii="Arial" w:eastAsia="Calibri" w:hAnsi="Arial" w:cs="Arial"/>
          <w:sz w:val="20"/>
          <w:szCs w:val="20"/>
        </w:rPr>
        <w:t xml:space="preserve"> točk</w:t>
      </w:r>
      <w:r w:rsidR="00932C74">
        <w:rPr>
          <w:rFonts w:ascii="Arial" w:eastAsia="Calibri" w:hAnsi="Arial" w:cs="Arial"/>
          <w:sz w:val="20"/>
          <w:szCs w:val="20"/>
        </w:rPr>
        <w:t>e</w:t>
      </w:r>
      <w:r w:rsidRPr="0013040F">
        <w:rPr>
          <w:rFonts w:ascii="Arial" w:eastAsia="Calibri" w:hAnsi="Arial" w:cs="Arial"/>
          <w:sz w:val="20"/>
          <w:szCs w:val="20"/>
        </w:rPr>
        <w:t xml:space="preserve">; </w:t>
      </w:r>
    </w:p>
    <w:p w14:paraId="0A97CB21" w14:textId="3CBE6673" w:rsidR="00C20DC5" w:rsidRPr="0013040F"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13040F">
        <w:rPr>
          <w:rFonts w:ascii="Arial" w:eastAsia="Calibri" w:hAnsi="Arial" w:cs="Arial"/>
          <w:sz w:val="20"/>
          <w:szCs w:val="20"/>
        </w:rPr>
        <w:t>spletno oblikovanje pri vsaj enem primerljivem projektu v zadnjih treh letih v vred</w:t>
      </w:r>
      <w:r w:rsidR="00932C74">
        <w:rPr>
          <w:rFonts w:ascii="Arial" w:eastAsia="Calibri" w:hAnsi="Arial" w:cs="Arial"/>
          <w:sz w:val="20"/>
          <w:szCs w:val="20"/>
        </w:rPr>
        <w:t>nosti nad 20.000 EUR – 2 točki.</w:t>
      </w:r>
    </w:p>
    <w:p w14:paraId="64C2AA08" w14:textId="77777777" w:rsidR="007C0231" w:rsidRDefault="007C0231" w:rsidP="00C20DC5">
      <w:pPr>
        <w:spacing w:after="0" w:line="240" w:lineRule="auto"/>
        <w:jc w:val="both"/>
        <w:rPr>
          <w:rFonts w:ascii="Arial" w:eastAsia="Calibri" w:hAnsi="Arial" w:cs="Arial"/>
          <w:sz w:val="20"/>
          <w:szCs w:val="20"/>
        </w:rPr>
      </w:pPr>
    </w:p>
    <w:p w14:paraId="1B01E42D" w14:textId="31A00D91"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Ponudnik mora podpisane reference s strani naročnikov predložiti v prilogi. Najvišje štev</w:t>
      </w:r>
      <w:r w:rsidR="00932C74">
        <w:rPr>
          <w:rFonts w:ascii="Arial" w:eastAsia="Calibri" w:hAnsi="Arial" w:cs="Arial"/>
          <w:sz w:val="20"/>
          <w:szCs w:val="20"/>
        </w:rPr>
        <w:t xml:space="preserve">ilo točk pri tem </w:t>
      </w:r>
      <w:proofErr w:type="spellStart"/>
      <w:r w:rsidR="00932C74">
        <w:rPr>
          <w:rFonts w:ascii="Arial" w:eastAsia="Calibri" w:hAnsi="Arial" w:cs="Arial"/>
          <w:sz w:val="20"/>
          <w:szCs w:val="20"/>
        </w:rPr>
        <w:t>podmerilu</w:t>
      </w:r>
      <w:proofErr w:type="spellEnd"/>
      <w:r w:rsidR="00932C74">
        <w:rPr>
          <w:rFonts w:ascii="Arial" w:eastAsia="Calibri" w:hAnsi="Arial" w:cs="Arial"/>
          <w:sz w:val="20"/>
          <w:szCs w:val="20"/>
        </w:rPr>
        <w:t xml:space="preserve"> je 5</w:t>
      </w:r>
      <w:r w:rsidRPr="007E2114">
        <w:rPr>
          <w:rFonts w:ascii="Arial" w:eastAsia="Calibri" w:hAnsi="Arial" w:cs="Arial"/>
          <w:sz w:val="20"/>
          <w:szCs w:val="20"/>
        </w:rPr>
        <w:t xml:space="preserve"> točk.  </w:t>
      </w:r>
    </w:p>
    <w:p w14:paraId="329B6213" w14:textId="77777777" w:rsidR="00C20DC5" w:rsidRPr="007E2114" w:rsidRDefault="00C20DC5" w:rsidP="0013040F">
      <w:pPr>
        <w:spacing w:after="120" w:line="240" w:lineRule="auto"/>
        <w:jc w:val="both"/>
        <w:rPr>
          <w:rFonts w:ascii="Arial" w:eastAsia="Calibri" w:hAnsi="Arial" w:cs="Arial"/>
          <w:sz w:val="20"/>
          <w:szCs w:val="20"/>
        </w:rPr>
      </w:pPr>
    </w:p>
    <w:p w14:paraId="0E0E3092" w14:textId="77777777" w:rsidR="00C20DC5" w:rsidRPr="0013040F" w:rsidRDefault="00C20DC5" w:rsidP="00C20DC5">
      <w:pPr>
        <w:spacing w:after="0" w:line="240" w:lineRule="auto"/>
        <w:jc w:val="both"/>
        <w:rPr>
          <w:rFonts w:ascii="Arial" w:eastAsia="Calibri" w:hAnsi="Arial" w:cs="Arial"/>
          <w:b/>
          <w:sz w:val="20"/>
          <w:szCs w:val="20"/>
        </w:rPr>
      </w:pPr>
      <w:proofErr w:type="spellStart"/>
      <w:r w:rsidRPr="0013040F">
        <w:rPr>
          <w:rFonts w:ascii="Arial" w:eastAsia="Calibri" w:hAnsi="Arial" w:cs="Arial"/>
          <w:b/>
          <w:sz w:val="20"/>
          <w:szCs w:val="20"/>
        </w:rPr>
        <w:t>Podmerilo</w:t>
      </w:r>
      <w:proofErr w:type="spellEnd"/>
      <w:r w:rsidRPr="0013040F">
        <w:rPr>
          <w:rFonts w:ascii="Arial" w:eastAsia="Calibri" w:hAnsi="Arial" w:cs="Arial"/>
          <w:b/>
          <w:sz w:val="20"/>
          <w:szCs w:val="20"/>
        </w:rPr>
        <w:t xml:space="preserve"> P3.3: Nagrade ponudnika </w:t>
      </w:r>
    </w:p>
    <w:p w14:paraId="516A1752"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E0D8D29" w14:textId="34EEB9F3"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Ponudnik, ki bo izkazal, da je poleg referenčnih projektov v zadnjih petih letih</w:t>
      </w:r>
      <w:r w:rsidR="00932C74">
        <w:rPr>
          <w:rFonts w:ascii="Arial" w:eastAsia="Calibri" w:hAnsi="Arial" w:cs="Arial"/>
          <w:sz w:val="20"/>
          <w:szCs w:val="20"/>
        </w:rPr>
        <w:t xml:space="preserve">, </w:t>
      </w:r>
      <w:r w:rsidR="00932C74" w:rsidRPr="00932C74">
        <w:rPr>
          <w:rFonts w:ascii="Arial" w:eastAsia="Calibri" w:hAnsi="Arial" w:cs="Arial"/>
          <w:sz w:val="20"/>
          <w:szCs w:val="20"/>
        </w:rPr>
        <w:t>šteto od dneva objave obvestila o tem naročilu na portalu javnih naročil</w:t>
      </w:r>
      <w:r w:rsidR="00932C74">
        <w:rPr>
          <w:rFonts w:ascii="Arial" w:eastAsia="Calibri" w:hAnsi="Arial" w:cs="Arial"/>
          <w:sz w:val="20"/>
          <w:szCs w:val="20"/>
        </w:rPr>
        <w:t xml:space="preserve">, </w:t>
      </w:r>
      <w:r w:rsidRPr="007E2114">
        <w:rPr>
          <w:rFonts w:ascii="Arial" w:eastAsia="Calibri" w:hAnsi="Arial" w:cs="Arial"/>
          <w:sz w:val="20"/>
          <w:szCs w:val="20"/>
        </w:rPr>
        <w:t xml:space="preserve">prejel </w:t>
      </w:r>
      <w:r w:rsidRPr="00D20089">
        <w:rPr>
          <w:rFonts w:ascii="Arial" w:eastAsia="Calibri" w:hAnsi="Arial" w:cs="Arial"/>
          <w:sz w:val="20"/>
          <w:szCs w:val="20"/>
          <w:u w:val="single"/>
        </w:rPr>
        <w:t>slovenske ali mednarodne nagrade</w:t>
      </w:r>
      <w:r w:rsidRPr="007E2114">
        <w:rPr>
          <w:rFonts w:ascii="Arial" w:eastAsia="Calibri" w:hAnsi="Arial" w:cs="Arial"/>
          <w:sz w:val="20"/>
          <w:szCs w:val="20"/>
        </w:rPr>
        <w:t xml:space="preserve"> s področja digitalnega marketinga in/ali spletnega oblikovanja (</w:t>
      </w:r>
      <w:proofErr w:type="spellStart"/>
      <w:r w:rsidRPr="007E2114">
        <w:rPr>
          <w:rFonts w:ascii="Arial" w:eastAsia="Calibri" w:hAnsi="Arial" w:cs="Arial"/>
          <w:sz w:val="20"/>
          <w:szCs w:val="20"/>
        </w:rPr>
        <w:t>Netko</w:t>
      </w:r>
      <w:proofErr w:type="spellEnd"/>
      <w:r w:rsidRPr="007E2114">
        <w:rPr>
          <w:rFonts w:ascii="Arial" w:eastAsia="Calibri" w:hAnsi="Arial" w:cs="Arial"/>
          <w:sz w:val="20"/>
          <w:szCs w:val="20"/>
        </w:rPr>
        <w:t xml:space="preserve">, </w:t>
      </w:r>
      <w:proofErr w:type="spellStart"/>
      <w:r w:rsidRPr="007E2114">
        <w:rPr>
          <w:rFonts w:ascii="Arial" w:eastAsia="Calibri" w:hAnsi="Arial" w:cs="Arial"/>
          <w:sz w:val="20"/>
          <w:szCs w:val="20"/>
        </w:rPr>
        <w:t>Diggit</w:t>
      </w:r>
      <w:proofErr w:type="spellEnd"/>
      <w:r w:rsidRPr="007E2114">
        <w:rPr>
          <w:rFonts w:ascii="Arial" w:eastAsia="Calibri" w:hAnsi="Arial" w:cs="Arial"/>
          <w:sz w:val="20"/>
          <w:szCs w:val="20"/>
        </w:rPr>
        <w:t xml:space="preserve">, </w:t>
      </w:r>
      <w:proofErr w:type="spellStart"/>
      <w:r w:rsidRPr="007E2114">
        <w:rPr>
          <w:rFonts w:ascii="Arial" w:eastAsia="Calibri" w:hAnsi="Arial" w:cs="Arial"/>
          <w:sz w:val="20"/>
          <w:szCs w:val="20"/>
        </w:rPr>
        <w:t>Websi</w:t>
      </w:r>
      <w:proofErr w:type="spellEnd"/>
      <w:r w:rsidRPr="007E2114">
        <w:rPr>
          <w:rFonts w:ascii="Arial" w:eastAsia="Calibri" w:hAnsi="Arial" w:cs="Arial"/>
          <w:sz w:val="20"/>
          <w:szCs w:val="20"/>
        </w:rPr>
        <w:t xml:space="preserve">, </w:t>
      </w:r>
      <w:proofErr w:type="spellStart"/>
      <w:r w:rsidRPr="007E2114">
        <w:rPr>
          <w:rFonts w:ascii="Arial" w:eastAsia="Calibri" w:hAnsi="Arial" w:cs="Arial"/>
          <w:sz w:val="20"/>
          <w:szCs w:val="20"/>
        </w:rPr>
        <w:t>Effie</w:t>
      </w:r>
      <w:proofErr w:type="spellEnd"/>
      <w:r w:rsidRPr="007E2114">
        <w:rPr>
          <w:rFonts w:ascii="Arial" w:eastAsia="Calibri" w:hAnsi="Arial" w:cs="Arial"/>
          <w:sz w:val="20"/>
          <w:szCs w:val="20"/>
        </w:rPr>
        <w:t>, SOF, Red Dot in primerljive domače in tuje nagrade), lahko pri</w:t>
      </w:r>
      <w:r w:rsidR="00932C74">
        <w:rPr>
          <w:rFonts w:ascii="Arial" w:eastAsia="Calibri" w:hAnsi="Arial" w:cs="Arial"/>
          <w:sz w:val="20"/>
          <w:szCs w:val="20"/>
        </w:rPr>
        <w:t>dobi do 5</w:t>
      </w:r>
      <w:r w:rsidRPr="007E2114">
        <w:rPr>
          <w:rFonts w:ascii="Arial" w:eastAsia="Calibri" w:hAnsi="Arial" w:cs="Arial"/>
          <w:sz w:val="20"/>
          <w:szCs w:val="20"/>
        </w:rPr>
        <w:t xml:space="preserve"> točk. Ponudnik mora pri referencah pri temu </w:t>
      </w:r>
      <w:proofErr w:type="spellStart"/>
      <w:r w:rsidRPr="007E2114">
        <w:rPr>
          <w:rFonts w:ascii="Arial" w:eastAsia="Calibri" w:hAnsi="Arial" w:cs="Arial"/>
          <w:sz w:val="20"/>
          <w:szCs w:val="20"/>
        </w:rPr>
        <w:t>podmerilu</w:t>
      </w:r>
      <w:proofErr w:type="spellEnd"/>
      <w:r w:rsidRPr="007E2114">
        <w:rPr>
          <w:rFonts w:ascii="Arial" w:eastAsia="Calibri" w:hAnsi="Arial" w:cs="Arial"/>
          <w:sz w:val="20"/>
          <w:szCs w:val="20"/>
        </w:rPr>
        <w:t xml:space="preserve"> dokazati, da je pri projektih, ki so prejeli nagrado, sodeloval vsaj eden od članov strokovne ekipe, ki so navedeni v ponudbi.  </w:t>
      </w:r>
    </w:p>
    <w:p w14:paraId="18ED5F13"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5651512" w14:textId="77777777" w:rsidR="00C20DC5" w:rsidRPr="007E2114" w:rsidRDefault="00C20DC5" w:rsidP="00C20DC5">
      <w:pPr>
        <w:spacing w:after="0" w:line="240" w:lineRule="auto"/>
        <w:jc w:val="both"/>
        <w:rPr>
          <w:rFonts w:ascii="Arial" w:eastAsia="Calibri" w:hAnsi="Arial" w:cs="Arial"/>
          <w:sz w:val="20"/>
          <w:szCs w:val="20"/>
        </w:rPr>
      </w:pPr>
      <w:proofErr w:type="spellStart"/>
      <w:r w:rsidRPr="007E2114">
        <w:rPr>
          <w:rFonts w:ascii="Arial" w:eastAsia="Calibri" w:hAnsi="Arial" w:cs="Arial"/>
          <w:sz w:val="20"/>
          <w:szCs w:val="20"/>
        </w:rPr>
        <w:t>Podmerilo</w:t>
      </w:r>
      <w:proofErr w:type="spellEnd"/>
      <w:r w:rsidRPr="007E2114">
        <w:rPr>
          <w:rFonts w:ascii="Arial" w:eastAsia="Calibri" w:hAnsi="Arial" w:cs="Arial"/>
          <w:sz w:val="20"/>
          <w:szCs w:val="20"/>
        </w:rPr>
        <w:t xml:space="preserve"> bo ocenjeno na naslednji način: </w:t>
      </w:r>
    </w:p>
    <w:p w14:paraId="71E64414" w14:textId="2008089A" w:rsidR="00C20DC5" w:rsidRPr="0013040F"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13040F">
        <w:rPr>
          <w:rFonts w:ascii="Arial" w:eastAsia="Calibri" w:hAnsi="Arial" w:cs="Arial"/>
          <w:sz w:val="20"/>
          <w:szCs w:val="20"/>
        </w:rPr>
        <w:t xml:space="preserve">vsaj tri nagrade </w:t>
      </w:r>
      <w:r w:rsidR="00932C74">
        <w:rPr>
          <w:rFonts w:ascii="Arial" w:eastAsia="Calibri" w:hAnsi="Arial" w:cs="Arial"/>
          <w:sz w:val="20"/>
          <w:szCs w:val="20"/>
        </w:rPr>
        <w:t>v zadnjih petih letih – 5</w:t>
      </w:r>
      <w:r w:rsidRPr="0013040F">
        <w:rPr>
          <w:rFonts w:ascii="Arial" w:eastAsia="Calibri" w:hAnsi="Arial" w:cs="Arial"/>
          <w:sz w:val="20"/>
          <w:szCs w:val="20"/>
        </w:rPr>
        <w:t xml:space="preserve"> točk; </w:t>
      </w:r>
    </w:p>
    <w:p w14:paraId="29CEACBA" w14:textId="21E27DDF" w:rsidR="00C20DC5" w:rsidRDefault="00C20DC5" w:rsidP="006D2F11">
      <w:pPr>
        <w:pStyle w:val="Odstavekseznama"/>
        <w:numPr>
          <w:ilvl w:val="0"/>
          <w:numId w:val="48"/>
        </w:numPr>
        <w:spacing w:after="0" w:line="240" w:lineRule="auto"/>
        <w:ind w:left="426"/>
        <w:jc w:val="both"/>
        <w:rPr>
          <w:rFonts w:ascii="Arial" w:eastAsia="Calibri" w:hAnsi="Arial" w:cs="Arial"/>
          <w:sz w:val="20"/>
          <w:szCs w:val="20"/>
        </w:rPr>
      </w:pPr>
      <w:r w:rsidRPr="0013040F">
        <w:rPr>
          <w:rFonts w:ascii="Arial" w:eastAsia="Calibri" w:hAnsi="Arial" w:cs="Arial"/>
          <w:sz w:val="20"/>
          <w:szCs w:val="20"/>
        </w:rPr>
        <w:t>dve n</w:t>
      </w:r>
      <w:r w:rsidR="00932C74">
        <w:rPr>
          <w:rFonts w:ascii="Arial" w:eastAsia="Calibri" w:hAnsi="Arial" w:cs="Arial"/>
          <w:sz w:val="20"/>
          <w:szCs w:val="20"/>
        </w:rPr>
        <w:t>agradi v zadnjih petih letih – 3</w:t>
      </w:r>
      <w:r w:rsidRPr="0013040F">
        <w:rPr>
          <w:rFonts w:ascii="Arial" w:eastAsia="Calibri" w:hAnsi="Arial" w:cs="Arial"/>
          <w:sz w:val="20"/>
          <w:szCs w:val="20"/>
        </w:rPr>
        <w:t xml:space="preserve"> točk</w:t>
      </w:r>
      <w:r w:rsidR="00932C74">
        <w:rPr>
          <w:rFonts w:ascii="Arial" w:eastAsia="Calibri" w:hAnsi="Arial" w:cs="Arial"/>
          <w:sz w:val="20"/>
          <w:szCs w:val="20"/>
        </w:rPr>
        <w:t>e</w:t>
      </w:r>
      <w:r w:rsidRPr="0013040F">
        <w:rPr>
          <w:rFonts w:ascii="Arial" w:eastAsia="Calibri" w:hAnsi="Arial" w:cs="Arial"/>
          <w:sz w:val="20"/>
          <w:szCs w:val="20"/>
        </w:rPr>
        <w:t>;</w:t>
      </w:r>
    </w:p>
    <w:p w14:paraId="78C51FFA" w14:textId="3AEEAC10" w:rsidR="00C20DC5" w:rsidRPr="0013040F" w:rsidRDefault="00932C74" w:rsidP="006D2F11">
      <w:pPr>
        <w:pStyle w:val="Odstavekseznama"/>
        <w:numPr>
          <w:ilvl w:val="0"/>
          <w:numId w:val="48"/>
        </w:numPr>
        <w:spacing w:after="0" w:line="240" w:lineRule="auto"/>
        <w:ind w:left="426"/>
        <w:jc w:val="both"/>
        <w:rPr>
          <w:rFonts w:ascii="Arial" w:eastAsia="Calibri" w:hAnsi="Arial" w:cs="Arial"/>
          <w:sz w:val="20"/>
          <w:szCs w:val="20"/>
        </w:rPr>
      </w:pPr>
      <w:r>
        <w:rPr>
          <w:rFonts w:ascii="Arial" w:eastAsia="Calibri" w:hAnsi="Arial" w:cs="Arial"/>
          <w:sz w:val="20"/>
          <w:szCs w:val="20"/>
        </w:rPr>
        <w:t xml:space="preserve">ena </w:t>
      </w:r>
      <w:r w:rsidR="00C20DC5" w:rsidRPr="0013040F">
        <w:rPr>
          <w:rFonts w:ascii="Arial" w:eastAsia="Calibri" w:hAnsi="Arial" w:cs="Arial"/>
          <w:sz w:val="20"/>
          <w:szCs w:val="20"/>
        </w:rPr>
        <w:t>nagrad</w:t>
      </w:r>
      <w:r>
        <w:rPr>
          <w:rFonts w:ascii="Arial" w:eastAsia="Calibri" w:hAnsi="Arial" w:cs="Arial"/>
          <w:sz w:val="20"/>
          <w:szCs w:val="20"/>
        </w:rPr>
        <w:t>a v zadnjih petih letih – 2</w:t>
      </w:r>
      <w:r w:rsidR="00C20DC5" w:rsidRPr="0013040F">
        <w:rPr>
          <w:rFonts w:ascii="Arial" w:eastAsia="Calibri" w:hAnsi="Arial" w:cs="Arial"/>
          <w:sz w:val="20"/>
          <w:szCs w:val="20"/>
        </w:rPr>
        <w:t xml:space="preserve"> točk</w:t>
      </w:r>
      <w:r>
        <w:rPr>
          <w:rFonts w:ascii="Arial" w:eastAsia="Calibri" w:hAnsi="Arial" w:cs="Arial"/>
          <w:sz w:val="20"/>
          <w:szCs w:val="20"/>
        </w:rPr>
        <w:t>i</w:t>
      </w:r>
      <w:r w:rsidR="00C20DC5" w:rsidRPr="0013040F">
        <w:rPr>
          <w:rFonts w:ascii="Arial" w:eastAsia="Calibri" w:hAnsi="Arial" w:cs="Arial"/>
          <w:sz w:val="20"/>
          <w:szCs w:val="20"/>
        </w:rPr>
        <w:t xml:space="preserve">. </w:t>
      </w:r>
    </w:p>
    <w:p w14:paraId="3D68B3CE"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74C6B495" w14:textId="01FD60C0"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Najvišje štev</w:t>
      </w:r>
      <w:r w:rsidR="00932C74">
        <w:rPr>
          <w:rFonts w:ascii="Arial" w:eastAsia="Calibri" w:hAnsi="Arial" w:cs="Arial"/>
          <w:sz w:val="20"/>
          <w:szCs w:val="20"/>
        </w:rPr>
        <w:t xml:space="preserve">ilo točk pri tem </w:t>
      </w:r>
      <w:proofErr w:type="spellStart"/>
      <w:r w:rsidR="00932C74">
        <w:rPr>
          <w:rFonts w:ascii="Arial" w:eastAsia="Calibri" w:hAnsi="Arial" w:cs="Arial"/>
          <w:sz w:val="20"/>
          <w:szCs w:val="20"/>
        </w:rPr>
        <w:t>podmerilu</w:t>
      </w:r>
      <w:proofErr w:type="spellEnd"/>
      <w:r w:rsidR="00932C74">
        <w:rPr>
          <w:rFonts w:ascii="Arial" w:eastAsia="Calibri" w:hAnsi="Arial" w:cs="Arial"/>
          <w:sz w:val="20"/>
          <w:szCs w:val="20"/>
        </w:rPr>
        <w:t xml:space="preserve"> je 5</w:t>
      </w:r>
      <w:r w:rsidRPr="007E2114">
        <w:rPr>
          <w:rFonts w:ascii="Arial" w:eastAsia="Calibri" w:hAnsi="Arial" w:cs="Arial"/>
          <w:sz w:val="20"/>
          <w:szCs w:val="20"/>
        </w:rPr>
        <w:t xml:space="preserve"> točk.  </w:t>
      </w:r>
    </w:p>
    <w:p w14:paraId="060AB4AA"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3C18D09"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Ponudnik navede nagrade</w:t>
      </w:r>
      <w:r w:rsidR="0013040F">
        <w:rPr>
          <w:rFonts w:ascii="Arial" w:eastAsia="Calibri" w:hAnsi="Arial" w:cs="Arial"/>
          <w:sz w:val="20"/>
          <w:szCs w:val="20"/>
        </w:rPr>
        <w:t xml:space="preserve"> </w:t>
      </w:r>
      <w:r w:rsidRPr="007E2114">
        <w:rPr>
          <w:rFonts w:ascii="Arial" w:eastAsia="Calibri" w:hAnsi="Arial" w:cs="Arial"/>
          <w:sz w:val="20"/>
          <w:szCs w:val="20"/>
        </w:rPr>
        <w:t xml:space="preserve">v prilogi. Ponudnik mora kopije potrdil nagrad priložiti kot prilogo. </w:t>
      </w:r>
    </w:p>
    <w:p w14:paraId="134C83B7"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7965B71A" w14:textId="77777777" w:rsidR="00C20DC5" w:rsidRPr="007E2114" w:rsidRDefault="0013040F" w:rsidP="00C20DC5">
      <w:pPr>
        <w:spacing w:after="0" w:line="240" w:lineRule="auto"/>
        <w:jc w:val="both"/>
        <w:rPr>
          <w:rFonts w:ascii="Arial" w:eastAsia="Calibri" w:hAnsi="Arial" w:cs="Arial"/>
          <w:sz w:val="20"/>
          <w:szCs w:val="20"/>
        </w:rPr>
      </w:pPr>
      <w:r>
        <w:rPr>
          <w:rFonts w:ascii="Arial" w:eastAsia="Calibri" w:hAnsi="Arial" w:cs="Arial"/>
          <w:sz w:val="20"/>
          <w:szCs w:val="20"/>
        </w:rPr>
        <w:t>Naročnik</w:t>
      </w:r>
      <w:r w:rsidR="00C20DC5" w:rsidRPr="007E2114">
        <w:rPr>
          <w:rFonts w:ascii="Arial" w:eastAsia="Calibri" w:hAnsi="Arial" w:cs="Arial"/>
          <w:sz w:val="20"/>
          <w:szCs w:val="20"/>
        </w:rPr>
        <w:t xml:space="preserve"> si pridržuje pravico, da naknadno preveri referenčne projekte pri naročnikih, kjer so bili referenčni posli izvedeni in potrdila o doseženih nagradah pri izdajateljih. </w:t>
      </w:r>
    </w:p>
    <w:p w14:paraId="4E2E666B"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51BE804"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7AA0D6CA" w14:textId="77777777" w:rsidR="00C20DC5" w:rsidRPr="007E2114" w:rsidRDefault="00C20DC5" w:rsidP="00C20DC5">
      <w:pPr>
        <w:spacing w:after="0" w:line="240" w:lineRule="auto"/>
        <w:jc w:val="both"/>
        <w:rPr>
          <w:rFonts w:ascii="Arial" w:eastAsia="Calibri" w:hAnsi="Arial" w:cs="Arial"/>
          <w:b/>
          <w:sz w:val="20"/>
          <w:szCs w:val="20"/>
        </w:rPr>
      </w:pPr>
      <w:r w:rsidRPr="007E2114">
        <w:rPr>
          <w:rFonts w:ascii="Arial" w:eastAsia="Calibri" w:hAnsi="Arial" w:cs="Arial"/>
          <w:b/>
          <w:sz w:val="20"/>
          <w:szCs w:val="20"/>
        </w:rPr>
        <w:t xml:space="preserve">4. SKUPNA OCENA PONUDB </w:t>
      </w:r>
    </w:p>
    <w:p w14:paraId="075CEE76"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1334C7B6"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Ekonomsko najugodnejša ponudba lahko prejme skupno največ 100 točk. Naročnik bo pri merilih od P1 do P3 pretvorbo ponudbene cene, oziroma ostalih ocen v točke, napravil na dve decimalki natančno, tako da se vrednosti točk, ki dosegajo ali presegajo pet tisočin točke, zaokrožijo navzgor, v drugih primerih pa ostanejo nespremenjene (npr. vrednost 2,236 se zaokroži na 2,24; vrednost 3,452 se zaokroži na 3,45).  </w:t>
      </w:r>
    </w:p>
    <w:p w14:paraId="6ADE5659"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6EA38E3D" w14:textId="2AE5AB43"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Skupno število točk posamezne ponudbe predstavlja seštevek končnega števila točk pri vseh merilih skupaj za posameznega ponudnika oz. kot sledi: P ponudnik</w:t>
      </w:r>
      <w:r w:rsidR="00197359">
        <w:rPr>
          <w:rFonts w:ascii="Arial" w:eastAsia="Calibri" w:hAnsi="Arial" w:cs="Arial"/>
          <w:sz w:val="20"/>
          <w:szCs w:val="20"/>
        </w:rPr>
        <w:t xml:space="preserve"> </w:t>
      </w:r>
      <w:r w:rsidRPr="007E2114">
        <w:rPr>
          <w:rFonts w:ascii="Arial" w:eastAsia="Calibri" w:hAnsi="Arial" w:cs="Arial"/>
          <w:sz w:val="20"/>
          <w:szCs w:val="20"/>
        </w:rPr>
        <w:t xml:space="preserve">skupaj = P1 + P2 + P3. </w:t>
      </w:r>
    </w:p>
    <w:p w14:paraId="1394A862"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490C7292"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Ponudnik z najvišjim skupnim številom točk bo izbran za ekonomsko najugodnejšega izvajalca celotnega javnega naročila za Vzpostavitev novega spletnega portala www.portoroz.si. </w:t>
      </w:r>
    </w:p>
    <w:p w14:paraId="7D942300"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 xml:space="preserve"> </w:t>
      </w:r>
    </w:p>
    <w:p w14:paraId="370FC0A5" w14:textId="77777777" w:rsidR="00C20DC5" w:rsidRPr="007E2114" w:rsidRDefault="00C20DC5" w:rsidP="00C20DC5">
      <w:pPr>
        <w:spacing w:after="0" w:line="240" w:lineRule="auto"/>
        <w:jc w:val="both"/>
        <w:rPr>
          <w:rFonts w:ascii="Arial" w:eastAsia="Calibri" w:hAnsi="Arial" w:cs="Arial"/>
          <w:sz w:val="20"/>
          <w:szCs w:val="20"/>
        </w:rPr>
      </w:pPr>
      <w:r w:rsidRPr="007E2114">
        <w:rPr>
          <w:rFonts w:ascii="Arial" w:eastAsia="Calibri" w:hAnsi="Arial" w:cs="Arial"/>
          <w:sz w:val="20"/>
          <w:szCs w:val="20"/>
        </w:rPr>
        <w:t>V primeru enakega skupnega števila točk dveh ali več ponudnikov bo izbran tisti, ki bo pri merilu »Inovativnost in kreativnost idejne zasnove« prejel višje število točk. V primeru, da imata dva ali več ponudnikov tudi pri tem merilu enako število točk, pa bo izbran tisti, ki bo pri merilu »Zaokroženost komunikacijskega koncepta« prejel višje število točk. V primeru, da imata tudi pri tem merilu dva ali več ponudnikov enako število točk, bo izbran tisti, ki bo pri merilu Strokovne reference prejel višje število točk.</w:t>
      </w:r>
    </w:p>
    <w:p w14:paraId="725E4757" w14:textId="77777777" w:rsidR="003C1CDF" w:rsidRDefault="003C1CDF">
      <w:pPr>
        <w:spacing w:before="225" w:after="225" w:line="240" w:lineRule="auto"/>
        <w:jc w:val="both"/>
        <w:rPr>
          <w:rFonts w:ascii="Arial" w:hAnsi="Arial" w:cs="Arial"/>
          <w:color w:val="000000"/>
          <w:sz w:val="20"/>
          <w:szCs w:val="20"/>
        </w:rPr>
      </w:pPr>
    </w:p>
    <w:p w14:paraId="2E4E530E" w14:textId="77777777" w:rsidR="003C1CDF" w:rsidRDefault="003C1CDF">
      <w:pPr>
        <w:spacing w:before="225" w:after="225" w:line="240" w:lineRule="auto"/>
        <w:jc w:val="both"/>
        <w:rPr>
          <w:rFonts w:ascii="Arial" w:hAnsi="Arial" w:cs="Arial"/>
          <w:color w:val="000000"/>
          <w:sz w:val="20"/>
          <w:szCs w:val="20"/>
        </w:rPr>
      </w:pPr>
    </w:p>
    <w:p w14:paraId="0DD51CDA" w14:textId="77777777" w:rsidR="006975C6" w:rsidRPr="00563971" w:rsidRDefault="007871D4" w:rsidP="007871D4">
      <w:pPr>
        <w:pStyle w:val="Naslov1"/>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sidRPr="00563971">
        <w:rPr>
          <w:rFonts w:ascii="Arial" w:hAnsi="Arial" w:cs="Arial"/>
          <w:color w:val="FFFFFF" w:themeColor="background1"/>
        </w:rPr>
        <w:lastRenderedPageBreak/>
        <w:t>Pogoji za priznanje usposobljenosti</w:t>
      </w:r>
    </w:p>
    <w:p w14:paraId="43C085BA" w14:textId="77777777" w:rsidR="00166E02" w:rsidRPr="00992FB2" w:rsidRDefault="007871D4" w:rsidP="00556533">
      <w:pPr>
        <w:spacing w:before="225" w:after="225" w:line="240" w:lineRule="auto"/>
        <w:jc w:val="both"/>
        <w:rPr>
          <w:sz w:val="20"/>
          <w:szCs w:val="20"/>
        </w:rPr>
      </w:pPr>
      <w:r w:rsidRPr="00992FB2">
        <w:rPr>
          <w:rFonts w:ascii="Arial" w:hAnsi="Arial" w:cs="Arial"/>
          <w:color w:val="000000"/>
          <w:sz w:val="20"/>
          <w:szCs w:val="20"/>
        </w:rPr>
        <w:t>Dopustna ponudba je ponudba, ki jo predloži ponudnik, za katerega ne obstajajo razlogi za izključitev in ki izpolnjuje pogoje za sodelovanje, njegova ponudba ustreza potrebam in zahtevam naročnika, določenim v tehničnih specifikacijah in v dokumentaciji v zvezi z oddajo javnega naročila, je prispela pravočasno, pri njej ni dokazano nedovoljeno dogovarjanje ali korupcija, naročnik je ni ocenil za neobičajno nizko in cena ne presega zagotovljenih sredstev naročnika.</w:t>
      </w:r>
    </w:p>
    <w:p w14:paraId="4BD702B1" w14:textId="77777777" w:rsidR="00166E02" w:rsidRPr="00992FB2" w:rsidRDefault="007871D4" w:rsidP="00556533">
      <w:pPr>
        <w:spacing w:before="225" w:after="225" w:line="240" w:lineRule="auto"/>
        <w:jc w:val="both"/>
        <w:rPr>
          <w:rFonts w:ascii="Arial" w:hAnsi="Arial" w:cs="Arial"/>
          <w:color w:val="000000"/>
          <w:sz w:val="20"/>
          <w:szCs w:val="20"/>
        </w:rPr>
      </w:pPr>
      <w:r w:rsidRPr="00992FB2">
        <w:rPr>
          <w:rFonts w:ascii="Arial" w:hAnsi="Arial" w:cs="Arial"/>
          <w:color w:val="000000"/>
          <w:sz w:val="20"/>
          <w:szCs w:val="20"/>
        </w:rPr>
        <w:t xml:space="preserve">Ponudnik mora pripraviti ponudbo v skladu z zahtevami iz te razpisne dokumentacije. V nadaljevanju so opredeljene zahteve, ki jih mora izpolnjevati ponudnik. Naročnik lahko ponudnika iz sodelovanja izključi tudi v ostalih primerih za katere tako določa zakon (šesti odstavek 75. </w:t>
      </w:r>
      <w:r w:rsidR="00C95E68" w:rsidRPr="00992FB2">
        <w:rPr>
          <w:rFonts w:ascii="Arial" w:hAnsi="Arial" w:cs="Arial"/>
          <w:color w:val="000000"/>
          <w:sz w:val="20"/>
          <w:szCs w:val="20"/>
        </w:rPr>
        <w:t>č</w:t>
      </w:r>
      <w:r w:rsidRPr="00992FB2">
        <w:rPr>
          <w:rFonts w:ascii="Arial" w:hAnsi="Arial" w:cs="Arial"/>
          <w:color w:val="000000"/>
          <w:sz w:val="20"/>
          <w:szCs w:val="20"/>
        </w:rPr>
        <w:t>lena ZJN-3).</w:t>
      </w:r>
    </w:p>
    <w:p w14:paraId="128F1D24" w14:textId="77777777" w:rsidR="000B144D" w:rsidRPr="00992FB2" w:rsidRDefault="000B144D" w:rsidP="00556533">
      <w:pPr>
        <w:spacing w:line="240" w:lineRule="auto"/>
        <w:jc w:val="both"/>
        <w:rPr>
          <w:rFonts w:ascii="Arial" w:hAnsi="Arial" w:cs="Arial"/>
          <w:sz w:val="20"/>
          <w:szCs w:val="20"/>
        </w:rPr>
      </w:pPr>
      <w:r w:rsidRPr="00992FB2">
        <w:rPr>
          <w:rFonts w:ascii="Arial" w:hAnsi="Arial" w:cs="Arial"/>
          <w:sz w:val="20"/>
          <w:szCs w:val="20"/>
        </w:rPr>
        <w:t>Za ugotavljanje sposobnosti mora gospodarski subjekt izpolnjevati pogoje skladno z določbami ZJN-</w:t>
      </w:r>
      <w:smartTag w:uri="urn:schemas-microsoft-com:office:smarttags" w:element="metricconverter">
        <w:smartTagPr>
          <w:attr w:name="ProductID" w:val="3 in"/>
        </w:smartTagPr>
        <w:r w:rsidRPr="00992FB2">
          <w:rPr>
            <w:rFonts w:ascii="Arial" w:hAnsi="Arial" w:cs="Arial"/>
            <w:sz w:val="20"/>
            <w:szCs w:val="20"/>
          </w:rPr>
          <w:t>3 in</w:t>
        </w:r>
      </w:smartTag>
      <w:r w:rsidRPr="00992FB2">
        <w:rPr>
          <w:rFonts w:ascii="Arial" w:hAnsi="Arial" w:cs="Arial"/>
          <w:sz w:val="20"/>
          <w:szCs w:val="20"/>
        </w:rPr>
        <w:t xml:space="preserve"> pogoje, ki so določeni v dokumentaciji v zvezi z javnim naročilom. V primeru, da gospodarski subjekt nastopa v skupni ponudbi ali s podizvajalci, mora pogoje za priznanje sposobnosti, kjer je to v dokumentaciji v zvezi z javnim naročilom določeno, izpolnjevati vsak od partnerjev v primeru skupne ponudbe oziroma vsak izmed podizvajalcev, ki jih ponudnik v ponudbi navede.</w:t>
      </w:r>
    </w:p>
    <w:p w14:paraId="175DA394" w14:textId="77777777" w:rsidR="000B144D" w:rsidRPr="00B15654" w:rsidRDefault="000B144D" w:rsidP="00556533">
      <w:pPr>
        <w:pStyle w:val="pisava"/>
        <w:ind w:left="0"/>
        <w:rPr>
          <w:rFonts w:ascii="Arial" w:hAnsi="Arial" w:cs="Arial"/>
          <w:b/>
          <w:bCs/>
          <w:sz w:val="20"/>
          <w:szCs w:val="20"/>
        </w:rPr>
      </w:pPr>
      <w:r w:rsidRPr="00992FB2">
        <w:rPr>
          <w:rFonts w:ascii="Arial" w:hAnsi="Arial" w:cs="Arial"/>
          <w:color w:val="auto"/>
          <w:sz w:val="20"/>
          <w:szCs w:val="20"/>
        </w:rPr>
        <w:t xml:space="preserve">Za ugotavljanje sposobnosti mora ponudnik, posamezni člani skupine ponudnikov v okviru skupne ponudbe in nominirani podizvajalci ter subjekti, katerih zmogljivosti uporablja ponudnik, izpolniti in priložiti izpolnjen </w:t>
      </w:r>
      <w:r w:rsidRPr="00992FB2">
        <w:rPr>
          <w:rFonts w:ascii="Arial" w:hAnsi="Arial" w:cs="Arial"/>
          <w:sz w:val="20"/>
          <w:szCs w:val="20"/>
        </w:rPr>
        <w:t>obrazec</w:t>
      </w:r>
      <w:r w:rsidR="00556533">
        <w:rPr>
          <w:rFonts w:ascii="Arial" w:hAnsi="Arial" w:cs="Arial"/>
          <w:sz w:val="20"/>
          <w:szCs w:val="20"/>
        </w:rPr>
        <w:t xml:space="preserve"> »Krovna izjava«</w:t>
      </w:r>
      <w:r w:rsidRPr="00992FB2">
        <w:rPr>
          <w:rFonts w:ascii="Arial" w:hAnsi="Arial" w:cs="Arial"/>
          <w:sz w:val="20"/>
          <w:szCs w:val="20"/>
        </w:rPr>
        <w:t xml:space="preserve">, ki </w:t>
      </w:r>
      <w:r w:rsidR="00B15654">
        <w:rPr>
          <w:rFonts w:ascii="Arial" w:hAnsi="Arial" w:cs="Arial"/>
          <w:sz w:val="20"/>
          <w:szCs w:val="20"/>
        </w:rPr>
        <w:t xml:space="preserve">se ga </w:t>
      </w:r>
      <w:r w:rsidRPr="00992FB2">
        <w:rPr>
          <w:rFonts w:ascii="Arial" w:hAnsi="Arial" w:cs="Arial"/>
          <w:sz w:val="20"/>
          <w:szCs w:val="20"/>
        </w:rPr>
        <w:t>predloži podpisanega in žigosanega v tiskani obliki</w:t>
      </w:r>
      <w:r w:rsidRPr="00992FB2">
        <w:rPr>
          <w:rFonts w:ascii="Arial" w:hAnsi="Arial" w:cs="Arial"/>
          <w:color w:val="auto"/>
          <w:sz w:val="20"/>
          <w:szCs w:val="20"/>
        </w:rPr>
        <w:t>.</w:t>
      </w:r>
    </w:p>
    <w:p w14:paraId="7E5932C3" w14:textId="77777777" w:rsidR="003C7BBB" w:rsidRPr="00992FB2" w:rsidRDefault="003C7BBB" w:rsidP="00556533">
      <w:pPr>
        <w:pStyle w:val="odstavek1"/>
        <w:spacing w:before="0"/>
        <w:ind w:firstLine="0"/>
        <w:rPr>
          <w:color w:val="000000"/>
          <w:sz w:val="20"/>
          <w:szCs w:val="20"/>
        </w:rPr>
      </w:pPr>
    </w:p>
    <w:p w14:paraId="3EFD666A" w14:textId="77777777" w:rsidR="000B144D" w:rsidRPr="00992FB2" w:rsidRDefault="000B144D" w:rsidP="00556533">
      <w:pPr>
        <w:pStyle w:val="odstavek1"/>
        <w:spacing w:before="0"/>
        <w:ind w:firstLine="0"/>
        <w:rPr>
          <w:color w:val="000000"/>
          <w:sz w:val="20"/>
          <w:szCs w:val="20"/>
        </w:rPr>
      </w:pPr>
      <w:r w:rsidRPr="00992FB2">
        <w:rPr>
          <w:color w:val="000000"/>
          <w:sz w:val="20"/>
          <w:szCs w:val="20"/>
        </w:rPr>
        <w:t xml:space="preserve">Na </w:t>
      </w:r>
      <w:r w:rsidRPr="00992FB2">
        <w:rPr>
          <w:sz w:val="20"/>
          <w:szCs w:val="20"/>
        </w:rPr>
        <w:t>podlagi</w:t>
      </w:r>
      <w:r w:rsidRPr="00992FB2">
        <w:rPr>
          <w:color w:val="000000"/>
          <w:sz w:val="20"/>
          <w:szCs w:val="20"/>
        </w:rPr>
        <w:t xml:space="preserve"> osmega odstavka 79. člena ZJN-3 gospodarski subjekt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w:t>
      </w:r>
      <w:proofErr w:type="spellStart"/>
      <w:r w:rsidRPr="00992FB2">
        <w:rPr>
          <w:color w:val="000000"/>
          <w:sz w:val="20"/>
          <w:szCs w:val="20"/>
        </w:rPr>
        <w:t>predkvalifikacijski</w:t>
      </w:r>
      <w:proofErr w:type="spellEnd"/>
      <w:r w:rsidRPr="00992FB2">
        <w:rPr>
          <w:color w:val="000000"/>
          <w:sz w:val="20"/>
          <w:szCs w:val="20"/>
        </w:rPr>
        <w:t xml:space="preserve"> sistem. Gospodarski subjekt prav tako ni dolžan predložiti dokazil, če naročnik že ima te dokumente zaradi prejšnjega oddanega javnega naročila ali sklenjenega okvirnega sporazuma in so ti dokumenti še vedno veljavni oziroma izkazujejo navedbe v</w:t>
      </w:r>
      <w:r w:rsidR="00B15654">
        <w:rPr>
          <w:color w:val="000000"/>
          <w:sz w:val="20"/>
          <w:szCs w:val="20"/>
        </w:rPr>
        <w:t xml:space="preserve"> obraz</w:t>
      </w:r>
      <w:r w:rsidR="00B15654" w:rsidRPr="00B15654">
        <w:rPr>
          <w:color w:val="000000"/>
          <w:sz w:val="20"/>
          <w:szCs w:val="20"/>
        </w:rPr>
        <w:t>c</w:t>
      </w:r>
      <w:r w:rsidR="00B15654">
        <w:rPr>
          <w:color w:val="000000"/>
          <w:sz w:val="20"/>
          <w:szCs w:val="20"/>
        </w:rPr>
        <w:t xml:space="preserve">u </w:t>
      </w:r>
      <w:r w:rsidR="00B15654" w:rsidRPr="00B15654">
        <w:rPr>
          <w:color w:val="000000"/>
          <w:sz w:val="20"/>
          <w:szCs w:val="20"/>
        </w:rPr>
        <w:t>»</w:t>
      </w:r>
      <w:r w:rsidR="00B15654" w:rsidRPr="00B15654">
        <w:rPr>
          <w:bCs/>
          <w:color w:val="000000"/>
          <w:sz w:val="20"/>
          <w:szCs w:val="20"/>
        </w:rPr>
        <w:t>Izjava o neobstoju razlogov za izključitev in pooblastilo«</w:t>
      </w:r>
      <w:r w:rsidRPr="00992FB2">
        <w:rPr>
          <w:color w:val="000000"/>
          <w:sz w:val="20"/>
          <w:szCs w:val="20"/>
        </w:rPr>
        <w:t>.</w:t>
      </w:r>
    </w:p>
    <w:p w14:paraId="1A4EC8DA" w14:textId="77777777" w:rsidR="000B144D" w:rsidRPr="00992FB2" w:rsidRDefault="000B144D" w:rsidP="00556533">
      <w:pPr>
        <w:pStyle w:val="odstavek1"/>
        <w:spacing w:before="0"/>
        <w:ind w:left="567" w:firstLine="0"/>
        <w:rPr>
          <w:color w:val="000000"/>
          <w:sz w:val="20"/>
          <w:szCs w:val="20"/>
        </w:rPr>
      </w:pPr>
    </w:p>
    <w:p w14:paraId="5B7C0C97" w14:textId="77777777" w:rsidR="000B144D" w:rsidRPr="00992FB2" w:rsidRDefault="000B144D" w:rsidP="00556533">
      <w:pPr>
        <w:pStyle w:val="odstavek1"/>
        <w:spacing w:before="0"/>
        <w:ind w:firstLine="0"/>
        <w:rPr>
          <w:color w:val="000000"/>
          <w:sz w:val="20"/>
          <w:szCs w:val="20"/>
        </w:rPr>
      </w:pPr>
      <w:r w:rsidRPr="00992FB2">
        <w:rPr>
          <w:color w:val="000000"/>
          <w:sz w:val="20"/>
          <w:szCs w:val="20"/>
        </w:rPr>
        <w:t xml:space="preserve">Podatke, ki se vodijo v uradnih evidencah in ponudnik za njih ni predložil dokazila sam, lahko naročnik namesto v uradni evidenci, na podlagi devetega odstavka 77. člena ZJN-3, preveri v enotnem informacijskem sistemu, ki predstavlja zbirko podatkov o ponudnikih ter njihovih ponudbah in ga vodi ministrstvo, pristojno za javna naročila, če ponudnik v tem sistemu naročnika izkazljivo potrdi. </w:t>
      </w:r>
    </w:p>
    <w:p w14:paraId="40FBDBF1" w14:textId="77777777" w:rsidR="000B144D" w:rsidRPr="00992FB2" w:rsidRDefault="000B144D" w:rsidP="00556533">
      <w:pPr>
        <w:pStyle w:val="odstavek1"/>
        <w:spacing w:before="0"/>
        <w:ind w:left="567" w:firstLine="0"/>
        <w:rPr>
          <w:color w:val="000000"/>
          <w:sz w:val="20"/>
          <w:szCs w:val="20"/>
        </w:rPr>
      </w:pPr>
    </w:p>
    <w:p w14:paraId="19317349" w14:textId="77777777" w:rsidR="000B144D" w:rsidRPr="00992FB2" w:rsidRDefault="000B144D" w:rsidP="00556533">
      <w:pPr>
        <w:pStyle w:val="odstavek1"/>
        <w:spacing w:before="0"/>
        <w:ind w:firstLine="0"/>
        <w:rPr>
          <w:color w:val="000000"/>
          <w:sz w:val="20"/>
          <w:szCs w:val="20"/>
        </w:rPr>
      </w:pPr>
      <w:r w:rsidRPr="00992FB2">
        <w:rPr>
          <w:color w:val="000000"/>
          <w:sz w:val="20"/>
          <w:szCs w:val="20"/>
        </w:rPr>
        <w:t>Naročnik bo pred sprejemom odločitve o oddaji javnega naročila od ponudnika, kateremu se je odločil oddati javno naročilo, zahteval, da predloži vsa dokazila v skladu s 77. členom ZJN-3, ki niso uradno dostopna v javnih evidencah.</w:t>
      </w:r>
    </w:p>
    <w:p w14:paraId="19207CFB" w14:textId="77777777" w:rsidR="000B144D" w:rsidRPr="00992FB2" w:rsidRDefault="000B144D" w:rsidP="00556533">
      <w:pPr>
        <w:pStyle w:val="odstavek1"/>
        <w:spacing w:before="0"/>
        <w:ind w:left="567" w:firstLine="0"/>
        <w:rPr>
          <w:color w:val="000000"/>
          <w:sz w:val="20"/>
          <w:szCs w:val="20"/>
        </w:rPr>
      </w:pPr>
    </w:p>
    <w:p w14:paraId="0E676B46" w14:textId="77777777" w:rsidR="000B144D" w:rsidRPr="00992FB2" w:rsidRDefault="000B144D" w:rsidP="00556533">
      <w:pPr>
        <w:pStyle w:val="odstavek1"/>
        <w:spacing w:before="0"/>
        <w:ind w:firstLine="0"/>
        <w:rPr>
          <w:sz w:val="20"/>
          <w:szCs w:val="20"/>
        </w:rPr>
      </w:pPr>
      <w:r w:rsidRPr="00992FB2">
        <w:rPr>
          <w:color w:val="000000"/>
          <w:sz w:val="20"/>
          <w:szCs w:val="20"/>
        </w:rPr>
        <w:t xml:space="preserve">Naročnik si pridržuje pravico, da za vsakega od postavljenih pogojev zahteva dodatna dokazila, kot na primer: podatke o referenčnih poslih, </w:t>
      </w:r>
      <w:r w:rsidR="00B15654">
        <w:rPr>
          <w:color w:val="000000"/>
          <w:sz w:val="20"/>
          <w:szCs w:val="20"/>
        </w:rPr>
        <w:t>potrdila o izobrazbi kadrov,</w:t>
      </w:r>
      <w:r w:rsidRPr="00992FB2">
        <w:rPr>
          <w:color w:val="000000"/>
          <w:sz w:val="20"/>
          <w:szCs w:val="20"/>
        </w:rPr>
        <w:t>…</w:t>
      </w:r>
    </w:p>
    <w:p w14:paraId="308B17D9" w14:textId="77777777" w:rsidR="000B144D" w:rsidRPr="00992FB2" w:rsidRDefault="000B144D" w:rsidP="00556533">
      <w:pPr>
        <w:pStyle w:val="pisava"/>
        <w:rPr>
          <w:rFonts w:ascii="Arial" w:hAnsi="Arial" w:cs="Arial"/>
          <w:color w:val="auto"/>
          <w:sz w:val="20"/>
          <w:szCs w:val="20"/>
        </w:rPr>
      </w:pPr>
    </w:p>
    <w:p w14:paraId="631EBB3E" w14:textId="77777777" w:rsidR="000B144D" w:rsidRPr="00992FB2" w:rsidRDefault="000B144D" w:rsidP="00556533">
      <w:pPr>
        <w:pStyle w:val="pisava"/>
        <w:ind w:left="0"/>
        <w:rPr>
          <w:rFonts w:ascii="Arial" w:hAnsi="Arial" w:cs="Arial"/>
          <w:color w:val="auto"/>
          <w:sz w:val="20"/>
          <w:szCs w:val="20"/>
        </w:rPr>
      </w:pPr>
      <w:r w:rsidRPr="00992FB2">
        <w:rPr>
          <w:rFonts w:ascii="Arial" w:hAnsi="Arial" w:cs="Arial"/>
          <w:color w:val="auto"/>
          <w:sz w:val="20"/>
          <w:szCs w:val="20"/>
        </w:rPr>
        <w:t>Če država članica ali tretja država dokumentov in potrdil ne izdaja ali če ti ne zajemajo vseh primerov iz prvega in drugega odstavka ter b) točke četrtega in b) točke šestega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2D022A71" w14:textId="77777777" w:rsidR="00451721" w:rsidRPr="00C95317" w:rsidRDefault="00451721" w:rsidP="00556533">
      <w:pPr>
        <w:spacing w:before="225" w:after="225" w:line="240" w:lineRule="auto"/>
        <w:rPr>
          <w:b/>
          <w:sz w:val="20"/>
          <w:szCs w:val="20"/>
        </w:rPr>
      </w:pPr>
    </w:p>
    <w:tbl>
      <w:tblPr>
        <w:tblStyle w:val="NormalTablePHPDOCX"/>
        <w:tblW w:w="2500" w:type="pct"/>
        <w:tblInd w:w="108" w:type="dxa"/>
        <w:tblLook w:val="04A0" w:firstRow="1" w:lastRow="0" w:firstColumn="1" w:lastColumn="0" w:noHBand="0" w:noVBand="1"/>
      </w:tblPr>
      <w:tblGrid>
        <w:gridCol w:w="4504"/>
      </w:tblGrid>
      <w:tr w:rsidR="00166E02" w:rsidRPr="00C95E68" w14:paraId="24DBD038" w14:textId="77777777">
        <w:tc>
          <w:tcPr>
            <w:tcW w:w="0" w:type="auto"/>
            <w:tcBorders>
              <w:top w:val="single" w:sz="5" w:space="0" w:color="2A8B2A"/>
              <w:left w:val="single" w:sz="25" w:space="0" w:color="2A8B2A"/>
              <w:bottom w:val="single" w:sz="30" w:space="0" w:color="2A8B2A"/>
              <w:right w:val="single" w:sz="25" w:space="0" w:color="2A8B2A"/>
            </w:tcBorders>
            <w:shd w:val="clear" w:color="auto" w:fill="2A8B2A"/>
            <w:tcMar>
              <w:top w:w="135" w:type="dxa"/>
              <w:bottom w:w="135" w:type="dxa"/>
            </w:tcMar>
            <w:vAlign w:val="center"/>
          </w:tcPr>
          <w:p w14:paraId="472300A0" w14:textId="77777777" w:rsidR="00166E02" w:rsidRPr="002F095A" w:rsidRDefault="007871D4">
            <w:pPr>
              <w:rPr>
                <w:b/>
              </w:rPr>
            </w:pPr>
            <w:r w:rsidRPr="002F095A">
              <w:rPr>
                <w:rFonts w:ascii="Arial" w:hAnsi="Arial" w:cs="Arial"/>
                <w:b/>
                <w:color w:val="FFFFFF"/>
                <w:position w:val="-2"/>
              </w:rPr>
              <w:lastRenderedPageBreak/>
              <w:t>Razlogi za izključitev</w:t>
            </w:r>
          </w:p>
        </w:tc>
      </w:tr>
    </w:tbl>
    <w:p w14:paraId="1FCFC2DF" w14:textId="77777777" w:rsidR="00166E02" w:rsidRPr="00C95E68" w:rsidRDefault="00166E02">
      <w:pPr>
        <w:rPr>
          <w:sz w:val="20"/>
          <w:szCs w:val="20"/>
        </w:rPr>
      </w:pPr>
    </w:p>
    <w:tbl>
      <w:tblPr>
        <w:tblStyle w:val="NormalTablePHPDOCX"/>
        <w:tblW w:w="8958" w:type="dxa"/>
        <w:tblInd w:w="108" w:type="dxa"/>
        <w:tblLook w:val="04A0" w:firstRow="1" w:lastRow="0" w:firstColumn="1" w:lastColumn="0" w:noHBand="0" w:noVBand="1"/>
      </w:tblPr>
      <w:tblGrid>
        <w:gridCol w:w="1860"/>
        <w:gridCol w:w="7098"/>
      </w:tblGrid>
      <w:tr w:rsidR="00166E02" w:rsidRPr="0048459C" w14:paraId="11718EF8" w14:textId="77777777" w:rsidTr="002F095A">
        <w:tc>
          <w:tcPr>
            <w:tcW w:w="1038"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0073A647" w14:textId="77777777" w:rsidR="00166E02" w:rsidRPr="0048459C" w:rsidRDefault="007871D4" w:rsidP="00007D04">
            <w:pPr>
              <w:jc w:val="center"/>
              <w:rPr>
                <w:rFonts w:ascii="Arial" w:hAnsi="Arial" w:cs="Arial"/>
                <w:sz w:val="20"/>
                <w:szCs w:val="20"/>
              </w:rPr>
            </w:pPr>
            <w:r w:rsidRPr="0048459C">
              <w:rPr>
                <w:rFonts w:ascii="Arial" w:hAnsi="Arial" w:cs="Arial"/>
                <w:b/>
                <w:bCs/>
                <w:color w:val="FFFFFF"/>
                <w:position w:val="-2"/>
                <w:sz w:val="20"/>
                <w:szCs w:val="20"/>
              </w:rPr>
              <w:t>POGOJ 1</w:t>
            </w:r>
            <w:r w:rsidRPr="0048459C">
              <w:rPr>
                <w:rFonts w:ascii="Arial" w:hAnsi="Arial" w:cs="Arial"/>
                <w:b/>
                <w:bCs/>
                <w:color w:val="FFFFFF"/>
                <w:position w:val="-2"/>
                <w:sz w:val="20"/>
                <w:szCs w:val="20"/>
              </w:rPr>
              <w:br/>
              <w:t>Nekaznovanost</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FBEAD49"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 xml:space="preserve">Naročnik bo iz sodelovanja v postopku javnega naročanja izključil gospodarski subjekt, če ugotovi, da je bila </w:t>
            </w:r>
            <w:r w:rsidRPr="0048459C">
              <w:rPr>
                <w:rFonts w:ascii="Arial" w:hAnsi="Arial" w:cs="Arial"/>
                <w:b/>
                <w:bCs/>
                <w:color w:val="000000"/>
                <w:position w:val="-2"/>
                <w:sz w:val="20"/>
                <w:szCs w:val="20"/>
                <w:u w:val="single"/>
              </w:rPr>
              <w:t>gospodarskemu subjektu ali osebi, ki je članica upravnega, vodstvenega ali nadzornega organa</w:t>
            </w:r>
            <w:r w:rsidRPr="0048459C">
              <w:rPr>
                <w:rFonts w:ascii="Arial" w:hAnsi="Arial" w:cs="Arial"/>
                <w:color w:val="000000"/>
                <w:position w:val="-2"/>
                <w:sz w:val="20"/>
                <w:szCs w:val="20"/>
              </w:rPr>
              <w:t xml:space="preserve"> tega gospodarskega subjekta ali ki ima </w:t>
            </w:r>
            <w:r w:rsidRPr="0048459C">
              <w:rPr>
                <w:rFonts w:ascii="Arial" w:hAnsi="Arial" w:cs="Arial"/>
                <w:b/>
                <w:bCs/>
                <w:color w:val="000000"/>
                <w:position w:val="-2"/>
                <w:sz w:val="20"/>
                <w:szCs w:val="20"/>
                <w:u w:val="single"/>
              </w:rPr>
              <w:t>pooblastila za njegovo zastopanje ali odločanje ali nadzor v njem</w:t>
            </w:r>
            <w:r w:rsidRPr="0048459C">
              <w:rPr>
                <w:rFonts w:ascii="Arial" w:hAnsi="Arial" w:cs="Arial"/>
                <w:color w:val="000000"/>
                <w:position w:val="-2"/>
                <w:sz w:val="20"/>
                <w:szCs w:val="20"/>
              </w:rPr>
              <w:t xml:space="preserve">, izrečena pravnomočna sodba za dejanje, ki ima elemente kaznivih dejanj naštetih v 75. </w:t>
            </w:r>
            <w:r w:rsidR="00C95E68" w:rsidRPr="0048459C">
              <w:rPr>
                <w:rFonts w:ascii="Arial" w:hAnsi="Arial" w:cs="Arial"/>
                <w:color w:val="000000"/>
                <w:position w:val="-2"/>
                <w:sz w:val="20"/>
                <w:szCs w:val="20"/>
              </w:rPr>
              <w:t>č</w:t>
            </w:r>
            <w:r w:rsidR="00B26CD2" w:rsidRPr="0048459C">
              <w:rPr>
                <w:rFonts w:ascii="Arial" w:hAnsi="Arial" w:cs="Arial"/>
                <w:color w:val="000000"/>
                <w:position w:val="-2"/>
                <w:sz w:val="20"/>
                <w:szCs w:val="20"/>
              </w:rPr>
              <w:t>lenu</w:t>
            </w:r>
            <w:r w:rsidR="00C95E68" w:rsidRPr="0048459C">
              <w:rPr>
                <w:rFonts w:ascii="Arial" w:hAnsi="Arial" w:cs="Arial"/>
                <w:color w:val="000000"/>
                <w:position w:val="-2"/>
                <w:sz w:val="20"/>
                <w:szCs w:val="20"/>
              </w:rPr>
              <w:t xml:space="preserve"> </w:t>
            </w:r>
            <w:r w:rsidRPr="0048459C">
              <w:rPr>
                <w:rFonts w:ascii="Arial" w:hAnsi="Arial" w:cs="Arial"/>
                <w:color w:val="000000"/>
                <w:position w:val="-2"/>
                <w:sz w:val="20"/>
                <w:szCs w:val="20"/>
              </w:rPr>
              <w:t>ZJN-3. </w:t>
            </w:r>
          </w:p>
          <w:p w14:paraId="010AABE8"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66E02" w:rsidRPr="0048459C" w14:paraId="4FDE7C3D"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C866F99"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C742C11" w14:textId="018E9710" w:rsidR="00F73D8B" w:rsidRDefault="00F73D8B" w:rsidP="00007D04">
            <w:pPr>
              <w:pStyle w:val="Default"/>
              <w:jc w:val="both"/>
              <w:rPr>
                <w:sz w:val="20"/>
                <w:szCs w:val="20"/>
              </w:rPr>
            </w:pPr>
            <w:r w:rsidRPr="0048459C">
              <w:rPr>
                <w:sz w:val="20"/>
                <w:szCs w:val="20"/>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B41C07">
              <w:rPr>
                <w:sz w:val="20"/>
                <w:szCs w:val="20"/>
              </w:rPr>
              <w:t>o</w:t>
            </w:r>
            <w:r w:rsidRPr="0048459C">
              <w:rPr>
                <w:sz w:val="20"/>
                <w:szCs w:val="20"/>
              </w:rPr>
              <w:t xml:space="preserve">darskega subjekta in pooblastilo za pridobitev podatkov iz kazenske evidence in Izjava članov organov in zastopnikov gospodarskega subjekta in pooblastilo za pridobitev </w:t>
            </w:r>
            <w:r w:rsidR="0048459C">
              <w:rPr>
                <w:sz w:val="20"/>
                <w:szCs w:val="20"/>
              </w:rPr>
              <w:t>podatkov iz kazenske evidence).</w:t>
            </w:r>
          </w:p>
          <w:p w14:paraId="6FCB647C" w14:textId="77777777" w:rsidR="0048459C" w:rsidRPr="0048459C" w:rsidRDefault="0048459C" w:rsidP="00007D04">
            <w:pPr>
              <w:pStyle w:val="Default"/>
              <w:jc w:val="both"/>
              <w:rPr>
                <w:sz w:val="20"/>
                <w:szCs w:val="20"/>
              </w:rPr>
            </w:pPr>
          </w:p>
          <w:p w14:paraId="68DAE0DB" w14:textId="77777777" w:rsidR="00F73D8B" w:rsidRPr="0048459C" w:rsidRDefault="00F73D8B" w:rsidP="00007D04">
            <w:pPr>
              <w:pStyle w:val="Default"/>
              <w:jc w:val="both"/>
              <w:rPr>
                <w:sz w:val="20"/>
                <w:szCs w:val="20"/>
              </w:rPr>
            </w:pPr>
            <w:r w:rsidRPr="0048459C">
              <w:rPr>
                <w:sz w:val="20"/>
                <w:szCs w:val="20"/>
              </w:rPr>
              <w:t xml:space="preserve">Gospodarski subjekt naj predloži izpis iz ustreznega sodnega registra, iz katerega je razvidno, da ne obstajajo razlogi za izključitev. Izpis se šteje kot dokaz o izpolnjevanju predmetnega pogoja. Izpis ne sme biti starejši od datuma objave konkretnega javnega naročila. </w:t>
            </w:r>
          </w:p>
          <w:p w14:paraId="2FF11C7C" w14:textId="77777777" w:rsidR="00166E02" w:rsidRPr="0048459C" w:rsidRDefault="00F73D8B" w:rsidP="00007D04">
            <w:pPr>
              <w:spacing w:before="135" w:after="135"/>
              <w:jc w:val="both"/>
              <w:textAlignment w:val="center"/>
              <w:rPr>
                <w:rFonts w:ascii="Arial" w:hAnsi="Arial" w:cs="Arial"/>
                <w:sz w:val="20"/>
                <w:szCs w:val="20"/>
              </w:rPr>
            </w:pPr>
            <w:r w:rsidRPr="0048459C">
              <w:rPr>
                <w:rFonts w:ascii="Arial" w:hAnsi="Arial" w:cs="Arial"/>
                <w:sz w:val="20"/>
                <w:szCs w:val="20"/>
              </w:rPr>
              <w:t xml:space="preserve">V kolikor bo gospodarski subjekt predložil zgolj lastno izjavo in izjavo članov organa in zastopnikov, bo naročnik izpis iz ustreznega registra pridobil sam. </w:t>
            </w:r>
          </w:p>
        </w:tc>
      </w:tr>
      <w:tr w:rsidR="00F73D8B" w:rsidRPr="0048459C" w14:paraId="653991DF"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511D08" w14:textId="77777777" w:rsidR="00F73D8B" w:rsidRPr="0048459C" w:rsidRDefault="00F73D8B" w:rsidP="00007D04">
            <w:pPr>
              <w:pStyle w:val="Default"/>
              <w:jc w:val="center"/>
              <w:rPr>
                <w:sz w:val="20"/>
                <w:szCs w:val="20"/>
              </w:rPr>
            </w:pPr>
            <w:r w:rsidRPr="0048459C">
              <w:rPr>
                <w:sz w:val="20"/>
                <w:szCs w:val="20"/>
              </w:rPr>
              <w:t xml:space="preserve">NAVODILO / OPOMBA </w:t>
            </w:r>
          </w:p>
          <w:p w14:paraId="33D392D3" w14:textId="77777777" w:rsidR="00F73D8B" w:rsidRPr="0048459C" w:rsidRDefault="00F73D8B" w:rsidP="00007D04">
            <w:pPr>
              <w:jc w:val="center"/>
              <w:rPr>
                <w:rFonts w:ascii="Arial" w:hAnsi="Arial" w:cs="Arial"/>
                <w:color w:val="000000"/>
                <w:position w:val="-2"/>
                <w:sz w:val="20"/>
                <w:szCs w:val="20"/>
              </w:rPr>
            </w:pP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B4771A" w14:textId="77777777" w:rsidR="00F73D8B" w:rsidRPr="0048459C" w:rsidRDefault="00F73D8B" w:rsidP="00007D04">
            <w:pPr>
              <w:pStyle w:val="Default"/>
              <w:jc w:val="both"/>
              <w:rPr>
                <w:sz w:val="20"/>
                <w:szCs w:val="20"/>
                <w:u w:val="single"/>
              </w:rPr>
            </w:pPr>
            <w:r w:rsidRPr="0048459C">
              <w:rPr>
                <w:sz w:val="20"/>
                <w:szCs w:val="20"/>
                <w:u w:val="single"/>
              </w:rPr>
              <w:t>Gospodarski subjekti, ki nimajo sedeža v Republiki Sloveniji:</w:t>
            </w:r>
          </w:p>
          <w:p w14:paraId="644A011A" w14:textId="77777777" w:rsidR="00F73D8B" w:rsidRPr="0048459C" w:rsidRDefault="00F73D8B" w:rsidP="00007D04">
            <w:pPr>
              <w:pStyle w:val="Default"/>
              <w:jc w:val="both"/>
              <w:rPr>
                <w:sz w:val="20"/>
                <w:szCs w:val="20"/>
              </w:rPr>
            </w:pPr>
          </w:p>
          <w:p w14:paraId="0619286D" w14:textId="77777777" w:rsidR="00F73D8B" w:rsidRPr="0048459C" w:rsidRDefault="00F73D8B" w:rsidP="00007D04">
            <w:pPr>
              <w:pStyle w:val="Default"/>
              <w:jc w:val="both"/>
              <w:rPr>
                <w:sz w:val="20"/>
                <w:szCs w:val="20"/>
              </w:rPr>
            </w:pPr>
            <w:r w:rsidRPr="0048459C">
              <w:rPr>
                <w:sz w:val="20"/>
                <w:szCs w:val="20"/>
              </w:rPr>
              <w:t xml:space="preserve">Če država članica ali tretja država dokumentov in potrdil ne izdaja ali če ti ne </w:t>
            </w:r>
          </w:p>
          <w:p w14:paraId="0E30993E" w14:textId="77777777" w:rsidR="00F73D8B" w:rsidRPr="0048459C" w:rsidRDefault="00F73D8B" w:rsidP="00007D04">
            <w:pPr>
              <w:pStyle w:val="Default"/>
              <w:jc w:val="both"/>
              <w:rPr>
                <w:sz w:val="20"/>
                <w:szCs w:val="20"/>
              </w:rPr>
            </w:pPr>
            <w:r w:rsidRPr="0048459C">
              <w:rPr>
                <w:sz w:val="20"/>
                <w:szCs w:val="20"/>
              </w:rPr>
              <w:t xml:space="preserve">zajemajo vseh primerov iz prvega odstavka 75. člena ZJN-3, jih je mogoče nadomestiti z zapriseženo izjavo, če ta v državi članici ali tretji državi ni predvidena, pa z izjavo določene osebe, dano pred pristojnim sodnim ali upravnim organom, notarjem ali pred pristojno organizacijo v matični državi te osebe ali v državi, v kateri ima sedež gospodarski subjekt. </w:t>
            </w:r>
          </w:p>
          <w:p w14:paraId="7973A979" w14:textId="77777777" w:rsidR="00F73D8B" w:rsidRPr="0048459C" w:rsidRDefault="00F73D8B" w:rsidP="00007D04">
            <w:pPr>
              <w:pStyle w:val="Default"/>
              <w:jc w:val="both"/>
              <w:rPr>
                <w:sz w:val="20"/>
                <w:szCs w:val="20"/>
              </w:rPr>
            </w:pPr>
          </w:p>
        </w:tc>
      </w:tr>
      <w:tr w:rsidR="00166E02" w:rsidRPr="0048459C" w14:paraId="75C3D415"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C9E0F38"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6BAD72D"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48DD8854" w14:textId="77777777" w:rsidR="00F73D8B" w:rsidRPr="0048459C" w:rsidRDefault="00F73D8B" w:rsidP="00007D04">
            <w:pPr>
              <w:pStyle w:val="Default"/>
              <w:jc w:val="both"/>
              <w:rPr>
                <w:sz w:val="20"/>
                <w:szCs w:val="20"/>
              </w:rPr>
            </w:pPr>
            <w:r w:rsidRPr="0048459C">
              <w:rPr>
                <w:sz w:val="20"/>
                <w:szCs w:val="20"/>
              </w:rPr>
              <w:t>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w:t>
            </w:r>
            <w:r w:rsidR="00866C20" w:rsidRPr="0048459C">
              <w:rPr>
                <w:sz w:val="20"/>
                <w:szCs w:val="20"/>
              </w:rPr>
              <w:t>oda</w:t>
            </w:r>
            <w:r w:rsidRPr="0048459C">
              <w:rPr>
                <w:sz w:val="20"/>
                <w:szCs w:val="20"/>
              </w:rPr>
              <w:t xml:space="preserve">rskega subjekta in pooblastilo za pridobitev podatkov iz kazenske evidence in Izjava članov organov in zastopnikov gospodarskega subjekta in pooblastilo za pridobitev podatkov iz kazenske evidence). </w:t>
            </w:r>
          </w:p>
        </w:tc>
      </w:tr>
      <w:tr w:rsidR="00166E02" w:rsidRPr="0048459C" w14:paraId="5031763D"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AC1419"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lastRenderedPageBreak/>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8C07A2"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7F0D91C3" w14:textId="77777777" w:rsidR="00866C20" w:rsidRPr="0048459C" w:rsidRDefault="00866C20" w:rsidP="00007D04">
            <w:pPr>
              <w:pStyle w:val="Default"/>
              <w:jc w:val="both"/>
              <w:rPr>
                <w:sz w:val="20"/>
                <w:szCs w:val="20"/>
              </w:rPr>
            </w:pPr>
            <w:r w:rsidRPr="0048459C">
              <w:rPr>
                <w:sz w:val="20"/>
                <w:szCs w:val="20"/>
              </w:rPr>
              <w:t xml:space="preserve">Izjava zakonitega zastopnika gospodarskega subjekta (obrazec Krovna izjava) v zvezi s kaznivimi dejanji iz prvega odstavka 75. člena ZJN-3 in izjave ter pooblastila za pridobitev podatkov iz kazenske evidence za člane organov in zastopnike gospodarskega subjekta (obrazec Izjava gospodarskega subjekta in pooblastilo za pridobitev podatkov iz kazenske evidence in Izjava članov organov in zastopnikov gospodarskega subjekta in pooblastilo za pridobitev podatkov iz kazenske evidence). </w:t>
            </w:r>
          </w:p>
          <w:p w14:paraId="469DE3B8" w14:textId="77777777" w:rsidR="00866C20" w:rsidRPr="0048459C" w:rsidRDefault="00866C20" w:rsidP="00007D04">
            <w:pPr>
              <w:pStyle w:val="Default"/>
              <w:jc w:val="both"/>
              <w:rPr>
                <w:sz w:val="20"/>
                <w:szCs w:val="20"/>
              </w:rPr>
            </w:pPr>
          </w:p>
          <w:tbl>
            <w:tblPr>
              <w:tblW w:w="0" w:type="auto"/>
              <w:tblBorders>
                <w:top w:val="nil"/>
                <w:left w:val="nil"/>
                <w:bottom w:val="nil"/>
                <w:right w:val="nil"/>
              </w:tblBorders>
              <w:tblLook w:val="0000" w:firstRow="0" w:lastRow="0" w:firstColumn="0" w:lastColumn="0" w:noHBand="0" w:noVBand="0"/>
            </w:tblPr>
            <w:tblGrid>
              <w:gridCol w:w="6882"/>
            </w:tblGrid>
            <w:tr w:rsidR="00866C20" w:rsidRPr="00866C20" w14:paraId="595277E6" w14:textId="77777777">
              <w:trPr>
                <w:trHeight w:val="209"/>
              </w:trPr>
              <w:tc>
                <w:tcPr>
                  <w:tcW w:w="0" w:type="auto"/>
                </w:tcPr>
                <w:p w14:paraId="3235E9AE" w14:textId="77777777" w:rsidR="00866C20" w:rsidRPr="00866C20" w:rsidRDefault="00866C20" w:rsidP="00007D04">
                  <w:pPr>
                    <w:autoSpaceDE w:val="0"/>
                    <w:autoSpaceDN w:val="0"/>
                    <w:adjustRightInd w:val="0"/>
                    <w:spacing w:after="0" w:line="240" w:lineRule="auto"/>
                    <w:ind w:left="-63"/>
                    <w:jc w:val="both"/>
                    <w:rPr>
                      <w:rFonts w:ascii="Arial" w:hAnsi="Arial" w:cs="Arial"/>
                      <w:color w:val="000000"/>
                      <w:sz w:val="20"/>
                      <w:szCs w:val="20"/>
                    </w:rPr>
                  </w:pPr>
                  <w:r w:rsidRPr="00866C20">
                    <w:rPr>
                      <w:rFonts w:ascii="Arial" w:hAnsi="Arial" w:cs="Arial"/>
                      <w:color w:val="000000"/>
                      <w:sz w:val="20"/>
                      <w:szCs w:val="20"/>
                    </w:rPr>
                    <w:t xml:space="preserve">Naročnik bo zavrnil vsakega podizvajalca, če zanj obstajajo razlogi za izključitev prvega odstavka 75. člena ZJN-3. </w:t>
                  </w:r>
                </w:p>
              </w:tc>
            </w:tr>
          </w:tbl>
          <w:p w14:paraId="4BCE9B87" w14:textId="77777777" w:rsidR="00866C20" w:rsidRPr="0048459C" w:rsidRDefault="00866C20" w:rsidP="00007D04">
            <w:pPr>
              <w:pStyle w:val="Default"/>
              <w:jc w:val="both"/>
              <w:rPr>
                <w:sz w:val="20"/>
                <w:szCs w:val="20"/>
              </w:rPr>
            </w:pPr>
          </w:p>
        </w:tc>
      </w:tr>
    </w:tbl>
    <w:p w14:paraId="1491E717" w14:textId="77777777" w:rsidR="00166E02" w:rsidRPr="0048459C" w:rsidRDefault="00166E02" w:rsidP="00007D04">
      <w:pPr>
        <w:spacing w:line="240" w:lineRule="auto"/>
        <w:rPr>
          <w:rFonts w:ascii="Arial" w:hAnsi="Arial" w:cs="Arial"/>
          <w:sz w:val="20"/>
          <w:szCs w:val="20"/>
        </w:rPr>
      </w:pPr>
    </w:p>
    <w:tbl>
      <w:tblPr>
        <w:tblStyle w:val="NormalTablePHPDOCX"/>
        <w:tblW w:w="8958" w:type="dxa"/>
        <w:tblInd w:w="108" w:type="dxa"/>
        <w:tblLook w:val="04A0" w:firstRow="1" w:lastRow="0" w:firstColumn="1" w:lastColumn="0" w:noHBand="0" w:noVBand="1"/>
      </w:tblPr>
      <w:tblGrid>
        <w:gridCol w:w="1860"/>
        <w:gridCol w:w="7098"/>
      </w:tblGrid>
      <w:tr w:rsidR="00166E02" w:rsidRPr="0048459C" w14:paraId="6FE96D4E" w14:textId="77777777" w:rsidTr="002F095A">
        <w:tc>
          <w:tcPr>
            <w:tcW w:w="1038"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C5B2A88" w14:textId="77777777" w:rsidR="00166E02" w:rsidRPr="0048459C" w:rsidRDefault="007871D4" w:rsidP="00007D04">
            <w:pPr>
              <w:jc w:val="center"/>
              <w:rPr>
                <w:rFonts w:ascii="Arial" w:hAnsi="Arial" w:cs="Arial"/>
                <w:sz w:val="20"/>
                <w:szCs w:val="20"/>
              </w:rPr>
            </w:pPr>
            <w:r w:rsidRPr="0048459C">
              <w:rPr>
                <w:rFonts w:ascii="Arial" w:hAnsi="Arial" w:cs="Arial"/>
                <w:b/>
                <w:bCs/>
                <w:color w:val="FFFFFF"/>
                <w:position w:val="-2"/>
                <w:sz w:val="20"/>
                <w:szCs w:val="20"/>
              </w:rPr>
              <w:t>POGOJ 2</w:t>
            </w:r>
            <w:r w:rsidRPr="0048459C">
              <w:rPr>
                <w:rFonts w:ascii="Arial" w:hAnsi="Arial" w:cs="Arial"/>
                <w:b/>
                <w:bCs/>
                <w:color w:val="FFFFFF"/>
                <w:position w:val="-2"/>
                <w:sz w:val="20"/>
                <w:szCs w:val="20"/>
              </w:rPr>
              <w:br/>
              <w:t>Plačani davki in prispevki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7B80B2"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 xml:space="preserve">Naročnik bo iz sodelovanja v postopku javnega naročanja izključil gospodarski subjekt, če ugotovi, da gospodarski subjekt </w:t>
            </w:r>
            <w:r w:rsidRPr="0048459C">
              <w:rPr>
                <w:rFonts w:ascii="Arial" w:hAnsi="Arial" w:cs="Arial"/>
                <w:b/>
                <w:bCs/>
                <w:color w:val="000000"/>
                <w:position w:val="-2"/>
                <w:sz w:val="20"/>
                <w:szCs w:val="20"/>
                <w:u w:val="single"/>
              </w:rPr>
              <w:t>ne izpolnjuje obveznih dajatev in drugih denarnih nedavčnih obveznosti</w:t>
            </w:r>
            <w:r w:rsidRPr="0048459C">
              <w:rPr>
                <w:rFonts w:ascii="Arial" w:hAnsi="Arial" w:cs="Arial"/>
                <w:color w:val="000000"/>
                <w:position w:val="-2"/>
                <w:sz w:val="20"/>
                <w:szCs w:val="20"/>
              </w:rPr>
              <w:t xml:space="preserve"> v skladu z zakonom, ki ureja finančno upravo, ki jih pobira davčni organ v skladu s predpisi države, v kateri ima sedež, ali predpisi države naročnika, če vrednost teh neplačanih zapadlih obveznosti na dan oddaje ponudbe znaša 50 eurov ali več. Šteje se, da gospodarski subjekt ne izpolnjuje obveznosti iz prejšnjega stavka tudi, če na dan oddaje ponudbe </w:t>
            </w:r>
            <w:r w:rsidRPr="0048459C">
              <w:rPr>
                <w:rFonts w:ascii="Arial" w:hAnsi="Arial" w:cs="Arial"/>
                <w:b/>
                <w:bCs/>
                <w:color w:val="000000"/>
                <w:position w:val="-2"/>
                <w:sz w:val="20"/>
                <w:szCs w:val="20"/>
                <w:u w:val="single"/>
              </w:rPr>
              <w:t>ni imel predloženih vseh obračunov davčnih odtegljajev za dohodke iz delovnega razmerja</w:t>
            </w:r>
            <w:r w:rsidRPr="0048459C">
              <w:rPr>
                <w:rFonts w:ascii="Arial" w:hAnsi="Arial" w:cs="Arial"/>
                <w:color w:val="000000"/>
                <w:position w:val="-2"/>
                <w:sz w:val="20"/>
                <w:szCs w:val="20"/>
              </w:rPr>
              <w:t xml:space="preserve"> za obdobje zadnjih petih let do dne oddaje ponudbe ali prijave.</w:t>
            </w:r>
          </w:p>
          <w:p w14:paraId="6D04E59B"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6E0BF4" w:rsidRPr="0048459C" w14:paraId="19B6A55F"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134F3B" w14:textId="77777777" w:rsidR="006E0BF4" w:rsidRPr="0048459C" w:rsidRDefault="006E0BF4" w:rsidP="00007D04">
            <w:pPr>
              <w:jc w:val="center"/>
              <w:rPr>
                <w:rFonts w:ascii="Arial" w:hAnsi="Arial" w:cs="Arial"/>
                <w:sz w:val="20"/>
                <w:szCs w:val="20"/>
              </w:rPr>
            </w:pPr>
            <w:r w:rsidRPr="0048459C">
              <w:rPr>
                <w:rFonts w:ascii="Arial" w:hAnsi="Arial" w:cs="Arial"/>
                <w:color w:val="000000"/>
                <w:position w:val="-2"/>
                <w:sz w:val="20"/>
                <w:szCs w:val="20"/>
              </w:rPr>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0CF61E9D" w14:textId="77777777" w:rsidTr="00045BAE">
              <w:trPr>
                <w:trHeight w:val="594"/>
              </w:trPr>
              <w:tc>
                <w:tcPr>
                  <w:tcW w:w="0" w:type="auto"/>
                </w:tcPr>
                <w:p w14:paraId="24D37B0E" w14:textId="77777777" w:rsidR="00045BAE" w:rsidRPr="00045BAE" w:rsidRDefault="00045BAE" w:rsidP="00007D04">
                  <w:pPr>
                    <w:autoSpaceDE w:val="0"/>
                    <w:autoSpaceDN w:val="0"/>
                    <w:adjustRightInd w:val="0"/>
                    <w:spacing w:after="0" w:line="240" w:lineRule="auto"/>
                    <w:rPr>
                      <w:rFonts w:ascii="Arial" w:hAnsi="Arial" w:cs="Arial"/>
                      <w:color w:val="000000"/>
                      <w:sz w:val="20"/>
                      <w:szCs w:val="20"/>
                    </w:rPr>
                  </w:pPr>
                  <w:r w:rsidRPr="00045BAE">
                    <w:rPr>
                      <w:rFonts w:ascii="Arial" w:hAnsi="Arial" w:cs="Arial"/>
                      <w:color w:val="000000"/>
                      <w:sz w:val="20"/>
                      <w:szCs w:val="20"/>
                    </w:rPr>
                    <w:t xml:space="preserve">Izpolnjen in podpisan Obrazec KROVNA IZJAVA. </w:t>
                  </w:r>
                </w:p>
                <w:p w14:paraId="60247BC9" w14:textId="77777777" w:rsidR="00045BAE" w:rsidRPr="0048459C" w:rsidRDefault="00045BAE" w:rsidP="00007D04">
                  <w:pPr>
                    <w:autoSpaceDE w:val="0"/>
                    <w:autoSpaceDN w:val="0"/>
                    <w:adjustRightInd w:val="0"/>
                    <w:spacing w:after="0" w:line="240" w:lineRule="auto"/>
                    <w:rPr>
                      <w:rFonts w:ascii="Arial" w:hAnsi="Arial" w:cs="Arial"/>
                      <w:color w:val="000000"/>
                      <w:sz w:val="20"/>
                      <w:szCs w:val="20"/>
                    </w:rPr>
                  </w:pPr>
                </w:p>
                <w:p w14:paraId="72ADB498" w14:textId="77777777" w:rsidR="00045BAE" w:rsidRPr="00045BAE" w:rsidRDefault="00045BAE" w:rsidP="00007D04">
                  <w:pPr>
                    <w:autoSpaceDE w:val="0"/>
                    <w:autoSpaceDN w:val="0"/>
                    <w:adjustRightInd w:val="0"/>
                    <w:spacing w:after="0" w:line="240" w:lineRule="auto"/>
                    <w:jc w:val="both"/>
                    <w:rPr>
                      <w:rFonts w:ascii="Arial" w:hAnsi="Arial" w:cs="Arial"/>
                      <w:color w:val="000000"/>
                      <w:sz w:val="20"/>
                      <w:szCs w:val="20"/>
                    </w:rPr>
                  </w:pPr>
                  <w:r w:rsidRPr="00045BAE">
                    <w:rPr>
                      <w:rFonts w:ascii="Arial" w:hAnsi="Arial" w:cs="Arial"/>
                      <w:color w:val="000000"/>
                      <w:sz w:val="20"/>
                      <w:szCs w:val="20"/>
                    </w:rPr>
                    <w:t xml:space="preserve">Naročnik si pridrži pravico izpolnjevanje pogoja preveriti v javnih evidencah. </w:t>
                  </w:r>
                </w:p>
              </w:tc>
            </w:tr>
          </w:tbl>
          <w:p w14:paraId="59011605" w14:textId="77777777" w:rsidR="006E0BF4" w:rsidRPr="0048459C" w:rsidRDefault="006E0BF4" w:rsidP="00007D04">
            <w:pPr>
              <w:spacing w:before="135" w:after="135"/>
              <w:jc w:val="both"/>
              <w:textAlignment w:val="center"/>
              <w:rPr>
                <w:rFonts w:ascii="Arial" w:eastAsia="Calibri" w:hAnsi="Arial" w:cs="Arial"/>
                <w:sz w:val="20"/>
                <w:szCs w:val="20"/>
              </w:rPr>
            </w:pPr>
          </w:p>
        </w:tc>
      </w:tr>
      <w:tr w:rsidR="00045BAE" w:rsidRPr="0048459C" w14:paraId="32EC131E"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F2E20A" w14:textId="77777777" w:rsidR="00045BAE" w:rsidRPr="0048459C" w:rsidRDefault="00045BAE" w:rsidP="00007D04">
            <w:pPr>
              <w:pStyle w:val="Default"/>
              <w:jc w:val="center"/>
              <w:rPr>
                <w:sz w:val="20"/>
                <w:szCs w:val="20"/>
              </w:rPr>
            </w:pPr>
            <w:r w:rsidRPr="0048459C">
              <w:rPr>
                <w:sz w:val="20"/>
                <w:szCs w:val="20"/>
              </w:rPr>
              <w:t xml:space="preserve">NAVODILO / OPOMBA </w:t>
            </w:r>
          </w:p>
          <w:p w14:paraId="16D659C6" w14:textId="77777777" w:rsidR="00045BAE" w:rsidRPr="0048459C" w:rsidRDefault="00045BAE" w:rsidP="00007D04">
            <w:pPr>
              <w:jc w:val="center"/>
              <w:rPr>
                <w:rFonts w:ascii="Arial" w:hAnsi="Arial" w:cs="Arial"/>
                <w:color w:val="000000"/>
                <w:position w:val="-2"/>
                <w:sz w:val="20"/>
                <w:szCs w:val="20"/>
              </w:rPr>
            </w:pP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400F8F6A" w14:textId="77777777">
              <w:trPr>
                <w:trHeight w:val="276"/>
              </w:trPr>
              <w:tc>
                <w:tcPr>
                  <w:tcW w:w="0" w:type="auto"/>
                </w:tcPr>
                <w:p w14:paraId="383EC6FD" w14:textId="77777777" w:rsidR="00045BAE" w:rsidRPr="00045BAE" w:rsidRDefault="00045BAE" w:rsidP="00007D04">
                  <w:pPr>
                    <w:autoSpaceDE w:val="0"/>
                    <w:autoSpaceDN w:val="0"/>
                    <w:adjustRightInd w:val="0"/>
                    <w:spacing w:line="240" w:lineRule="auto"/>
                    <w:jc w:val="both"/>
                    <w:rPr>
                      <w:rFonts w:ascii="Arial" w:hAnsi="Arial" w:cs="Arial"/>
                      <w:color w:val="000000"/>
                      <w:sz w:val="20"/>
                      <w:szCs w:val="20"/>
                      <w:u w:val="single"/>
                    </w:rPr>
                  </w:pPr>
                  <w:r w:rsidRPr="00045BAE">
                    <w:rPr>
                      <w:rFonts w:ascii="Arial" w:hAnsi="Arial" w:cs="Arial"/>
                      <w:color w:val="000000"/>
                      <w:sz w:val="20"/>
                      <w:szCs w:val="20"/>
                      <w:u w:val="single"/>
                    </w:rPr>
                    <w:t>Gospodarski subjekti, ki nimajo sedeža v Republiki Sloveniji:</w:t>
                  </w:r>
                </w:p>
                <w:p w14:paraId="5B64AB61" w14:textId="77777777" w:rsidR="00045BAE" w:rsidRPr="00045BAE" w:rsidRDefault="00045BAE" w:rsidP="00007D04">
                  <w:pPr>
                    <w:autoSpaceDE w:val="0"/>
                    <w:autoSpaceDN w:val="0"/>
                    <w:adjustRightInd w:val="0"/>
                    <w:spacing w:after="0" w:line="240" w:lineRule="auto"/>
                    <w:jc w:val="both"/>
                    <w:rPr>
                      <w:rFonts w:ascii="Arial" w:hAnsi="Arial" w:cs="Arial"/>
                      <w:color w:val="000000"/>
                      <w:sz w:val="20"/>
                      <w:szCs w:val="20"/>
                    </w:rPr>
                  </w:pPr>
                  <w:r w:rsidRPr="00045BAE">
                    <w:rPr>
                      <w:rFonts w:ascii="Arial" w:hAnsi="Arial" w:cs="Arial"/>
                      <w:color w:val="000000"/>
                      <w:sz w:val="20"/>
                      <w:szCs w:val="20"/>
                    </w:rPr>
                    <w:t xml:space="preserve">Če država članica ali tretja država dokumentov in potrdil ne izdaja ali če ti ne </w:t>
                  </w:r>
                  <w:r w:rsidRPr="0048459C">
                    <w:rPr>
                      <w:rFonts w:ascii="Arial" w:hAnsi="Arial" w:cs="Arial"/>
                      <w:color w:val="000000"/>
                      <w:sz w:val="20"/>
                      <w:szCs w:val="20"/>
                    </w:rPr>
                    <w:t>zajemajo vseh primerov iz drugega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tc>
            </w:tr>
          </w:tbl>
          <w:p w14:paraId="2FFDB3EB" w14:textId="77777777" w:rsidR="00045BAE" w:rsidRPr="0048459C" w:rsidRDefault="00045BAE" w:rsidP="00007D04">
            <w:pPr>
              <w:autoSpaceDE w:val="0"/>
              <w:autoSpaceDN w:val="0"/>
              <w:adjustRightInd w:val="0"/>
              <w:rPr>
                <w:rFonts w:ascii="Arial" w:hAnsi="Arial" w:cs="Arial"/>
                <w:color w:val="000000"/>
                <w:sz w:val="20"/>
                <w:szCs w:val="20"/>
              </w:rPr>
            </w:pPr>
          </w:p>
        </w:tc>
      </w:tr>
      <w:tr w:rsidR="006E0BF4" w:rsidRPr="0048459C" w14:paraId="1FD897B2"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A62A16" w14:textId="77777777" w:rsidR="006E0BF4" w:rsidRPr="0048459C" w:rsidRDefault="006E0BF4" w:rsidP="00007D04">
            <w:pPr>
              <w:jc w:val="center"/>
              <w:rPr>
                <w:rFonts w:ascii="Arial" w:hAnsi="Arial" w:cs="Arial"/>
                <w:sz w:val="20"/>
                <w:szCs w:val="20"/>
              </w:rPr>
            </w:pPr>
            <w:r w:rsidRPr="0048459C">
              <w:rPr>
                <w:rFonts w:ascii="Arial" w:hAnsi="Arial" w:cs="Arial"/>
                <w:color w:val="000000"/>
                <w:position w:val="-2"/>
                <w:sz w:val="20"/>
                <w:szCs w:val="20"/>
              </w:rPr>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A94CB4" w14:textId="77777777" w:rsidR="006E0BF4" w:rsidRPr="0048459C" w:rsidRDefault="006E0BF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63F096DD" w14:textId="77777777" w:rsidR="00045BAE" w:rsidRPr="0048459C" w:rsidRDefault="00045BAE" w:rsidP="00007D04">
            <w:pPr>
              <w:spacing w:before="135" w:after="135"/>
              <w:jc w:val="both"/>
              <w:textAlignment w:val="center"/>
              <w:rPr>
                <w:rFonts w:ascii="Arial" w:hAnsi="Arial" w:cs="Arial"/>
                <w:sz w:val="20"/>
                <w:szCs w:val="20"/>
              </w:rPr>
            </w:pPr>
            <w:r w:rsidRPr="0048459C">
              <w:rPr>
                <w:rFonts w:ascii="Arial" w:hAnsi="Arial" w:cs="Arial"/>
                <w:sz w:val="20"/>
                <w:szCs w:val="20"/>
              </w:rPr>
              <w:t>Izpolnjen in podpisan Obrazec KROVNA IZJAVA.</w:t>
            </w:r>
          </w:p>
        </w:tc>
      </w:tr>
      <w:tr w:rsidR="006E0BF4" w:rsidRPr="0048459C" w14:paraId="4E945BA8"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40415C" w14:textId="77777777" w:rsidR="006E0BF4" w:rsidRPr="0048459C" w:rsidRDefault="006E0BF4" w:rsidP="00007D04">
            <w:pPr>
              <w:jc w:val="center"/>
              <w:rPr>
                <w:rFonts w:ascii="Arial" w:hAnsi="Arial" w:cs="Arial"/>
                <w:sz w:val="20"/>
                <w:szCs w:val="20"/>
              </w:rPr>
            </w:pPr>
            <w:r w:rsidRPr="0048459C">
              <w:rPr>
                <w:rFonts w:ascii="Arial" w:hAnsi="Arial" w:cs="Arial"/>
                <w:color w:val="000000"/>
                <w:position w:val="-2"/>
                <w:sz w:val="20"/>
                <w:szCs w:val="20"/>
              </w:rPr>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183B04" w14:textId="77777777" w:rsidR="006E0BF4" w:rsidRPr="0048459C" w:rsidRDefault="006E0BF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339CE511" w14:textId="77777777" w:rsidR="00045BAE" w:rsidRPr="0048459C" w:rsidRDefault="00045BAE" w:rsidP="00007D04">
            <w:pPr>
              <w:spacing w:before="135" w:after="135"/>
              <w:jc w:val="both"/>
              <w:textAlignment w:val="center"/>
              <w:rPr>
                <w:rFonts w:ascii="Arial" w:hAnsi="Arial" w:cs="Arial"/>
                <w:sz w:val="20"/>
                <w:szCs w:val="20"/>
              </w:rPr>
            </w:pPr>
            <w:r w:rsidRPr="0048459C">
              <w:rPr>
                <w:rFonts w:ascii="Arial" w:hAnsi="Arial" w:cs="Arial"/>
                <w:sz w:val="20"/>
                <w:szCs w:val="20"/>
              </w:rPr>
              <w:lastRenderedPageBreak/>
              <w:t>Izpolnjen in podpisan Obrazec KROVNA IZJAVA.</w:t>
            </w:r>
          </w:p>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6C35E6B6" w14:textId="77777777">
              <w:trPr>
                <w:trHeight w:val="209"/>
              </w:trPr>
              <w:tc>
                <w:tcPr>
                  <w:tcW w:w="0" w:type="auto"/>
                </w:tcPr>
                <w:p w14:paraId="250C8423" w14:textId="77777777" w:rsidR="00045BAE" w:rsidRPr="00045BAE" w:rsidRDefault="00045BAE" w:rsidP="00007D04">
                  <w:pPr>
                    <w:autoSpaceDE w:val="0"/>
                    <w:autoSpaceDN w:val="0"/>
                    <w:adjustRightInd w:val="0"/>
                    <w:spacing w:after="0" w:line="240" w:lineRule="auto"/>
                    <w:ind w:left="-63"/>
                    <w:rPr>
                      <w:rFonts w:ascii="Arial" w:hAnsi="Arial" w:cs="Arial"/>
                      <w:color w:val="000000"/>
                      <w:sz w:val="20"/>
                      <w:szCs w:val="20"/>
                    </w:rPr>
                  </w:pPr>
                  <w:r w:rsidRPr="00045BAE">
                    <w:rPr>
                      <w:rFonts w:ascii="Arial" w:hAnsi="Arial" w:cs="Arial"/>
                      <w:color w:val="000000"/>
                      <w:sz w:val="20"/>
                      <w:szCs w:val="20"/>
                    </w:rPr>
                    <w:t xml:space="preserve">Naročnik bo zavrnil vsakega podizvajalca, če zanj obstajajo razlogi za izključitev četrtega odstavka 75. člena ZJN-3. </w:t>
                  </w:r>
                </w:p>
              </w:tc>
            </w:tr>
          </w:tbl>
          <w:p w14:paraId="6AE0D691" w14:textId="77777777" w:rsidR="00045BAE" w:rsidRPr="0048459C" w:rsidRDefault="00045BAE" w:rsidP="00007D04">
            <w:pPr>
              <w:spacing w:before="135" w:after="135"/>
              <w:jc w:val="both"/>
              <w:textAlignment w:val="center"/>
              <w:rPr>
                <w:rFonts w:ascii="Arial" w:hAnsi="Arial" w:cs="Arial"/>
                <w:sz w:val="20"/>
                <w:szCs w:val="20"/>
              </w:rPr>
            </w:pPr>
          </w:p>
        </w:tc>
      </w:tr>
    </w:tbl>
    <w:p w14:paraId="2C8D13EC" w14:textId="77777777" w:rsidR="00166E02" w:rsidRPr="0048459C" w:rsidRDefault="00166E02" w:rsidP="00007D04">
      <w:pPr>
        <w:spacing w:line="240" w:lineRule="auto"/>
        <w:rPr>
          <w:rFonts w:ascii="Arial" w:hAnsi="Arial" w:cs="Arial"/>
          <w:sz w:val="20"/>
          <w:szCs w:val="20"/>
        </w:rPr>
      </w:pPr>
    </w:p>
    <w:tbl>
      <w:tblPr>
        <w:tblStyle w:val="NormalTablePHPDOCX"/>
        <w:tblW w:w="8958" w:type="dxa"/>
        <w:tblInd w:w="108" w:type="dxa"/>
        <w:tblLook w:val="04A0" w:firstRow="1" w:lastRow="0" w:firstColumn="1" w:lastColumn="0" w:noHBand="0" w:noVBand="1"/>
      </w:tblPr>
      <w:tblGrid>
        <w:gridCol w:w="1860"/>
        <w:gridCol w:w="7098"/>
      </w:tblGrid>
      <w:tr w:rsidR="00166E02" w:rsidRPr="0048459C" w14:paraId="2A5A0350" w14:textId="77777777" w:rsidTr="002F095A">
        <w:tc>
          <w:tcPr>
            <w:tcW w:w="1038"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3B42210C" w14:textId="77777777" w:rsidR="00166E02" w:rsidRPr="0048459C" w:rsidRDefault="007871D4" w:rsidP="00007D04">
            <w:pPr>
              <w:jc w:val="center"/>
              <w:rPr>
                <w:rFonts w:ascii="Arial" w:hAnsi="Arial" w:cs="Arial"/>
                <w:sz w:val="20"/>
                <w:szCs w:val="20"/>
              </w:rPr>
            </w:pPr>
            <w:r w:rsidRPr="0048459C">
              <w:rPr>
                <w:rFonts w:ascii="Arial" w:hAnsi="Arial" w:cs="Arial"/>
                <w:b/>
                <w:bCs/>
                <w:color w:val="FFFFFF"/>
                <w:position w:val="-2"/>
                <w:sz w:val="20"/>
                <w:szCs w:val="20"/>
              </w:rPr>
              <w:t>POGOJ 3</w:t>
            </w:r>
            <w:r w:rsidRPr="0048459C">
              <w:rPr>
                <w:rFonts w:ascii="Arial" w:hAnsi="Arial" w:cs="Arial"/>
                <w:b/>
                <w:bCs/>
                <w:color w:val="FFFFFF"/>
                <w:position w:val="-2"/>
                <w:sz w:val="20"/>
                <w:szCs w:val="20"/>
              </w:rPr>
              <w:br/>
              <w:t>Ponudnik ni izločen iz postopkov oddaje javnih naročil</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2FA9ACE"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 xml:space="preserve">Naročnik bo iz postopka javnega naročanja izključil gospodarski subjekt, če je ta na dan, ko poteče rok za oddajo ponudb ali prijav, izločen iz postopkov oddaje javnih naročil zaradi uvrstitve v </w:t>
            </w:r>
            <w:r w:rsidRPr="0048459C">
              <w:rPr>
                <w:rFonts w:ascii="Arial" w:hAnsi="Arial" w:cs="Arial"/>
                <w:b/>
                <w:bCs/>
                <w:color w:val="000000"/>
                <w:position w:val="-2"/>
                <w:sz w:val="20"/>
                <w:szCs w:val="20"/>
              </w:rPr>
              <w:t>evidenco gospodarskih subjektov z negativnimi referencami.</w:t>
            </w:r>
          </w:p>
          <w:p w14:paraId="1311BBB0"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66E02" w:rsidRPr="0048459C" w14:paraId="4DCD312E"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A3DECA0"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1F4D2C04" w14:textId="77777777">
              <w:trPr>
                <w:trHeight w:val="275"/>
              </w:trPr>
              <w:tc>
                <w:tcPr>
                  <w:tcW w:w="0" w:type="auto"/>
                </w:tcPr>
                <w:p w14:paraId="14ABAACB" w14:textId="77777777" w:rsidR="00045BAE" w:rsidRPr="00045BAE" w:rsidRDefault="00045BAE" w:rsidP="00007D04">
                  <w:pPr>
                    <w:autoSpaceDE w:val="0"/>
                    <w:autoSpaceDN w:val="0"/>
                    <w:adjustRightInd w:val="0"/>
                    <w:spacing w:after="0" w:line="240" w:lineRule="auto"/>
                    <w:jc w:val="both"/>
                    <w:rPr>
                      <w:rFonts w:ascii="Arial" w:hAnsi="Arial" w:cs="Arial"/>
                      <w:color w:val="000000"/>
                      <w:sz w:val="20"/>
                      <w:szCs w:val="20"/>
                    </w:rPr>
                  </w:pPr>
                  <w:r w:rsidRPr="00045BAE">
                    <w:rPr>
                      <w:rFonts w:ascii="Arial" w:hAnsi="Arial" w:cs="Arial"/>
                      <w:color w:val="000000"/>
                      <w:sz w:val="20"/>
                      <w:szCs w:val="20"/>
                    </w:rPr>
                    <w:t xml:space="preserve">Izpolnjen in podpisan Obrazec KROVNA IZJAVA. </w:t>
                  </w:r>
                </w:p>
                <w:p w14:paraId="18C3DA1B" w14:textId="77777777" w:rsidR="00045BAE" w:rsidRPr="0048459C" w:rsidRDefault="00045BAE" w:rsidP="00007D04">
                  <w:pPr>
                    <w:autoSpaceDE w:val="0"/>
                    <w:autoSpaceDN w:val="0"/>
                    <w:adjustRightInd w:val="0"/>
                    <w:spacing w:after="0" w:line="240" w:lineRule="auto"/>
                    <w:jc w:val="both"/>
                    <w:rPr>
                      <w:rFonts w:ascii="Arial" w:hAnsi="Arial" w:cs="Arial"/>
                      <w:color w:val="000000"/>
                      <w:sz w:val="20"/>
                      <w:szCs w:val="20"/>
                    </w:rPr>
                  </w:pPr>
                </w:p>
                <w:p w14:paraId="2C9305AB" w14:textId="77777777" w:rsidR="00045BAE" w:rsidRPr="00045BAE" w:rsidRDefault="00045BAE" w:rsidP="00007D04">
                  <w:pPr>
                    <w:autoSpaceDE w:val="0"/>
                    <w:autoSpaceDN w:val="0"/>
                    <w:adjustRightInd w:val="0"/>
                    <w:spacing w:after="0" w:line="240" w:lineRule="auto"/>
                    <w:jc w:val="both"/>
                    <w:rPr>
                      <w:rFonts w:ascii="Arial" w:hAnsi="Arial" w:cs="Arial"/>
                      <w:color w:val="000000"/>
                      <w:sz w:val="20"/>
                      <w:szCs w:val="20"/>
                    </w:rPr>
                  </w:pPr>
                  <w:r w:rsidRPr="00045BAE">
                    <w:rPr>
                      <w:rFonts w:ascii="Arial" w:hAnsi="Arial" w:cs="Arial"/>
                      <w:color w:val="000000"/>
                      <w:sz w:val="20"/>
                      <w:szCs w:val="20"/>
                    </w:rPr>
                    <w:t xml:space="preserve">Naročnik si pridrži pravico izpolnjevanje pogoja preveriti v javnih evidencah. </w:t>
                  </w:r>
                </w:p>
              </w:tc>
            </w:tr>
          </w:tbl>
          <w:p w14:paraId="6E9E6673" w14:textId="77777777" w:rsidR="00166E02" w:rsidRPr="0048459C" w:rsidRDefault="00166E02" w:rsidP="00007D04">
            <w:pPr>
              <w:spacing w:before="135" w:after="135"/>
              <w:jc w:val="both"/>
              <w:textAlignment w:val="center"/>
              <w:rPr>
                <w:rFonts w:ascii="Arial" w:hAnsi="Arial" w:cs="Arial"/>
                <w:sz w:val="20"/>
                <w:szCs w:val="20"/>
              </w:rPr>
            </w:pPr>
          </w:p>
        </w:tc>
      </w:tr>
      <w:tr w:rsidR="00166E02" w:rsidRPr="0048459C" w14:paraId="709B3A8D"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3E47EA9"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DC0823"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37311263" w14:textId="77777777" w:rsidR="00045BAE" w:rsidRPr="0048459C" w:rsidRDefault="00045BAE" w:rsidP="00007D04">
            <w:pPr>
              <w:spacing w:before="135" w:after="135"/>
              <w:jc w:val="both"/>
              <w:textAlignment w:val="center"/>
              <w:rPr>
                <w:rFonts w:ascii="Arial" w:hAnsi="Arial" w:cs="Arial"/>
                <w:sz w:val="20"/>
                <w:szCs w:val="20"/>
              </w:rPr>
            </w:pPr>
            <w:r w:rsidRPr="0048459C">
              <w:rPr>
                <w:rFonts w:ascii="Arial" w:hAnsi="Arial" w:cs="Arial"/>
                <w:sz w:val="20"/>
                <w:szCs w:val="20"/>
              </w:rPr>
              <w:t>Izpolnjen in podpisan Obrazec KROVNA IZJAVA.</w:t>
            </w:r>
          </w:p>
        </w:tc>
      </w:tr>
      <w:tr w:rsidR="00166E02" w:rsidRPr="0048459C" w14:paraId="511F3E89"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222438"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D42886"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 xml:space="preserve">MORAJO </w:t>
            </w:r>
            <w:r w:rsidR="000A4769" w:rsidRPr="0048459C">
              <w:rPr>
                <w:rFonts w:ascii="Arial" w:hAnsi="Arial" w:cs="Arial"/>
                <w:color w:val="000000"/>
                <w:position w:val="-2"/>
                <w:sz w:val="20"/>
                <w:szCs w:val="20"/>
              </w:rPr>
              <w:t>izpolnjevati pogoj</w:t>
            </w:r>
          </w:p>
          <w:p w14:paraId="3C236EA7" w14:textId="77777777" w:rsidR="00045BAE" w:rsidRPr="0048459C" w:rsidRDefault="00045BAE" w:rsidP="00007D04">
            <w:pPr>
              <w:spacing w:before="135" w:after="135"/>
              <w:jc w:val="both"/>
              <w:textAlignment w:val="center"/>
              <w:rPr>
                <w:rFonts w:ascii="Arial" w:hAnsi="Arial" w:cs="Arial"/>
                <w:sz w:val="20"/>
                <w:szCs w:val="20"/>
              </w:rPr>
            </w:pPr>
            <w:r w:rsidRPr="0048459C">
              <w:rPr>
                <w:rFonts w:ascii="Arial" w:hAnsi="Arial" w:cs="Arial"/>
                <w:sz w:val="20"/>
                <w:szCs w:val="20"/>
              </w:rPr>
              <w:t>Izpolnjen in podpisan Obrazec KROVNA IZJAVA.</w:t>
            </w:r>
          </w:p>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07865DC9" w14:textId="77777777">
              <w:trPr>
                <w:trHeight w:val="209"/>
              </w:trPr>
              <w:tc>
                <w:tcPr>
                  <w:tcW w:w="0" w:type="auto"/>
                </w:tcPr>
                <w:p w14:paraId="3658CB92" w14:textId="77777777" w:rsidR="00045BAE" w:rsidRPr="00045BAE" w:rsidRDefault="00045BAE" w:rsidP="00007D04">
                  <w:pPr>
                    <w:autoSpaceDE w:val="0"/>
                    <w:autoSpaceDN w:val="0"/>
                    <w:adjustRightInd w:val="0"/>
                    <w:spacing w:after="0" w:line="240" w:lineRule="auto"/>
                    <w:ind w:left="-63"/>
                    <w:jc w:val="both"/>
                    <w:rPr>
                      <w:rFonts w:ascii="Arial" w:hAnsi="Arial" w:cs="Arial"/>
                      <w:color w:val="000000"/>
                      <w:sz w:val="20"/>
                      <w:szCs w:val="20"/>
                    </w:rPr>
                  </w:pPr>
                  <w:r w:rsidRPr="00045BAE">
                    <w:rPr>
                      <w:rFonts w:ascii="Arial" w:hAnsi="Arial" w:cs="Arial"/>
                      <w:color w:val="000000"/>
                      <w:sz w:val="20"/>
                      <w:szCs w:val="20"/>
                    </w:rPr>
                    <w:t xml:space="preserve">Naročnik bo zavrnil vsakega podizvajalca, če zanj obstajajo razlogi za izključitev četrtega odstavka 75. člena ZJN-3. </w:t>
                  </w:r>
                </w:p>
              </w:tc>
            </w:tr>
          </w:tbl>
          <w:p w14:paraId="48C88EE8" w14:textId="77777777" w:rsidR="00045BAE" w:rsidRPr="0048459C" w:rsidRDefault="00045BAE" w:rsidP="00007D04">
            <w:pPr>
              <w:spacing w:before="135" w:after="135"/>
              <w:jc w:val="both"/>
              <w:textAlignment w:val="center"/>
              <w:rPr>
                <w:rFonts w:ascii="Arial" w:hAnsi="Arial" w:cs="Arial"/>
                <w:sz w:val="20"/>
                <w:szCs w:val="20"/>
              </w:rPr>
            </w:pPr>
          </w:p>
        </w:tc>
      </w:tr>
    </w:tbl>
    <w:p w14:paraId="36AEE8F5" w14:textId="77777777" w:rsidR="00E54290" w:rsidRPr="0048459C" w:rsidRDefault="00E54290" w:rsidP="00007D04">
      <w:pPr>
        <w:spacing w:line="240" w:lineRule="auto"/>
        <w:rPr>
          <w:rFonts w:ascii="Arial" w:hAnsi="Arial" w:cs="Arial"/>
          <w:sz w:val="20"/>
          <w:szCs w:val="20"/>
        </w:rPr>
      </w:pPr>
    </w:p>
    <w:tbl>
      <w:tblPr>
        <w:tblStyle w:val="NormalTablePHPDOCX"/>
        <w:tblW w:w="8958" w:type="dxa"/>
        <w:tblInd w:w="108" w:type="dxa"/>
        <w:tblLook w:val="04A0" w:firstRow="1" w:lastRow="0" w:firstColumn="1" w:lastColumn="0" w:noHBand="0" w:noVBand="1"/>
      </w:tblPr>
      <w:tblGrid>
        <w:gridCol w:w="1860"/>
        <w:gridCol w:w="7098"/>
      </w:tblGrid>
      <w:tr w:rsidR="00166E02" w:rsidRPr="0048459C" w14:paraId="7D212D91" w14:textId="77777777" w:rsidTr="002F095A">
        <w:tc>
          <w:tcPr>
            <w:tcW w:w="1038" w:type="pct"/>
            <w:tcBorders>
              <w:top w:val="single" w:sz="5" w:space="0" w:color="2A8B2A"/>
              <w:left w:val="single" w:sz="5" w:space="0" w:color="2A8B2A"/>
              <w:bottom w:val="single" w:sz="5" w:space="0" w:color="000000"/>
              <w:right w:val="single" w:sz="5" w:space="0" w:color="000000"/>
            </w:tcBorders>
            <w:shd w:val="clear" w:color="auto" w:fill="2A8B2A"/>
            <w:tcMar>
              <w:top w:w="135" w:type="dxa"/>
              <w:bottom w:w="135" w:type="dxa"/>
            </w:tcMar>
            <w:vAlign w:val="center"/>
          </w:tcPr>
          <w:p w14:paraId="6F2BDB03" w14:textId="77777777" w:rsidR="00166E02" w:rsidRPr="0048459C" w:rsidRDefault="007871D4" w:rsidP="00007D04">
            <w:pPr>
              <w:jc w:val="center"/>
              <w:rPr>
                <w:rFonts w:ascii="Arial" w:hAnsi="Arial" w:cs="Arial"/>
                <w:sz w:val="20"/>
                <w:szCs w:val="20"/>
              </w:rPr>
            </w:pPr>
            <w:r w:rsidRPr="0048459C">
              <w:rPr>
                <w:rFonts w:ascii="Arial" w:hAnsi="Arial" w:cs="Arial"/>
                <w:b/>
                <w:bCs/>
                <w:color w:val="FFFFFF"/>
                <w:position w:val="-2"/>
                <w:sz w:val="20"/>
                <w:szCs w:val="20"/>
              </w:rPr>
              <w:t>POGOJ 4</w:t>
            </w:r>
            <w:r w:rsidRPr="0048459C">
              <w:rPr>
                <w:rFonts w:ascii="Arial" w:hAnsi="Arial" w:cs="Arial"/>
                <w:b/>
                <w:bCs/>
                <w:color w:val="FFFFFF"/>
                <w:position w:val="-2"/>
                <w:sz w:val="20"/>
                <w:szCs w:val="20"/>
              </w:rPr>
              <w:br/>
              <w:t>Prekršek v zvezi s plačilom za delo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07E0465"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 xml:space="preserve">Naročnik bo iz postopka javnega naročanja izključil gospodarski subjekt, če mu je bila </w:t>
            </w:r>
            <w:r w:rsidRPr="0048459C">
              <w:rPr>
                <w:rFonts w:ascii="Arial" w:hAnsi="Arial" w:cs="Arial"/>
                <w:b/>
                <w:bCs/>
                <w:color w:val="000000"/>
                <w:position w:val="-2"/>
                <w:sz w:val="20"/>
                <w:szCs w:val="20"/>
              </w:rPr>
              <w:t>v zadnjih treh letih</w:t>
            </w:r>
            <w:r w:rsidRPr="0048459C">
              <w:rPr>
                <w:rFonts w:ascii="Arial" w:hAnsi="Arial" w:cs="Arial"/>
                <w:color w:val="000000"/>
                <w:position w:val="-2"/>
                <w:sz w:val="20"/>
                <w:szCs w:val="20"/>
              </w:rPr>
              <w:t xml:space="preserve"> pred potekom roka za oddajo ponudb s pravnomočno odločbo pristojnega organa Republike Slovenije ali druge države članice ali tretje države </w:t>
            </w:r>
            <w:r w:rsidRPr="0048459C">
              <w:rPr>
                <w:rFonts w:ascii="Arial" w:hAnsi="Arial" w:cs="Arial"/>
                <w:b/>
                <w:bCs/>
                <w:color w:val="000000"/>
                <w:position w:val="-2"/>
                <w:sz w:val="20"/>
                <w:szCs w:val="20"/>
                <w:u w:val="single"/>
              </w:rPr>
              <w:t>dvakrat izrečena globa zaradi prekrška v zvezi s plačilom za delo.</w:t>
            </w:r>
          </w:p>
          <w:p w14:paraId="7D7B455E"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Naročnik bo iz postopka javnega naročanja kadar koli v postopku izključil gospodarski subjekt, če se izkaže, da je pred ali med postopkom javnega naročanja ta subjekt glede na storjena ali neizvedena dejanja v enem od zgoraj navedenih položajev.</w:t>
            </w:r>
          </w:p>
        </w:tc>
      </w:tr>
      <w:tr w:rsidR="00166E02" w:rsidRPr="0048459C" w14:paraId="22B140AC"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CDE1A2B"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0E9E555A" w14:textId="77777777">
              <w:trPr>
                <w:trHeight w:val="276"/>
              </w:trPr>
              <w:tc>
                <w:tcPr>
                  <w:tcW w:w="0" w:type="auto"/>
                </w:tcPr>
                <w:p w14:paraId="6F9EE59E" w14:textId="77777777" w:rsidR="00045BAE" w:rsidRPr="0048459C" w:rsidRDefault="00045BAE" w:rsidP="00007D04">
                  <w:pPr>
                    <w:autoSpaceDE w:val="0"/>
                    <w:autoSpaceDN w:val="0"/>
                    <w:adjustRightInd w:val="0"/>
                    <w:spacing w:after="0" w:line="240" w:lineRule="auto"/>
                    <w:rPr>
                      <w:rFonts w:ascii="Arial" w:hAnsi="Arial" w:cs="Arial"/>
                      <w:color w:val="000000"/>
                      <w:sz w:val="20"/>
                      <w:szCs w:val="20"/>
                    </w:rPr>
                  </w:pPr>
                  <w:r w:rsidRPr="00045BAE">
                    <w:rPr>
                      <w:rFonts w:ascii="Arial" w:hAnsi="Arial" w:cs="Arial"/>
                      <w:color w:val="000000"/>
                      <w:sz w:val="20"/>
                      <w:szCs w:val="20"/>
                    </w:rPr>
                    <w:t xml:space="preserve">Izpolnjen in podpisan Obrazec KROVNA IZJAVA. </w:t>
                  </w:r>
                </w:p>
                <w:p w14:paraId="3DDBE44C" w14:textId="77777777" w:rsidR="00045BAE" w:rsidRPr="00045BAE" w:rsidRDefault="00045BAE" w:rsidP="00007D04">
                  <w:pPr>
                    <w:autoSpaceDE w:val="0"/>
                    <w:autoSpaceDN w:val="0"/>
                    <w:adjustRightInd w:val="0"/>
                    <w:spacing w:after="0" w:line="240" w:lineRule="auto"/>
                    <w:rPr>
                      <w:rFonts w:ascii="Arial" w:hAnsi="Arial" w:cs="Arial"/>
                      <w:color w:val="000000"/>
                      <w:sz w:val="20"/>
                      <w:szCs w:val="20"/>
                    </w:rPr>
                  </w:pPr>
                </w:p>
                <w:p w14:paraId="37D201DD" w14:textId="77777777" w:rsidR="00045BAE" w:rsidRPr="00045BAE" w:rsidRDefault="00045BAE" w:rsidP="00007D04">
                  <w:pPr>
                    <w:autoSpaceDE w:val="0"/>
                    <w:autoSpaceDN w:val="0"/>
                    <w:adjustRightInd w:val="0"/>
                    <w:spacing w:after="0" w:line="240" w:lineRule="auto"/>
                    <w:jc w:val="both"/>
                    <w:rPr>
                      <w:rFonts w:ascii="Arial" w:hAnsi="Arial" w:cs="Arial"/>
                      <w:color w:val="000000"/>
                      <w:sz w:val="20"/>
                      <w:szCs w:val="20"/>
                    </w:rPr>
                  </w:pPr>
                  <w:r w:rsidRPr="00045BAE">
                    <w:rPr>
                      <w:rFonts w:ascii="Arial" w:hAnsi="Arial" w:cs="Arial"/>
                      <w:color w:val="000000"/>
                      <w:sz w:val="20"/>
                      <w:szCs w:val="20"/>
                    </w:rPr>
                    <w:t xml:space="preserve">Naročnik si pridrži pravico izpolnjevanje pogoja preveriti v javnih evidencah. </w:t>
                  </w:r>
                </w:p>
              </w:tc>
            </w:tr>
          </w:tbl>
          <w:p w14:paraId="6B3D1DE8" w14:textId="77777777" w:rsidR="00166E02" w:rsidRPr="0048459C" w:rsidRDefault="00166E02" w:rsidP="00007D04">
            <w:pPr>
              <w:spacing w:before="135" w:after="135"/>
              <w:jc w:val="both"/>
              <w:textAlignment w:val="center"/>
              <w:rPr>
                <w:rFonts w:ascii="Arial" w:hAnsi="Arial" w:cs="Arial"/>
                <w:sz w:val="20"/>
                <w:szCs w:val="20"/>
              </w:rPr>
            </w:pPr>
          </w:p>
        </w:tc>
      </w:tr>
      <w:tr w:rsidR="00166E02" w:rsidRPr="0048459C" w14:paraId="695198D5"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0AD5D6"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lastRenderedPageBreak/>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BA33EF"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01670C5A" w14:textId="77777777" w:rsidR="00045BAE" w:rsidRPr="0048459C" w:rsidRDefault="00045BAE" w:rsidP="00007D04">
            <w:pPr>
              <w:spacing w:before="135" w:after="135"/>
              <w:jc w:val="both"/>
              <w:textAlignment w:val="center"/>
              <w:rPr>
                <w:rFonts w:ascii="Arial" w:hAnsi="Arial" w:cs="Arial"/>
                <w:sz w:val="20"/>
                <w:szCs w:val="20"/>
              </w:rPr>
            </w:pPr>
            <w:r w:rsidRPr="0048459C">
              <w:rPr>
                <w:rFonts w:ascii="Arial" w:hAnsi="Arial" w:cs="Arial"/>
                <w:sz w:val="20"/>
                <w:szCs w:val="20"/>
              </w:rPr>
              <w:t>Izpolnjen in podpisan Obrazec KROVNA IZJAVA.</w:t>
            </w:r>
          </w:p>
        </w:tc>
      </w:tr>
      <w:tr w:rsidR="00166E02" w:rsidRPr="0048459C" w14:paraId="264C4D05"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610FCC"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8A80A67"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61A41703" w14:textId="77777777" w:rsidR="00045BAE" w:rsidRPr="0048459C" w:rsidRDefault="00045BAE" w:rsidP="00007D04">
            <w:pPr>
              <w:spacing w:before="135" w:after="135"/>
              <w:jc w:val="both"/>
              <w:textAlignment w:val="center"/>
              <w:rPr>
                <w:rFonts w:ascii="Arial" w:hAnsi="Arial" w:cs="Arial"/>
                <w:sz w:val="20"/>
                <w:szCs w:val="20"/>
              </w:rPr>
            </w:pPr>
            <w:r w:rsidRPr="0048459C">
              <w:rPr>
                <w:rFonts w:ascii="Arial" w:hAnsi="Arial" w:cs="Arial"/>
                <w:sz w:val="20"/>
                <w:szCs w:val="20"/>
              </w:rPr>
              <w:t>Izpolnjen in podpisan Obrazec KROVNA IZJAVA.</w:t>
            </w:r>
          </w:p>
          <w:tbl>
            <w:tblPr>
              <w:tblW w:w="0" w:type="auto"/>
              <w:tblBorders>
                <w:top w:val="nil"/>
                <w:left w:val="nil"/>
                <w:bottom w:val="nil"/>
                <w:right w:val="nil"/>
              </w:tblBorders>
              <w:tblLook w:val="0000" w:firstRow="0" w:lastRow="0" w:firstColumn="0" w:lastColumn="0" w:noHBand="0" w:noVBand="0"/>
            </w:tblPr>
            <w:tblGrid>
              <w:gridCol w:w="6882"/>
            </w:tblGrid>
            <w:tr w:rsidR="00045BAE" w:rsidRPr="00045BAE" w14:paraId="651A6DB6" w14:textId="77777777">
              <w:trPr>
                <w:trHeight w:val="209"/>
              </w:trPr>
              <w:tc>
                <w:tcPr>
                  <w:tcW w:w="0" w:type="auto"/>
                </w:tcPr>
                <w:p w14:paraId="6F13C932" w14:textId="77777777" w:rsidR="00045BAE" w:rsidRPr="00045BAE" w:rsidRDefault="00045BAE" w:rsidP="00007D04">
                  <w:pPr>
                    <w:autoSpaceDE w:val="0"/>
                    <w:autoSpaceDN w:val="0"/>
                    <w:adjustRightInd w:val="0"/>
                    <w:spacing w:after="0" w:line="240" w:lineRule="auto"/>
                    <w:ind w:left="-63"/>
                    <w:jc w:val="both"/>
                    <w:rPr>
                      <w:rFonts w:ascii="Arial" w:hAnsi="Arial" w:cs="Arial"/>
                      <w:color w:val="000000"/>
                      <w:sz w:val="20"/>
                      <w:szCs w:val="20"/>
                    </w:rPr>
                  </w:pPr>
                  <w:r w:rsidRPr="00045BAE">
                    <w:rPr>
                      <w:rFonts w:ascii="Arial" w:hAnsi="Arial" w:cs="Arial"/>
                      <w:color w:val="000000"/>
                      <w:sz w:val="20"/>
                      <w:szCs w:val="20"/>
                    </w:rPr>
                    <w:t xml:space="preserve">Naročnik bo zavrnil vsakega podizvajalca, če zanj obstajajo razlogi za izključitev četrtega odstavka 75. člena ZJN-3. </w:t>
                  </w:r>
                </w:p>
              </w:tc>
            </w:tr>
          </w:tbl>
          <w:p w14:paraId="41EFC458" w14:textId="77777777" w:rsidR="00045BAE" w:rsidRPr="0048459C" w:rsidRDefault="00045BAE" w:rsidP="00007D04">
            <w:pPr>
              <w:spacing w:before="135" w:after="135"/>
              <w:jc w:val="both"/>
              <w:textAlignment w:val="center"/>
              <w:rPr>
                <w:rFonts w:ascii="Arial" w:hAnsi="Arial" w:cs="Arial"/>
                <w:sz w:val="20"/>
                <w:szCs w:val="20"/>
              </w:rPr>
            </w:pPr>
          </w:p>
        </w:tc>
      </w:tr>
    </w:tbl>
    <w:p w14:paraId="5833859E" w14:textId="77777777" w:rsidR="00166E02" w:rsidRDefault="00166E02" w:rsidP="00007D04">
      <w:pPr>
        <w:spacing w:line="240" w:lineRule="auto"/>
      </w:pPr>
    </w:p>
    <w:tbl>
      <w:tblPr>
        <w:tblStyle w:val="NormalTablePHPDOCX"/>
        <w:tblW w:w="2500" w:type="pct"/>
        <w:tblInd w:w="108" w:type="dxa"/>
        <w:tblLook w:val="04A0" w:firstRow="1" w:lastRow="0" w:firstColumn="1" w:lastColumn="0" w:noHBand="0" w:noVBand="1"/>
      </w:tblPr>
      <w:tblGrid>
        <w:gridCol w:w="4504"/>
      </w:tblGrid>
      <w:tr w:rsidR="00166E02" w:rsidRPr="00C95E68" w14:paraId="6914C1CD" w14:textId="77777777">
        <w:tc>
          <w:tcPr>
            <w:tcW w:w="0" w:type="auto"/>
            <w:tcBorders>
              <w:top w:val="single" w:sz="5" w:space="0" w:color="7D60CF"/>
              <w:left w:val="single" w:sz="25" w:space="0" w:color="7D60CF"/>
              <w:bottom w:val="single" w:sz="30" w:space="0" w:color="7D60CF"/>
              <w:right w:val="single" w:sz="25" w:space="0" w:color="7D60CF"/>
            </w:tcBorders>
            <w:shd w:val="clear" w:color="auto" w:fill="7D60CF"/>
            <w:tcMar>
              <w:top w:w="135" w:type="dxa"/>
              <w:bottom w:w="135" w:type="dxa"/>
            </w:tcMar>
            <w:vAlign w:val="center"/>
          </w:tcPr>
          <w:p w14:paraId="4B99DF35" w14:textId="77777777" w:rsidR="00166E02" w:rsidRPr="002F095A" w:rsidRDefault="007871D4" w:rsidP="00007D04">
            <w:pPr>
              <w:rPr>
                <w:b/>
              </w:rPr>
            </w:pPr>
            <w:r w:rsidRPr="002F095A">
              <w:rPr>
                <w:rFonts w:ascii="Arial" w:hAnsi="Arial" w:cs="Arial"/>
                <w:b/>
                <w:color w:val="FFFFFF"/>
                <w:position w:val="-2"/>
              </w:rPr>
              <w:t>Poslovna in finančna sposobnost</w:t>
            </w:r>
          </w:p>
        </w:tc>
      </w:tr>
    </w:tbl>
    <w:p w14:paraId="5C5BD599" w14:textId="77777777" w:rsidR="00166E02" w:rsidRPr="00C95E68" w:rsidRDefault="00166E02" w:rsidP="00007D04">
      <w:pPr>
        <w:spacing w:line="240" w:lineRule="auto"/>
        <w:rPr>
          <w:sz w:val="20"/>
          <w:szCs w:val="20"/>
        </w:rPr>
      </w:pPr>
    </w:p>
    <w:tbl>
      <w:tblPr>
        <w:tblStyle w:val="NormalTablePHPDOCX"/>
        <w:tblW w:w="8958" w:type="dxa"/>
        <w:tblInd w:w="108" w:type="dxa"/>
        <w:tblLook w:val="04A0" w:firstRow="1" w:lastRow="0" w:firstColumn="1" w:lastColumn="0" w:noHBand="0" w:noVBand="1"/>
      </w:tblPr>
      <w:tblGrid>
        <w:gridCol w:w="1860"/>
        <w:gridCol w:w="7098"/>
      </w:tblGrid>
      <w:tr w:rsidR="00166E02" w:rsidRPr="0048459C" w14:paraId="19323FC7" w14:textId="77777777" w:rsidTr="002F095A">
        <w:tc>
          <w:tcPr>
            <w:tcW w:w="1038"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4A1E3FA6" w14:textId="77777777" w:rsidR="00166E02" w:rsidRPr="0048459C" w:rsidRDefault="007871D4" w:rsidP="00007D04">
            <w:pPr>
              <w:jc w:val="center"/>
              <w:rPr>
                <w:rFonts w:ascii="Arial" w:hAnsi="Arial" w:cs="Arial"/>
                <w:sz w:val="20"/>
                <w:szCs w:val="20"/>
              </w:rPr>
            </w:pPr>
            <w:r w:rsidRPr="0048459C">
              <w:rPr>
                <w:rFonts w:ascii="Arial" w:hAnsi="Arial" w:cs="Arial"/>
                <w:b/>
                <w:bCs/>
                <w:color w:val="FFFFFF"/>
                <w:position w:val="-2"/>
                <w:sz w:val="20"/>
                <w:szCs w:val="20"/>
              </w:rPr>
              <w:t>POGOJ 1</w:t>
            </w:r>
            <w:r w:rsidRPr="0048459C">
              <w:rPr>
                <w:rFonts w:ascii="Arial" w:hAnsi="Arial" w:cs="Arial"/>
                <w:b/>
                <w:bCs/>
                <w:color w:val="FFFFFF"/>
                <w:position w:val="-2"/>
                <w:sz w:val="20"/>
                <w:szCs w:val="20"/>
              </w:rPr>
              <w:br/>
              <w:t>Sposobnost za opravljanje poklicne dejavnosti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7CA0D2" w14:textId="77777777" w:rsidR="00166E02" w:rsidRPr="0048459C" w:rsidRDefault="007871D4" w:rsidP="00007D04">
            <w:pPr>
              <w:spacing w:before="135" w:after="135"/>
              <w:jc w:val="both"/>
              <w:textAlignment w:val="center"/>
              <w:rPr>
                <w:rFonts w:ascii="Arial" w:hAnsi="Arial" w:cs="Arial"/>
                <w:sz w:val="20"/>
                <w:szCs w:val="20"/>
              </w:rPr>
            </w:pPr>
            <w:r w:rsidRPr="0048459C">
              <w:rPr>
                <w:rFonts w:ascii="Arial" w:hAnsi="Arial" w:cs="Arial"/>
                <w:color w:val="000000"/>
                <w:position w:val="-2"/>
                <w:sz w:val="20"/>
                <w:szCs w:val="20"/>
              </w:rPr>
              <w:t xml:space="preserve">Gospodarski subjekt je </w:t>
            </w:r>
            <w:r w:rsidRPr="0048459C">
              <w:rPr>
                <w:rFonts w:ascii="Arial" w:hAnsi="Arial" w:cs="Arial"/>
                <w:b/>
                <w:bCs/>
                <w:color w:val="000000"/>
                <w:position w:val="-2"/>
                <w:sz w:val="20"/>
                <w:szCs w:val="20"/>
                <w:u w:val="single"/>
              </w:rPr>
              <w:t>vpisan v enega od poklicnih ali poslovnih registrov,</w:t>
            </w:r>
            <w:r w:rsidRPr="0048459C">
              <w:rPr>
                <w:rFonts w:ascii="Arial" w:hAnsi="Arial" w:cs="Arial"/>
                <w:color w:val="000000"/>
                <w:position w:val="-2"/>
                <w:sz w:val="20"/>
                <w:szCs w:val="20"/>
              </w:rPr>
              <w:t xml:space="preserve"> ki se vodijo v državi članici, v kateri ima gospodarski subjekt sedež. Seznam poklicnih ali poslovnih registrov v državah članicah Evropske unije določa Priloga XI Direktive 2014/24/EU.</w:t>
            </w:r>
          </w:p>
        </w:tc>
      </w:tr>
      <w:tr w:rsidR="00166E02" w:rsidRPr="0048459C" w14:paraId="4CA5CCC9"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7C58491"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693488" w:rsidRPr="00693488" w14:paraId="23DE386E" w14:textId="77777777">
              <w:trPr>
                <w:trHeight w:val="391"/>
              </w:trPr>
              <w:tc>
                <w:tcPr>
                  <w:tcW w:w="0" w:type="auto"/>
                </w:tcPr>
                <w:p w14:paraId="2F7B8F42" w14:textId="77777777" w:rsidR="00693488" w:rsidRPr="0048459C" w:rsidRDefault="00693488" w:rsidP="00007D04">
                  <w:pPr>
                    <w:autoSpaceDE w:val="0"/>
                    <w:autoSpaceDN w:val="0"/>
                    <w:adjustRightInd w:val="0"/>
                    <w:spacing w:after="0" w:line="240" w:lineRule="auto"/>
                    <w:jc w:val="both"/>
                    <w:rPr>
                      <w:rFonts w:ascii="Arial" w:hAnsi="Arial" w:cs="Arial"/>
                      <w:color w:val="000000"/>
                      <w:sz w:val="20"/>
                      <w:szCs w:val="20"/>
                    </w:rPr>
                  </w:pPr>
                  <w:r w:rsidRPr="00693488">
                    <w:rPr>
                      <w:rFonts w:ascii="Arial" w:hAnsi="Arial" w:cs="Arial"/>
                      <w:color w:val="000000"/>
                      <w:sz w:val="20"/>
                      <w:szCs w:val="20"/>
                    </w:rPr>
                    <w:t xml:space="preserve">Izpolnjen in podpisan Obrazec KROVNA IZJAVA. </w:t>
                  </w:r>
                </w:p>
                <w:p w14:paraId="3233B5FD" w14:textId="77777777" w:rsidR="00693488" w:rsidRPr="00693488" w:rsidRDefault="00693488" w:rsidP="00007D04">
                  <w:pPr>
                    <w:autoSpaceDE w:val="0"/>
                    <w:autoSpaceDN w:val="0"/>
                    <w:adjustRightInd w:val="0"/>
                    <w:spacing w:after="0" w:line="240" w:lineRule="auto"/>
                    <w:jc w:val="both"/>
                    <w:rPr>
                      <w:rFonts w:ascii="Arial" w:hAnsi="Arial" w:cs="Arial"/>
                      <w:color w:val="000000"/>
                      <w:sz w:val="20"/>
                      <w:szCs w:val="20"/>
                    </w:rPr>
                  </w:pPr>
                </w:p>
                <w:p w14:paraId="04D96AAE" w14:textId="77777777" w:rsidR="00693488" w:rsidRPr="00693488" w:rsidRDefault="00693488" w:rsidP="00007D04">
                  <w:pPr>
                    <w:autoSpaceDE w:val="0"/>
                    <w:autoSpaceDN w:val="0"/>
                    <w:adjustRightInd w:val="0"/>
                    <w:spacing w:after="0" w:line="240" w:lineRule="auto"/>
                    <w:jc w:val="both"/>
                    <w:rPr>
                      <w:rFonts w:ascii="Arial" w:hAnsi="Arial" w:cs="Arial"/>
                      <w:color w:val="000000"/>
                      <w:sz w:val="20"/>
                      <w:szCs w:val="20"/>
                    </w:rPr>
                  </w:pPr>
                  <w:r w:rsidRPr="00693488">
                    <w:rPr>
                      <w:rFonts w:ascii="Arial" w:hAnsi="Arial" w:cs="Arial"/>
                      <w:color w:val="000000"/>
                      <w:sz w:val="20"/>
                      <w:szCs w:val="20"/>
                    </w:rPr>
                    <w:t xml:space="preserve">Naročnik si pridrži pravico izpolnjevanje pogoja preveriti v uradnih registrih in evidencah. </w:t>
                  </w:r>
                </w:p>
              </w:tc>
            </w:tr>
          </w:tbl>
          <w:p w14:paraId="1F2795AD" w14:textId="77777777" w:rsidR="00693488" w:rsidRPr="0048459C" w:rsidRDefault="00693488" w:rsidP="00007D04">
            <w:pPr>
              <w:spacing w:before="135" w:after="135"/>
              <w:jc w:val="both"/>
              <w:textAlignment w:val="center"/>
              <w:rPr>
                <w:rFonts w:ascii="Arial" w:hAnsi="Arial" w:cs="Arial"/>
                <w:sz w:val="20"/>
                <w:szCs w:val="20"/>
              </w:rPr>
            </w:pPr>
          </w:p>
        </w:tc>
      </w:tr>
      <w:tr w:rsidR="00693488" w:rsidRPr="0048459C" w14:paraId="1B12DF53"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AE2B0A" w14:textId="77777777" w:rsidR="00693488" w:rsidRPr="0048459C" w:rsidRDefault="00693488" w:rsidP="00007D04">
            <w:pPr>
              <w:jc w:val="center"/>
              <w:rPr>
                <w:rFonts w:ascii="Arial" w:hAnsi="Arial" w:cs="Arial"/>
                <w:color w:val="000000"/>
                <w:position w:val="-2"/>
                <w:sz w:val="20"/>
                <w:szCs w:val="20"/>
              </w:rPr>
            </w:pPr>
            <w:r w:rsidRPr="0048459C">
              <w:rPr>
                <w:rFonts w:ascii="Arial" w:hAnsi="Arial" w:cs="Arial"/>
                <w:color w:val="000000"/>
                <w:position w:val="-2"/>
                <w:sz w:val="20"/>
                <w:szCs w:val="20"/>
              </w:rPr>
              <w:t>NAVODILO / OPOMBA</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693488" w:rsidRPr="00693488" w14:paraId="4B50DF88" w14:textId="77777777">
              <w:trPr>
                <w:trHeight w:val="850"/>
              </w:trPr>
              <w:tc>
                <w:tcPr>
                  <w:tcW w:w="0" w:type="auto"/>
                </w:tcPr>
                <w:p w14:paraId="27B5E751" w14:textId="77777777" w:rsidR="00693488" w:rsidRPr="0048459C" w:rsidRDefault="00693488" w:rsidP="00007D04">
                  <w:pPr>
                    <w:autoSpaceDE w:val="0"/>
                    <w:autoSpaceDN w:val="0"/>
                    <w:adjustRightInd w:val="0"/>
                    <w:spacing w:after="0" w:line="240" w:lineRule="auto"/>
                    <w:rPr>
                      <w:rFonts w:ascii="Arial" w:hAnsi="Arial" w:cs="Arial"/>
                      <w:color w:val="000000"/>
                      <w:sz w:val="20"/>
                      <w:szCs w:val="20"/>
                      <w:u w:val="single"/>
                    </w:rPr>
                  </w:pPr>
                  <w:r w:rsidRPr="00693488">
                    <w:rPr>
                      <w:rFonts w:ascii="Arial" w:hAnsi="Arial" w:cs="Arial"/>
                      <w:color w:val="000000"/>
                      <w:sz w:val="20"/>
                      <w:szCs w:val="20"/>
                      <w:u w:val="single"/>
                    </w:rPr>
                    <w:t>Gospodarski subjekti, ki nimajo sedeža v Republiki Sloveniji:</w:t>
                  </w:r>
                </w:p>
                <w:p w14:paraId="0877C940" w14:textId="77777777" w:rsidR="00693488" w:rsidRPr="00693488" w:rsidRDefault="00693488" w:rsidP="00007D04">
                  <w:pPr>
                    <w:autoSpaceDE w:val="0"/>
                    <w:autoSpaceDN w:val="0"/>
                    <w:adjustRightInd w:val="0"/>
                    <w:spacing w:after="0" w:line="240" w:lineRule="auto"/>
                    <w:rPr>
                      <w:rFonts w:ascii="Arial" w:hAnsi="Arial" w:cs="Arial"/>
                      <w:color w:val="000000"/>
                      <w:sz w:val="20"/>
                      <w:szCs w:val="20"/>
                    </w:rPr>
                  </w:pPr>
                  <w:r w:rsidRPr="00693488">
                    <w:rPr>
                      <w:rFonts w:ascii="Arial" w:hAnsi="Arial" w:cs="Arial"/>
                      <w:color w:val="000000"/>
                      <w:sz w:val="20"/>
                      <w:szCs w:val="20"/>
                    </w:rPr>
                    <w:t xml:space="preserve"> </w:t>
                  </w:r>
                </w:p>
                <w:p w14:paraId="76703FEA" w14:textId="77777777" w:rsidR="00693488" w:rsidRPr="00693488" w:rsidRDefault="00693488" w:rsidP="00007D04">
                  <w:pPr>
                    <w:autoSpaceDE w:val="0"/>
                    <w:autoSpaceDN w:val="0"/>
                    <w:adjustRightInd w:val="0"/>
                    <w:spacing w:after="0" w:line="240" w:lineRule="auto"/>
                    <w:jc w:val="both"/>
                    <w:rPr>
                      <w:rFonts w:ascii="Arial" w:hAnsi="Arial" w:cs="Arial"/>
                      <w:color w:val="000000"/>
                      <w:sz w:val="20"/>
                      <w:szCs w:val="20"/>
                    </w:rPr>
                  </w:pPr>
                  <w:r w:rsidRPr="00693488">
                    <w:rPr>
                      <w:rFonts w:ascii="Arial" w:hAnsi="Arial" w:cs="Arial"/>
                      <w:color w:val="000000"/>
                      <w:sz w:val="20"/>
                      <w:szCs w:val="20"/>
                    </w:rPr>
                    <w:t xml:space="preserve">Izjava gospodarskega subjekta o izpolnjevanju pogojev glede osnovne 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 </w:t>
                  </w:r>
                </w:p>
              </w:tc>
            </w:tr>
          </w:tbl>
          <w:p w14:paraId="789C310E" w14:textId="77777777" w:rsidR="00693488" w:rsidRPr="0048459C" w:rsidRDefault="00693488" w:rsidP="00007D04">
            <w:pPr>
              <w:autoSpaceDE w:val="0"/>
              <w:autoSpaceDN w:val="0"/>
              <w:adjustRightInd w:val="0"/>
              <w:jc w:val="both"/>
              <w:rPr>
                <w:rFonts w:ascii="Arial" w:hAnsi="Arial" w:cs="Arial"/>
                <w:color w:val="000000"/>
                <w:sz w:val="20"/>
                <w:szCs w:val="20"/>
              </w:rPr>
            </w:pPr>
          </w:p>
        </w:tc>
      </w:tr>
      <w:tr w:rsidR="00166E02" w:rsidRPr="0048459C" w14:paraId="51D47A33"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E0E22BB"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F5746E3"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12473BF9" w14:textId="77777777" w:rsidR="00693488" w:rsidRPr="0048459C" w:rsidRDefault="00693488" w:rsidP="00007D04">
            <w:pPr>
              <w:spacing w:before="135" w:after="135"/>
              <w:jc w:val="both"/>
              <w:textAlignment w:val="center"/>
              <w:rPr>
                <w:rFonts w:ascii="Arial" w:hAnsi="Arial" w:cs="Arial"/>
                <w:sz w:val="20"/>
                <w:szCs w:val="20"/>
              </w:rPr>
            </w:pPr>
            <w:r w:rsidRPr="0048459C">
              <w:rPr>
                <w:rFonts w:ascii="Arial" w:hAnsi="Arial" w:cs="Arial"/>
                <w:sz w:val="20"/>
                <w:szCs w:val="20"/>
              </w:rPr>
              <w:t>Partnerji morajo pogoj izpolnjevati v obsegu, v katerem prevzemajo izvedbo del. Vsak izmed partnerjev mora predložiti podpisan in žigosan obrazec Krovne izjave s podpisom katerega izjavlja, da izpolnjuje navedeni pogoj.</w:t>
            </w:r>
          </w:p>
        </w:tc>
      </w:tr>
      <w:tr w:rsidR="00166E02" w:rsidRPr="0048459C" w14:paraId="2955E79D"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60DFF3" w14:textId="77777777" w:rsidR="00166E02" w:rsidRPr="0048459C" w:rsidRDefault="007871D4" w:rsidP="00007D04">
            <w:pPr>
              <w:jc w:val="center"/>
              <w:rPr>
                <w:rFonts w:ascii="Arial" w:hAnsi="Arial" w:cs="Arial"/>
                <w:sz w:val="20"/>
                <w:szCs w:val="20"/>
              </w:rPr>
            </w:pPr>
            <w:r w:rsidRPr="0048459C">
              <w:rPr>
                <w:rFonts w:ascii="Arial" w:hAnsi="Arial" w:cs="Arial"/>
                <w:color w:val="000000"/>
                <w:position w:val="-2"/>
                <w:sz w:val="20"/>
                <w:szCs w:val="20"/>
              </w:rPr>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27C5CEC" w14:textId="77777777" w:rsidR="00166E02" w:rsidRPr="0048459C" w:rsidRDefault="007871D4"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MORAJO izpolnjevati pogoj</w:t>
            </w:r>
          </w:p>
          <w:p w14:paraId="180595F0" w14:textId="77777777" w:rsidR="00693488" w:rsidRPr="0048459C" w:rsidRDefault="00693488" w:rsidP="00007D04">
            <w:pPr>
              <w:spacing w:before="135" w:after="135"/>
              <w:jc w:val="both"/>
              <w:textAlignment w:val="center"/>
              <w:rPr>
                <w:rFonts w:ascii="Arial" w:hAnsi="Arial" w:cs="Arial"/>
                <w:sz w:val="20"/>
                <w:szCs w:val="20"/>
              </w:rPr>
            </w:pPr>
            <w:r w:rsidRPr="0048459C">
              <w:rPr>
                <w:rFonts w:ascii="Arial" w:hAnsi="Arial" w:cs="Arial"/>
                <w:sz w:val="20"/>
                <w:szCs w:val="20"/>
              </w:rPr>
              <w:t>Podizvajalci morajo pogoj izpolnjevati v obsegu, v katerem prevzemajo izvedbo del. Vsak izmed podizvajalcev mora predložiti podpisan in žigosan obrazec Izjava zastopnika podizvajalca s podpisom katerega izjavlja, da izpolnjuje navedeni pogoj.</w:t>
            </w:r>
          </w:p>
        </w:tc>
      </w:tr>
    </w:tbl>
    <w:p w14:paraId="5FA33A31" w14:textId="77777777" w:rsidR="00166E02" w:rsidRPr="0048459C" w:rsidRDefault="00166E02" w:rsidP="00007D04">
      <w:pPr>
        <w:spacing w:line="240" w:lineRule="auto"/>
        <w:rPr>
          <w:rFonts w:ascii="Arial" w:hAnsi="Arial" w:cs="Arial"/>
          <w:sz w:val="20"/>
          <w:szCs w:val="20"/>
        </w:rPr>
      </w:pPr>
    </w:p>
    <w:tbl>
      <w:tblPr>
        <w:tblW w:w="8930" w:type="dxa"/>
        <w:tblInd w:w="136" w:type="dxa"/>
        <w:tblLook w:val="04A0" w:firstRow="1" w:lastRow="0" w:firstColumn="1" w:lastColumn="0" w:noHBand="0" w:noVBand="1"/>
      </w:tblPr>
      <w:tblGrid>
        <w:gridCol w:w="1725"/>
        <w:gridCol w:w="7205"/>
      </w:tblGrid>
      <w:tr w:rsidR="00C7341E" w:rsidRPr="0048459C" w14:paraId="46EAC71F" w14:textId="77777777" w:rsidTr="002F095A">
        <w:tc>
          <w:tcPr>
            <w:tcW w:w="966" w:type="pct"/>
            <w:tcBorders>
              <w:top w:val="single" w:sz="5" w:space="0" w:color="7D60CF"/>
              <w:left w:val="single" w:sz="5" w:space="0" w:color="7D60CF"/>
              <w:bottom w:val="single" w:sz="5" w:space="0" w:color="000000"/>
              <w:right w:val="single" w:sz="5" w:space="0" w:color="000000"/>
            </w:tcBorders>
            <w:shd w:val="clear" w:color="auto" w:fill="7D60CF"/>
            <w:tcMar>
              <w:top w:w="135" w:type="dxa"/>
              <w:bottom w:w="135" w:type="dxa"/>
            </w:tcMar>
            <w:vAlign w:val="center"/>
          </w:tcPr>
          <w:p w14:paraId="13FC4092" w14:textId="77777777" w:rsidR="00C7341E" w:rsidRPr="0048459C" w:rsidRDefault="00C7341E" w:rsidP="00007D04">
            <w:pPr>
              <w:spacing w:line="240" w:lineRule="auto"/>
              <w:jc w:val="center"/>
              <w:rPr>
                <w:rFonts w:ascii="Arial" w:eastAsia="Calibri" w:hAnsi="Arial" w:cs="Arial"/>
                <w:sz w:val="20"/>
                <w:szCs w:val="20"/>
              </w:rPr>
            </w:pPr>
            <w:r w:rsidRPr="0048459C">
              <w:rPr>
                <w:rFonts w:ascii="Arial" w:eastAsia="Calibri" w:hAnsi="Arial" w:cs="Arial"/>
                <w:b/>
                <w:bCs/>
                <w:color w:val="FFFFFF"/>
                <w:position w:val="-2"/>
                <w:sz w:val="20"/>
                <w:szCs w:val="20"/>
              </w:rPr>
              <w:t>POGOJ 2</w:t>
            </w:r>
            <w:r w:rsidRPr="0048459C">
              <w:rPr>
                <w:rFonts w:ascii="Arial" w:eastAsia="Calibri" w:hAnsi="Arial" w:cs="Arial"/>
                <w:b/>
                <w:bCs/>
                <w:color w:val="FFFFFF"/>
                <w:position w:val="-2"/>
                <w:sz w:val="20"/>
                <w:szCs w:val="20"/>
              </w:rPr>
              <w:br/>
              <w:t>Finančna sposobnost</w:t>
            </w:r>
          </w:p>
        </w:tc>
        <w:tc>
          <w:tcPr>
            <w:tcW w:w="403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4F45E18D" w14:textId="77777777" w:rsidR="00C7341E" w:rsidRPr="0048459C" w:rsidRDefault="00C7341E" w:rsidP="00007D04">
            <w:pPr>
              <w:spacing w:line="240" w:lineRule="auto"/>
              <w:jc w:val="both"/>
              <w:rPr>
                <w:rFonts w:ascii="Arial" w:eastAsia="Calibri" w:hAnsi="Arial" w:cs="Arial"/>
                <w:sz w:val="20"/>
                <w:szCs w:val="20"/>
              </w:rPr>
            </w:pPr>
            <w:r w:rsidRPr="0048459C">
              <w:rPr>
                <w:rFonts w:ascii="Arial" w:eastAsia="Calibri" w:hAnsi="Arial" w:cs="Arial"/>
                <w:color w:val="000000"/>
                <w:position w:val="-2"/>
                <w:sz w:val="20"/>
                <w:szCs w:val="20"/>
              </w:rPr>
              <w:t xml:space="preserve">Samostojni ponudnik oziroma v primeru ponudbe skupine ponudnikov vodilni ponudnik in vsi ostali partnerji </w:t>
            </w:r>
            <w:r w:rsidRPr="0048459C">
              <w:rPr>
                <w:rFonts w:ascii="Arial" w:hAnsi="Arial" w:cs="Arial"/>
                <w:sz w:val="20"/>
                <w:szCs w:val="20"/>
              </w:rPr>
              <w:t>v zadnjih šestih mesecih pred objavo javnega naročila niso imeli blokiranega transakcijskega računa</w:t>
            </w:r>
            <w:r w:rsidR="00F12010" w:rsidRPr="0048459C">
              <w:rPr>
                <w:rFonts w:ascii="Arial" w:hAnsi="Arial" w:cs="Arial"/>
                <w:sz w:val="20"/>
                <w:szCs w:val="20"/>
              </w:rPr>
              <w:t xml:space="preserve"> zaporedno</w:t>
            </w:r>
            <w:r w:rsidR="0048459C" w:rsidRPr="0048459C">
              <w:rPr>
                <w:rFonts w:ascii="Arial" w:hAnsi="Arial" w:cs="Arial"/>
                <w:sz w:val="20"/>
                <w:szCs w:val="20"/>
              </w:rPr>
              <w:t xml:space="preserve"> več kot 10 dni iz naslova dospelih neporavnanih obveznosti. </w:t>
            </w:r>
          </w:p>
        </w:tc>
      </w:tr>
      <w:tr w:rsidR="00C7341E" w:rsidRPr="0048459C" w14:paraId="214CFC44" w14:textId="77777777" w:rsidTr="002F095A">
        <w:tc>
          <w:tcPr>
            <w:tcW w:w="96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37E5D57E" w14:textId="77777777" w:rsidR="00C7341E" w:rsidRPr="0048459C" w:rsidRDefault="00C7341E" w:rsidP="00007D04">
            <w:pPr>
              <w:spacing w:line="240" w:lineRule="auto"/>
              <w:jc w:val="center"/>
              <w:rPr>
                <w:rFonts w:ascii="Arial" w:eastAsia="Calibri" w:hAnsi="Arial" w:cs="Arial"/>
                <w:sz w:val="20"/>
                <w:szCs w:val="20"/>
              </w:rPr>
            </w:pPr>
            <w:r w:rsidRPr="0048459C">
              <w:rPr>
                <w:rFonts w:ascii="Arial" w:eastAsia="Calibri" w:hAnsi="Arial" w:cs="Arial"/>
                <w:color w:val="000000"/>
                <w:position w:val="-2"/>
                <w:sz w:val="20"/>
                <w:szCs w:val="20"/>
              </w:rPr>
              <w:t>DOKAZILO</w:t>
            </w:r>
          </w:p>
        </w:tc>
        <w:tc>
          <w:tcPr>
            <w:tcW w:w="403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73C0577" w14:textId="77777777" w:rsidR="00693488" w:rsidRPr="00693488" w:rsidRDefault="00693488" w:rsidP="00007D04">
            <w:pPr>
              <w:autoSpaceDE w:val="0"/>
              <w:autoSpaceDN w:val="0"/>
              <w:adjustRightInd w:val="0"/>
              <w:spacing w:after="0" w:line="240" w:lineRule="auto"/>
              <w:jc w:val="both"/>
              <w:rPr>
                <w:rFonts w:ascii="Arial" w:hAnsi="Arial" w:cs="Arial"/>
                <w:color w:val="000000"/>
                <w:sz w:val="20"/>
                <w:szCs w:val="20"/>
              </w:rPr>
            </w:pPr>
            <w:r w:rsidRPr="00693488">
              <w:rPr>
                <w:rFonts w:ascii="Arial" w:hAnsi="Arial" w:cs="Arial"/>
                <w:color w:val="000000"/>
                <w:sz w:val="20"/>
                <w:szCs w:val="20"/>
              </w:rPr>
              <w:t xml:space="preserve">Izpolnjen in podpisan Obrazec KROVNA IZJAVA. </w:t>
            </w:r>
          </w:p>
          <w:p w14:paraId="24AA4CAC" w14:textId="77777777" w:rsidR="00693488" w:rsidRPr="0048459C" w:rsidRDefault="00693488" w:rsidP="00007D04">
            <w:pPr>
              <w:autoSpaceDE w:val="0"/>
              <w:autoSpaceDN w:val="0"/>
              <w:adjustRightInd w:val="0"/>
              <w:spacing w:after="0" w:line="240" w:lineRule="auto"/>
              <w:jc w:val="both"/>
              <w:rPr>
                <w:rFonts w:ascii="Arial" w:hAnsi="Arial" w:cs="Arial"/>
                <w:color w:val="000000"/>
                <w:sz w:val="20"/>
                <w:szCs w:val="20"/>
              </w:rPr>
            </w:pPr>
          </w:p>
          <w:p w14:paraId="344C1CEE" w14:textId="77777777" w:rsidR="00693488" w:rsidRPr="00693488" w:rsidRDefault="00693488" w:rsidP="00007D04">
            <w:pPr>
              <w:autoSpaceDE w:val="0"/>
              <w:autoSpaceDN w:val="0"/>
              <w:adjustRightInd w:val="0"/>
              <w:spacing w:after="0" w:line="240" w:lineRule="auto"/>
              <w:jc w:val="both"/>
              <w:rPr>
                <w:rFonts w:ascii="Arial" w:hAnsi="Arial" w:cs="Arial"/>
                <w:color w:val="000000"/>
                <w:sz w:val="20"/>
                <w:szCs w:val="20"/>
              </w:rPr>
            </w:pPr>
            <w:r w:rsidRPr="00693488">
              <w:rPr>
                <w:rFonts w:ascii="Arial" w:hAnsi="Arial" w:cs="Arial"/>
                <w:color w:val="000000"/>
                <w:sz w:val="20"/>
                <w:szCs w:val="20"/>
              </w:rPr>
              <w:t xml:space="preserve">Potrdila bank o vseh poslovnih računih ponudnika ali ustrezni BON obrazec. </w:t>
            </w:r>
          </w:p>
          <w:p w14:paraId="66FEA402" w14:textId="77777777" w:rsidR="00693488" w:rsidRPr="0048459C" w:rsidRDefault="00693488" w:rsidP="00007D04">
            <w:pPr>
              <w:autoSpaceDE w:val="0"/>
              <w:autoSpaceDN w:val="0"/>
              <w:adjustRightInd w:val="0"/>
              <w:spacing w:after="0" w:line="240" w:lineRule="auto"/>
              <w:jc w:val="both"/>
              <w:rPr>
                <w:rFonts w:ascii="Arial" w:hAnsi="Arial" w:cs="Arial"/>
                <w:color w:val="000000"/>
                <w:sz w:val="20"/>
                <w:szCs w:val="20"/>
              </w:rPr>
            </w:pPr>
          </w:p>
          <w:p w14:paraId="51E6E0DA" w14:textId="77777777" w:rsidR="00C7341E" w:rsidRPr="0048459C" w:rsidRDefault="00693488" w:rsidP="00007D04">
            <w:pPr>
              <w:spacing w:after="135" w:line="240" w:lineRule="auto"/>
              <w:jc w:val="both"/>
              <w:textAlignment w:val="center"/>
              <w:rPr>
                <w:rFonts w:ascii="Arial" w:hAnsi="Arial" w:cs="Arial"/>
                <w:sz w:val="20"/>
                <w:szCs w:val="20"/>
              </w:rPr>
            </w:pPr>
            <w:r w:rsidRPr="00693488">
              <w:rPr>
                <w:rFonts w:ascii="Arial" w:hAnsi="Arial" w:cs="Arial"/>
                <w:color w:val="000000"/>
                <w:sz w:val="20"/>
                <w:szCs w:val="20"/>
              </w:rPr>
              <w:t>Naročnik si pridrži pravico izpolnjevanje pogoja preveriti v uradnih registrih in evidencah.</w:t>
            </w:r>
          </w:p>
        </w:tc>
      </w:tr>
      <w:tr w:rsidR="0048459C" w:rsidRPr="0048459C" w14:paraId="4AB19F55" w14:textId="77777777" w:rsidTr="002F095A">
        <w:tc>
          <w:tcPr>
            <w:tcW w:w="96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17673DA" w14:textId="77777777" w:rsidR="0048459C" w:rsidRPr="0048459C" w:rsidRDefault="0048459C" w:rsidP="00007D04">
            <w:pPr>
              <w:spacing w:line="240" w:lineRule="auto"/>
              <w:jc w:val="center"/>
              <w:rPr>
                <w:rFonts w:ascii="Arial" w:eastAsia="Calibri" w:hAnsi="Arial" w:cs="Arial"/>
                <w:color w:val="000000"/>
                <w:position w:val="-2"/>
                <w:sz w:val="20"/>
                <w:szCs w:val="20"/>
              </w:rPr>
            </w:pPr>
            <w:r w:rsidRPr="0048459C">
              <w:rPr>
                <w:rFonts w:ascii="Arial" w:eastAsia="Calibri" w:hAnsi="Arial" w:cs="Arial"/>
                <w:color w:val="000000"/>
                <w:position w:val="-2"/>
                <w:sz w:val="20"/>
                <w:szCs w:val="20"/>
              </w:rPr>
              <w:t>NAVODILO / OPOMBA</w:t>
            </w:r>
          </w:p>
        </w:tc>
        <w:tc>
          <w:tcPr>
            <w:tcW w:w="403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5847400B" w14:textId="77777777" w:rsidR="0048459C" w:rsidRPr="0048459C" w:rsidRDefault="0048459C" w:rsidP="00007D04">
            <w:pPr>
              <w:autoSpaceDE w:val="0"/>
              <w:autoSpaceDN w:val="0"/>
              <w:adjustRightInd w:val="0"/>
              <w:spacing w:after="0" w:line="240" w:lineRule="auto"/>
              <w:jc w:val="both"/>
              <w:rPr>
                <w:rFonts w:ascii="Arial" w:hAnsi="Arial" w:cs="Arial"/>
                <w:color w:val="000000"/>
                <w:sz w:val="20"/>
                <w:szCs w:val="20"/>
                <w:u w:val="single"/>
              </w:rPr>
            </w:pPr>
            <w:r w:rsidRPr="0048459C">
              <w:rPr>
                <w:rFonts w:ascii="Arial" w:hAnsi="Arial" w:cs="Arial"/>
                <w:color w:val="000000"/>
                <w:sz w:val="20"/>
                <w:szCs w:val="20"/>
                <w:u w:val="single"/>
              </w:rPr>
              <w:t>Gospodarski subjekti, ki nimajo sedeža v Republiki Sloveniji:</w:t>
            </w:r>
          </w:p>
          <w:p w14:paraId="4070DBA2" w14:textId="77777777" w:rsidR="0048459C" w:rsidRPr="0048459C" w:rsidRDefault="0048459C" w:rsidP="00007D04">
            <w:pPr>
              <w:autoSpaceDE w:val="0"/>
              <w:autoSpaceDN w:val="0"/>
              <w:adjustRightInd w:val="0"/>
              <w:spacing w:after="0" w:line="240" w:lineRule="auto"/>
              <w:jc w:val="both"/>
              <w:rPr>
                <w:rFonts w:ascii="Arial" w:hAnsi="Arial" w:cs="Arial"/>
                <w:color w:val="000000"/>
                <w:sz w:val="20"/>
                <w:szCs w:val="20"/>
              </w:rPr>
            </w:pPr>
          </w:p>
          <w:p w14:paraId="44A6B66F" w14:textId="77777777" w:rsidR="0048459C" w:rsidRPr="0048459C" w:rsidRDefault="0048459C" w:rsidP="00007D04">
            <w:pPr>
              <w:autoSpaceDE w:val="0"/>
              <w:autoSpaceDN w:val="0"/>
              <w:adjustRightInd w:val="0"/>
              <w:spacing w:after="0" w:line="240" w:lineRule="auto"/>
              <w:jc w:val="both"/>
              <w:rPr>
                <w:rFonts w:ascii="Arial" w:hAnsi="Arial" w:cs="Arial"/>
                <w:color w:val="000000"/>
                <w:sz w:val="20"/>
                <w:szCs w:val="20"/>
              </w:rPr>
            </w:pPr>
            <w:r w:rsidRPr="0048459C">
              <w:rPr>
                <w:rFonts w:ascii="Arial" w:hAnsi="Arial" w:cs="Arial"/>
                <w:color w:val="000000"/>
                <w:sz w:val="20"/>
                <w:szCs w:val="20"/>
              </w:rPr>
              <w:t>Izjava gospodarskega subjekta o izpolnjevanju pogojev glede osnovne</w:t>
            </w:r>
            <w:r w:rsidRPr="0048459C">
              <w:rPr>
                <w:rFonts w:ascii="Arial" w:hAnsi="Arial" w:cs="Arial"/>
                <w:sz w:val="20"/>
                <w:szCs w:val="20"/>
              </w:rPr>
              <w:t xml:space="preserve"> </w:t>
            </w:r>
            <w:r w:rsidRPr="0048459C">
              <w:rPr>
                <w:rFonts w:ascii="Arial" w:hAnsi="Arial" w:cs="Arial"/>
                <w:color w:val="000000"/>
                <w:sz w:val="20"/>
                <w:szCs w:val="20"/>
              </w:rPr>
              <w:t>sposobnosti ponudnika in Dokazilo iz uradnih evidenc o izpolnjevanju navedenega pogoja. Če država, v kateri ima kandidat oziroma ponudnik svoj sedež, ne izdaja dokazil iz uradnih evidenc, bo naročnik namesto pisnega dokazila sprejel zapriseženo izjavo prič ali zapriseženo izjavo kandidata oziroma ponudnika.</w:t>
            </w:r>
          </w:p>
        </w:tc>
      </w:tr>
      <w:tr w:rsidR="00C7341E" w:rsidRPr="0048459C" w14:paraId="23F41D73" w14:textId="77777777" w:rsidTr="002F095A">
        <w:tc>
          <w:tcPr>
            <w:tcW w:w="96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1B3A6602" w14:textId="77777777" w:rsidR="00C7341E" w:rsidRPr="0048459C" w:rsidRDefault="00C7341E" w:rsidP="00007D04">
            <w:pPr>
              <w:spacing w:line="240" w:lineRule="auto"/>
              <w:jc w:val="center"/>
              <w:rPr>
                <w:rFonts w:ascii="Arial" w:eastAsia="Calibri" w:hAnsi="Arial" w:cs="Arial"/>
                <w:sz w:val="20"/>
                <w:szCs w:val="20"/>
              </w:rPr>
            </w:pPr>
            <w:r w:rsidRPr="0048459C">
              <w:rPr>
                <w:rFonts w:ascii="Arial" w:eastAsia="Calibri" w:hAnsi="Arial" w:cs="Arial"/>
                <w:color w:val="000000"/>
                <w:position w:val="-2"/>
                <w:sz w:val="20"/>
                <w:szCs w:val="20"/>
              </w:rPr>
              <w:t>Partnerji v skupni ponudbi</w:t>
            </w:r>
          </w:p>
        </w:tc>
        <w:tc>
          <w:tcPr>
            <w:tcW w:w="403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2A68244F" w14:textId="77777777" w:rsidR="00C7341E" w:rsidRPr="0048459C" w:rsidRDefault="00C7341E" w:rsidP="00007D04">
            <w:pPr>
              <w:spacing w:before="135" w:after="135" w:line="240" w:lineRule="auto"/>
              <w:textAlignment w:val="center"/>
              <w:rPr>
                <w:rFonts w:ascii="Arial" w:eastAsia="Calibri" w:hAnsi="Arial" w:cs="Arial"/>
                <w:color w:val="000000"/>
                <w:position w:val="-2"/>
                <w:sz w:val="20"/>
                <w:szCs w:val="20"/>
              </w:rPr>
            </w:pPr>
            <w:r w:rsidRPr="0048459C">
              <w:rPr>
                <w:rFonts w:ascii="Arial" w:eastAsia="Calibri" w:hAnsi="Arial" w:cs="Arial"/>
                <w:color w:val="000000"/>
                <w:position w:val="-2"/>
                <w:sz w:val="20"/>
                <w:szCs w:val="20"/>
              </w:rPr>
              <w:t>MORAJO izpolnjevati pogoj</w:t>
            </w:r>
          </w:p>
          <w:p w14:paraId="7845AC69" w14:textId="77777777" w:rsidR="0048459C" w:rsidRPr="0048459C" w:rsidRDefault="0048459C" w:rsidP="00007D04">
            <w:pPr>
              <w:spacing w:before="135" w:after="135" w:line="240" w:lineRule="auto"/>
              <w:textAlignment w:val="center"/>
              <w:rPr>
                <w:rFonts w:ascii="Arial" w:eastAsia="Calibri" w:hAnsi="Arial" w:cs="Arial"/>
                <w:color w:val="000000"/>
                <w:position w:val="-2"/>
                <w:sz w:val="20"/>
                <w:szCs w:val="20"/>
              </w:rPr>
            </w:pPr>
            <w:r w:rsidRPr="0048459C">
              <w:rPr>
                <w:rFonts w:ascii="Arial" w:eastAsia="Calibri" w:hAnsi="Arial" w:cs="Arial"/>
                <w:color w:val="000000"/>
                <w:position w:val="-2"/>
                <w:sz w:val="20"/>
                <w:szCs w:val="20"/>
              </w:rPr>
              <w:t>Izpolnjen in podpisan Obrazec KROVNA IZJAVA.</w:t>
            </w:r>
          </w:p>
        </w:tc>
      </w:tr>
      <w:tr w:rsidR="00C7341E" w:rsidRPr="0048459C" w14:paraId="017418E5" w14:textId="77777777" w:rsidTr="002F095A">
        <w:tc>
          <w:tcPr>
            <w:tcW w:w="966"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671A8E6E" w14:textId="77777777" w:rsidR="00C7341E" w:rsidRPr="0048459C" w:rsidRDefault="00C7341E" w:rsidP="00007D04">
            <w:pPr>
              <w:spacing w:line="240" w:lineRule="auto"/>
              <w:jc w:val="center"/>
              <w:rPr>
                <w:rFonts w:ascii="Arial" w:eastAsia="Calibri" w:hAnsi="Arial" w:cs="Arial"/>
                <w:sz w:val="20"/>
                <w:szCs w:val="20"/>
              </w:rPr>
            </w:pPr>
            <w:r w:rsidRPr="0048459C">
              <w:rPr>
                <w:rFonts w:ascii="Arial" w:eastAsia="Calibri" w:hAnsi="Arial" w:cs="Arial"/>
                <w:color w:val="000000"/>
                <w:position w:val="-2"/>
                <w:sz w:val="20"/>
                <w:szCs w:val="20"/>
              </w:rPr>
              <w:t>Podizvajalci</w:t>
            </w:r>
          </w:p>
        </w:tc>
        <w:tc>
          <w:tcPr>
            <w:tcW w:w="4034" w:type="pct"/>
            <w:tcBorders>
              <w:top w:val="single" w:sz="5" w:space="0" w:color="000000"/>
              <w:left w:val="single" w:sz="5" w:space="0" w:color="000000"/>
              <w:bottom w:val="single" w:sz="5" w:space="0" w:color="000000"/>
              <w:right w:val="single" w:sz="5" w:space="0" w:color="000000"/>
            </w:tcBorders>
            <w:shd w:val="clear" w:color="auto" w:fill="auto"/>
            <w:tcMar>
              <w:top w:w="135" w:type="dxa"/>
              <w:bottom w:w="135" w:type="dxa"/>
            </w:tcMar>
            <w:vAlign w:val="center"/>
          </w:tcPr>
          <w:p w14:paraId="00D70102" w14:textId="77777777" w:rsidR="000E70DA" w:rsidRPr="000E70DA" w:rsidRDefault="000E70DA" w:rsidP="00007D04">
            <w:pPr>
              <w:spacing w:before="135" w:after="135" w:line="240" w:lineRule="auto"/>
              <w:textAlignment w:val="center"/>
              <w:rPr>
                <w:rFonts w:ascii="Arial" w:eastAsia="Calibri" w:hAnsi="Arial" w:cs="Arial"/>
                <w:color w:val="000000"/>
                <w:position w:val="-2"/>
                <w:sz w:val="20"/>
                <w:szCs w:val="20"/>
              </w:rPr>
            </w:pPr>
            <w:r w:rsidRPr="000E70DA">
              <w:rPr>
                <w:rFonts w:ascii="Arial" w:eastAsia="Calibri" w:hAnsi="Arial" w:cs="Arial"/>
                <w:color w:val="000000"/>
                <w:position w:val="-2"/>
                <w:sz w:val="20"/>
                <w:szCs w:val="20"/>
              </w:rPr>
              <w:t>MORAJO izpolnjevati pogoj</w:t>
            </w:r>
          </w:p>
          <w:p w14:paraId="534E648B" w14:textId="77777777" w:rsidR="00C7341E" w:rsidRPr="000E70DA" w:rsidRDefault="000E70DA" w:rsidP="00007D04">
            <w:pPr>
              <w:spacing w:before="135" w:after="135" w:line="240" w:lineRule="auto"/>
              <w:textAlignment w:val="center"/>
              <w:rPr>
                <w:rFonts w:ascii="Arial" w:eastAsia="Calibri" w:hAnsi="Arial" w:cs="Arial"/>
                <w:color w:val="000000"/>
                <w:position w:val="-2"/>
                <w:sz w:val="20"/>
                <w:szCs w:val="20"/>
              </w:rPr>
            </w:pPr>
            <w:r w:rsidRPr="000E70DA">
              <w:rPr>
                <w:rFonts w:ascii="Arial" w:eastAsia="Calibri" w:hAnsi="Arial" w:cs="Arial"/>
                <w:color w:val="000000"/>
                <w:position w:val="-2"/>
                <w:sz w:val="20"/>
                <w:szCs w:val="20"/>
              </w:rPr>
              <w:t>Izpolnjen in podpisan Obrazec KROVNA IZJAVA.</w:t>
            </w:r>
          </w:p>
        </w:tc>
      </w:tr>
    </w:tbl>
    <w:p w14:paraId="5DEBB373" w14:textId="77777777" w:rsidR="00C7341E" w:rsidRDefault="00C7341E" w:rsidP="00007D04">
      <w:pPr>
        <w:spacing w:line="240" w:lineRule="auto"/>
      </w:pPr>
    </w:p>
    <w:tbl>
      <w:tblPr>
        <w:tblStyle w:val="NormalTablePHPDOCX"/>
        <w:tblW w:w="2500" w:type="pct"/>
        <w:tblInd w:w="108" w:type="dxa"/>
        <w:tblLook w:val="04A0" w:firstRow="1" w:lastRow="0" w:firstColumn="1" w:lastColumn="0" w:noHBand="0" w:noVBand="1"/>
      </w:tblPr>
      <w:tblGrid>
        <w:gridCol w:w="4504"/>
      </w:tblGrid>
      <w:tr w:rsidR="00166E02" w:rsidRPr="009571BB" w14:paraId="3CF6190C" w14:textId="77777777" w:rsidTr="009571BB">
        <w:trPr>
          <w:trHeight w:val="23"/>
        </w:trPr>
        <w:tc>
          <w:tcPr>
            <w:tcW w:w="0" w:type="auto"/>
            <w:tcBorders>
              <w:top w:val="single" w:sz="5" w:space="0" w:color="EE7700"/>
              <w:left w:val="single" w:sz="25" w:space="0" w:color="EE7700"/>
              <w:bottom w:val="single" w:sz="30" w:space="0" w:color="EE7700"/>
              <w:right w:val="single" w:sz="25" w:space="0" w:color="EE7700"/>
            </w:tcBorders>
            <w:shd w:val="clear" w:color="auto" w:fill="EE7700"/>
            <w:tcMar>
              <w:top w:w="135" w:type="dxa"/>
              <w:bottom w:w="135" w:type="dxa"/>
            </w:tcMar>
            <w:vAlign w:val="center"/>
          </w:tcPr>
          <w:p w14:paraId="36502DB4" w14:textId="77777777" w:rsidR="00166E02" w:rsidRPr="002F095A" w:rsidRDefault="007871D4" w:rsidP="00007D04">
            <w:pPr>
              <w:rPr>
                <w:b/>
              </w:rPr>
            </w:pPr>
            <w:r w:rsidRPr="002F095A">
              <w:rPr>
                <w:rFonts w:ascii="Arial" w:hAnsi="Arial" w:cs="Arial"/>
                <w:b/>
                <w:color w:val="FFFFFF"/>
                <w:position w:val="-2"/>
              </w:rPr>
              <w:t>Tehnična sposobnost</w:t>
            </w:r>
          </w:p>
        </w:tc>
      </w:tr>
    </w:tbl>
    <w:p w14:paraId="482BC636" w14:textId="77777777" w:rsidR="00166E02" w:rsidRPr="009571BB" w:rsidRDefault="00166E02" w:rsidP="00007D04">
      <w:pPr>
        <w:spacing w:line="240" w:lineRule="auto"/>
        <w:rPr>
          <w:sz w:val="20"/>
          <w:szCs w:val="20"/>
        </w:rPr>
      </w:pPr>
    </w:p>
    <w:tbl>
      <w:tblPr>
        <w:tblStyle w:val="NormalTablePHPDOCX"/>
        <w:tblW w:w="8958" w:type="dxa"/>
        <w:tblInd w:w="108" w:type="dxa"/>
        <w:tblLook w:val="04A0" w:firstRow="1" w:lastRow="0" w:firstColumn="1" w:lastColumn="0" w:noHBand="0" w:noVBand="1"/>
      </w:tblPr>
      <w:tblGrid>
        <w:gridCol w:w="1860"/>
        <w:gridCol w:w="7098"/>
      </w:tblGrid>
      <w:tr w:rsidR="00166E02" w:rsidRPr="009571BB" w14:paraId="52A0D6AC" w14:textId="77777777" w:rsidTr="002F095A">
        <w:tc>
          <w:tcPr>
            <w:tcW w:w="1038"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525FF230" w14:textId="77777777" w:rsidR="00166E02" w:rsidRPr="009571BB" w:rsidRDefault="007871D4" w:rsidP="00007D04">
            <w:pPr>
              <w:jc w:val="center"/>
              <w:rPr>
                <w:sz w:val="20"/>
                <w:szCs w:val="20"/>
              </w:rPr>
            </w:pPr>
            <w:r w:rsidRPr="009571BB">
              <w:rPr>
                <w:rFonts w:ascii="Arial" w:hAnsi="Arial" w:cs="Arial"/>
                <w:b/>
                <w:bCs/>
                <w:color w:val="FFFFFF"/>
                <w:position w:val="-2"/>
                <w:sz w:val="20"/>
                <w:szCs w:val="20"/>
              </w:rPr>
              <w:t>POGOJ 1</w:t>
            </w:r>
            <w:r w:rsidRPr="009571BB">
              <w:rPr>
                <w:rFonts w:ascii="Arial" w:hAnsi="Arial" w:cs="Arial"/>
                <w:b/>
                <w:bCs/>
                <w:color w:val="FFFFFF"/>
                <w:position w:val="-2"/>
                <w:sz w:val="20"/>
                <w:szCs w:val="20"/>
              </w:rPr>
              <w:br/>
              <w:t>Reference ponudnika storitev</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434041" w:rsidRPr="00434041" w14:paraId="3A955394" w14:textId="77777777">
              <w:trPr>
                <w:trHeight w:val="850"/>
              </w:trPr>
              <w:tc>
                <w:tcPr>
                  <w:tcW w:w="0" w:type="auto"/>
                </w:tcPr>
                <w:p w14:paraId="45DAFCD8" w14:textId="635EA430" w:rsidR="00434041" w:rsidRPr="00434041" w:rsidRDefault="00434041" w:rsidP="00007D04">
                  <w:pPr>
                    <w:spacing w:before="135" w:after="135" w:line="240" w:lineRule="auto"/>
                    <w:jc w:val="both"/>
                    <w:textAlignment w:val="center"/>
                    <w:rPr>
                      <w:rFonts w:ascii="Arial" w:hAnsi="Arial" w:cs="Arial"/>
                      <w:color w:val="000000"/>
                      <w:position w:val="-2"/>
                      <w:sz w:val="20"/>
                      <w:szCs w:val="20"/>
                    </w:rPr>
                  </w:pPr>
                  <w:r w:rsidRPr="00434041">
                    <w:rPr>
                      <w:rFonts w:ascii="Arial" w:hAnsi="Arial" w:cs="Arial"/>
                      <w:color w:val="000000"/>
                      <w:position w:val="-2"/>
                      <w:sz w:val="20"/>
                      <w:szCs w:val="20"/>
                    </w:rPr>
                    <w:t xml:space="preserve">Ponudnik je </w:t>
                  </w:r>
                  <w:r w:rsidR="00697C98" w:rsidRPr="00697C98">
                    <w:rPr>
                      <w:rFonts w:ascii="Arial" w:hAnsi="Arial" w:cs="Arial"/>
                      <w:color w:val="000000"/>
                      <w:position w:val="-2"/>
                      <w:sz w:val="20"/>
                      <w:szCs w:val="20"/>
                    </w:rPr>
                    <w:t>v zadnjih treh letih, šteto od dneva objave obvestila o tem naročilu na portalu javnih naročil,</w:t>
                  </w:r>
                  <w:r w:rsidR="00697C98">
                    <w:rPr>
                      <w:rFonts w:ascii="Arial" w:hAnsi="Arial" w:cs="Arial"/>
                      <w:color w:val="000000"/>
                      <w:position w:val="-2"/>
                      <w:sz w:val="20"/>
                      <w:szCs w:val="20"/>
                    </w:rPr>
                    <w:t xml:space="preserve"> </w:t>
                  </w:r>
                  <w:r w:rsidRPr="00434041">
                    <w:rPr>
                      <w:rFonts w:ascii="Arial" w:hAnsi="Arial" w:cs="Arial"/>
                      <w:color w:val="000000"/>
                      <w:position w:val="-2"/>
                      <w:sz w:val="20"/>
                      <w:szCs w:val="20"/>
                    </w:rPr>
                    <w:t>uspešno izvedel</w:t>
                  </w:r>
                  <w:r w:rsidR="00AB3516">
                    <w:rPr>
                      <w:rFonts w:ascii="Arial" w:hAnsi="Arial" w:cs="Arial"/>
                      <w:color w:val="000000"/>
                      <w:position w:val="-2"/>
                      <w:sz w:val="20"/>
                      <w:szCs w:val="20"/>
                    </w:rPr>
                    <w:t xml:space="preserve"> storitev vzpostavit</w:t>
                  </w:r>
                  <w:r w:rsidRPr="00434041">
                    <w:rPr>
                      <w:rFonts w:ascii="Arial" w:hAnsi="Arial" w:cs="Arial"/>
                      <w:color w:val="000000"/>
                      <w:position w:val="-2"/>
                      <w:sz w:val="20"/>
                      <w:szCs w:val="20"/>
                    </w:rPr>
                    <w:t>v</w:t>
                  </w:r>
                  <w:r w:rsidR="00AB3516">
                    <w:rPr>
                      <w:rFonts w:ascii="Arial" w:hAnsi="Arial" w:cs="Arial"/>
                      <w:color w:val="000000"/>
                      <w:position w:val="-2"/>
                      <w:sz w:val="20"/>
                      <w:szCs w:val="20"/>
                    </w:rPr>
                    <w:t>e</w:t>
                  </w:r>
                  <w:r w:rsidR="0048459C">
                    <w:rPr>
                      <w:rFonts w:ascii="Arial" w:hAnsi="Arial" w:cs="Arial"/>
                      <w:color w:val="000000"/>
                      <w:position w:val="-2"/>
                      <w:sz w:val="20"/>
                      <w:szCs w:val="20"/>
                    </w:rPr>
                    <w:t xml:space="preserve"> in vzdrževanja</w:t>
                  </w:r>
                  <w:r w:rsidRPr="00434041">
                    <w:rPr>
                      <w:rFonts w:ascii="Arial" w:hAnsi="Arial" w:cs="Arial"/>
                      <w:color w:val="000000"/>
                      <w:position w:val="-2"/>
                      <w:sz w:val="20"/>
                      <w:szCs w:val="20"/>
                    </w:rPr>
                    <w:t xml:space="preserve"> </w:t>
                  </w:r>
                  <w:r>
                    <w:rPr>
                      <w:rFonts w:ascii="Arial" w:hAnsi="Arial" w:cs="Arial"/>
                      <w:color w:val="000000"/>
                      <w:position w:val="-2"/>
                      <w:sz w:val="20"/>
                      <w:szCs w:val="20"/>
                    </w:rPr>
                    <w:t xml:space="preserve">vsaj </w:t>
                  </w:r>
                  <w:r w:rsidR="00C62E66">
                    <w:rPr>
                      <w:rFonts w:ascii="Arial" w:hAnsi="Arial" w:cs="Arial"/>
                      <w:color w:val="000000"/>
                      <w:position w:val="-2"/>
                      <w:sz w:val="20"/>
                      <w:szCs w:val="20"/>
                    </w:rPr>
                    <w:t>1 (enega) turističnega spletnega portala, pri katerem</w:t>
                  </w:r>
                  <w:r>
                    <w:rPr>
                      <w:rFonts w:ascii="Arial" w:hAnsi="Arial" w:cs="Arial"/>
                      <w:color w:val="000000"/>
                      <w:position w:val="-2"/>
                      <w:sz w:val="20"/>
                      <w:szCs w:val="20"/>
                    </w:rPr>
                    <w:t xml:space="preserve"> je </w:t>
                  </w:r>
                  <w:r w:rsidRPr="00434041">
                    <w:rPr>
                      <w:rFonts w:ascii="Arial" w:hAnsi="Arial" w:cs="Arial"/>
                      <w:color w:val="000000"/>
                      <w:position w:val="-2"/>
                      <w:sz w:val="20"/>
                      <w:szCs w:val="20"/>
                    </w:rPr>
                    <w:t xml:space="preserve">posamezna vrednost izvedenih storitev </w:t>
                  </w:r>
                  <w:r>
                    <w:rPr>
                      <w:rFonts w:ascii="Arial" w:hAnsi="Arial" w:cs="Arial"/>
                      <w:color w:val="000000"/>
                      <w:position w:val="-2"/>
                      <w:sz w:val="20"/>
                      <w:szCs w:val="20"/>
                    </w:rPr>
                    <w:t xml:space="preserve">ponudnika </w:t>
                  </w:r>
                  <w:r w:rsidRPr="00434041">
                    <w:rPr>
                      <w:rFonts w:ascii="Arial" w:hAnsi="Arial" w:cs="Arial"/>
                      <w:color w:val="000000"/>
                      <w:position w:val="-2"/>
                      <w:sz w:val="20"/>
                      <w:szCs w:val="20"/>
                    </w:rPr>
                    <w:t xml:space="preserve">v projektu presegla vrednost najmanj </w:t>
                  </w:r>
                  <w:r w:rsidR="00AA46C1">
                    <w:rPr>
                      <w:rFonts w:ascii="Arial" w:hAnsi="Arial" w:cs="Arial"/>
                      <w:color w:val="000000"/>
                      <w:position w:val="-2"/>
                      <w:sz w:val="20"/>
                      <w:szCs w:val="20"/>
                    </w:rPr>
                    <w:t>10</w:t>
                  </w:r>
                  <w:r w:rsidRPr="00434041">
                    <w:rPr>
                      <w:rFonts w:ascii="Arial" w:hAnsi="Arial" w:cs="Arial"/>
                      <w:color w:val="000000"/>
                      <w:position w:val="-2"/>
                      <w:sz w:val="20"/>
                      <w:szCs w:val="20"/>
                    </w:rPr>
                    <w:t xml:space="preserve">.000,00 EUR brez DDV. </w:t>
                  </w:r>
                </w:p>
                <w:p w14:paraId="7D22C966" w14:textId="77777777" w:rsidR="00434041" w:rsidRPr="00434041" w:rsidRDefault="00434041" w:rsidP="00007D04">
                  <w:pPr>
                    <w:spacing w:before="135" w:after="135" w:line="240" w:lineRule="auto"/>
                    <w:jc w:val="both"/>
                    <w:textAlignment w:val="center"/>
                    <w:rPr>
                      <w:rFonts w:ascii="Arial" w:hAnsi="Arial" w:cs="Arial"/>
                      <w:color w:val="000000"/>
                      <w:position w:val="-2"/>
                      <w:sz w:val="20"/>
                      <w:szCs w:val="20"/>
                    </w:rPr>
                  </w:pPr>
                  <w:r w:rsidRPr="00434041">
                    <w:rPr>
                      <w:rFonts w:ascii="Arial" w:hAnsi="Arial" w:cs="Arial"/>
                      <w:color w:val="000000"/>
                      <w:position w:val="-2"/>
                      <w:sz w:val="20"/>
                      <w:szCs w:val="20"/>
                    </w:rPr>
                    <w:t>Naročnik bo štel kot ustrezno referenco tudi referenco, pri kateri obdobje vzdrževanja presega to triletno obdobje, če se je storitev vzdrževanja izvajala v zahtevanem obdobju in izpolnjuje druge zahteve naročni</w:t>
                  </w:r>
                  <w:r>
                    <w:rPr>
                      <w:rFonts w:ascii="Arial" w:hAnsi="Arial" w:cs="Arial"/>
                      <w:color w:val="000000"/>
                      <w:position w:val="-2"/>
                      <w:sz w:val="20"/>
                      <w:szCs w:val="20"/>
                    </w:rPr>
                    <w:t>ka.</w:t>
                  </w:r>
                  <w:r w:rsidRPr="00434041">
                    <w:rPr>
                      <w:rFonts w:ascii="Arial" w:hAnsi="Arial" w:cs="Arial"/>
                      <w:color w:val="000000"/>
                      <w:position w:val="-2"/>
                      <w:sz w:val="20"/>
                      <w:szCs w:val="20"/>
                    </w:rPr>
                    <w:t xml:space="preserve"> </w:t>
                  </w:r>
                </w:p>
              </w:tc>
            </w:tr>
          </w:tbl>
          <w:p w14:paraId="0DB4229F" w14:textId="77777777" w:rsidR="009B53B3" w:rsidRPr="009571BB" w:rsidRDefault="009B53B3" w:rsidP="00007D04">
            <w:pPr>
              <w:spacing w:before="135" w:after="135"/>
              <w:jc w:val="both"/>
              <w:textAlignment w:val="center"/>
              <w:rPr>
                <w:rFonts w:ascii="Arial" w:hAnsi="Arial" w:cs="Arial"/>
                <w:color w:val="000000"/>
                <w:position w:val="-2"/>
                <w:sz w:val="20"/>
                <w:szCs w:val="20"/>
              </w:rPr>
            </w:pPr>
          </w:p>
        </w:tc>
      </w:tr>
      <w:tr w:rsidR="00166E02" w:rsidRPr="009571BB" w14:paraId="35DB4C8A"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586510" w14:textId="77777777" w:rsidR="00166E02" w:rsidRPr="009571BB" w:rsidRDefault="007871D4" w:rsidP="00007D04">
            <w:pPr>
              <w:jc w:val="center"/>
              <w:rPr>
                <w:sz w:val="20"/>
                <w:szCs w:val="20"/>
              </w:rPr>
            </w:pPr>
            <w:r w:rsidRPr="009571BB">
              <w:rPr>
                <w:rFonts w:ascii="Arial" w:hAnsi="Arial" w:cs="Arial"/>
                <w:color w:val="000000"/>
                <w:position w:val="-2"/>
                <w:sz w:val="20"/>
                <w:szCs w:val="20"/>
              </w:rPr>
              <w:lastRenderedPageBreak/>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D2A1C2E" w14:textId="77777777" w:rsidR="0048459C" w:rsidRDefault="0048459C" w:rsidP="00007D04">
            <w:pPr>
              <w:spacing w:before="135" w:after="135"/>
              <w:jc w:val="both"/>
              <w:textAlignment w:val="center"/>
              <w:rPr>
                <w:rFonts w:ascii="Arial" w:hAnsi="Arial" w:cs="Arial"/>
                <w:color w:val="000000"/>
                <w:position w:val="-2"/>
                <w:sz w:val="20"/>
                <w:szCs w:val="20"/>
              </w:rPr>
            </w:pPr>
            <w:r w:rsidRPr="0048459C">
              <w:rPr>
                <w:rFonts w:ascii="Arial" w:hAnsi="Arial" w:cs="Arial"/>
                <w:color w:val="000000"/>
                <w:position w:val="-2"/>
                <w:sz w:val="20"/>
                <w:szCs w:val="20"/>
              </w:rPr>
              <w:t>Izpolnjen in podpisan Seznam referenc in Referen</w:t>
            </w:r>
            <w:r w:rsidRPr="0048459C">
              <w:rPr>
                <w:rFonts w:ascii="Arial" w:hAnsi="Arial" w:cs="Arial" w:hint="eastAsia"/>
                <w:color w:val="000000"/>
                <w:position w:val="-2"/>
                <w:sz w:val="20"/>
                <w:szCs w:val="20"/>
              </w:rPr>
              <w:t>č</w:t>
            </w:r>
            <w:r w:rsidRPr="0048459C">
              <w:rPr>
                <w:rFonts w:ascii="Arial" w:hAnsi="Arial" w:cs="Arial"/>
                <w:color w:val="000000"/>
                <w:position w:val="-2"/>
                <w:sz w:val="20"/>
                <w:szCs w:val="20"/>
              </w:rPr>
              <w:t>no potrdilo.</w:t>
            </w:r>
          </w:p>
          <w:p w14:paraId="53881D33" w14:textId="77777777" w:rsidR="00166E02" w:rsidRPr="009571BB" w:rsidRDefault="007871D4" w:rsidP="00007D04">
            <w:pPr>
              <w:spacing w:before="135" w:after="135"/>
              <w:jc w:val="both"/>
              <w:textAlignment w:val="center"/>
              <w:rPr>
                <w:sz w:val="20"/>
                <w:szCs w:val="20"/>
              </w:rPr>
            </w:pPr>
            <w:r w:rsidRPr="009571BB">
              <w:rPr>
                <w:rFonts w:ascii="Arial" w:hAnsi="Arial" w:cs="Arial"/>
                <w:color w:val="000000"/>
                <w:position w:val="-2"/>
                <w:sz w:val="20"/>
                <w:szCs w:val="20"/>
              </w:rPr>
              <w:t>Reference, ki ne bodo vpisane v obrazec se pri pregledu  ponudbe gospodarskem subjektu ne bodo upoštevale.</w:t>
            </w:r>
          </w:p>
          <w:p w14:paraId="27D51D8C" w14:textId="77777777" w:rsidR="00166E02" w:rsidRPr="009571BB" w:rsidRDefault="007871D4" w:rsidP="00007D04">
            <w:pPr>
              <w:spacing w:before="135" w:after="135"/>
              <w:jc w:val="both"/>
              <w:textAlignment w:val="center"/>
              <w:rPr>
                <w:sz w:val="20"/>
                <w:szCs w:val="20"/>
              </w:rPr>
            </w:pPr>
            <w:r w:rsidRPr="009571BB">
              <w:rPr>
                <w:rFonts w:ascii="Arial" w:hAnsi="Arial" w:cs="Arial"/>
                <w:color w:val="000000"/>
                <w:position w:val="-2"/>
                <w:sz w:val="20"/>
                <w:szCs w:val="20"/>
              </w:rPr>
              <w:t>Če bo iz d</w:t>
            </w:r>
            <w:r w:rsidR="0034570D" w:rsidRPr="009571BB">
              <w:rPr>
                <w:rFonts w:ascii="Arial" w:hAnsi="Arial" w:cs="Arial"/>
                <w:color w:val="000000"/>
                <w:position w:val="-2"/>
                <w:sz w:val="20"/>
                <w:szCs w:val="20"/>
              </w:rPr>
              <w:t>okumentacije (spiska referenc</w:t>
            </w:r>
            <w:r w:rsidRPr="009571BB">
              <w:rPr>
                <w:rFonts w:ascii="Arial" w:hAnsi="Arial" w:cs="Arial"/>
                <w:color w:val="000000"/>
                <w:position w:val="-2"/>
                <w:sz w:val="20"/>
                <w:szCs w:val="20"/>
              </w:rPr>
              <w:t>) razvidno, da gospodarski subjekt referenčnega pogoja ne izpolnjuje, bo naročnik štel, da gospodarski subjekt zahtevanih referenc nima in gospodarskega subjekta ne bo pozival k predložitvi dodatnih referenc.</w:t>
            </w:r>
          </w:p>
        </w:tc>
      </w:tr>
      <w:tr w:rsidR="00166E02" w:rsidRPr="009571BB" w14:paraId="451E2B56"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142B51" w14:textId="77777777" w:rsidR="00166E02" w:rsidRPr="009571BB" w:rsidRDefault="007871D4" w:rsidP="00007D04">
            <w:pPr>
              <w:jc w:val="center"/>
              <w:rPr>
                <w:sz w:val="20"/>
                <w:szCs w:val="20"/>
              </w:rPr>
            </w:pPr>
            <w:r w:rsidRPr="009571BB">
              <w:rPr>
                <w:rFonts w:ascii="Arial" w:hAnsi="Arial" w:cs="Arial"/>
                <w:color w:val="000000"/>
                <w:position w:val="-2"/>
                <w:sz w:val="20"/>
                <w:szCs w:val="20"/>
              </w:rPr>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5CE8C74" w14:textId="77777777" w:rsidR="00166E02" w:rsidRPr="009571BB" w:rsidRDefault="007871D4" w:rsidP="00007D04">
            <w:pPr>
              <w:spacing w:before="135" w:after="135"/>
              <w:jc w:val="both"/>
              <w:textAlignment w:val="center"/>
              <w:rPr>
                <w:sz w:val="20"/>
                <w:szCs w:val="20"/>
              </w:rPr>
            </w:pPr>
            <w:r w:rsidRPr="009571BB">
              <w:rPr>
                <w:rFonts w:ascii="Arial" w:hAnsi="Arial" w:cs="Arial"/>
                <w:color w:val="000000"/>
                <w:position w:val="-2"/>
                <w:sz w:val="20"/>
                <w:szCs w:val="20"/>
              </w:rPr>
              <w:t>KUMULATIVNO izpolnjevanje pogoja</w:t>
            </w:r>
          </w:p>
          <w:p w14:paraId="6FEF29A9" w14:textId="77777777" w:rsidR="00166E02" w:rsidRPr="009571BB" w:rsidRDefault="0048459C" w:rsidP="00007D04">
            <w:pPr>
              <w:jc w:val="both"/>
              <w:textAlignment w:val="center"/>
              <w:rPr>
                <w:sz w:val="20"/>
                <w:szCs w:val="20"/>
              </w:rPr>
            </w:pPr>
            <w:r w:rsidRPr="0048459C">
              <w:rPr>
                <w:rFonts w:ascii="Arial" w:hAnsi="Arial" w:cs="Arial"/>
                <w:color w:val="000000"/>
                <w:position w:val="-2"/>
                <w:sz w:val="20"/>
                <w:szCs w:val="20"/>
              </w:rPr>
              <w:t>Partnerji v skupni ponudbi lahko izpolnjevanje pogoja izpolnijo skupaj, reference se lahko seštevajo.</w:t>
            </w:r>
          </w:p>
        </w:tc>
      </w:tr>
      <w:tr w:rsidR="00166E02" w:rsidRPr="009571BB" w14:paraId="5FC9CAB3"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1714E4C" w14:textId="77777777" w:rsidR="00166E02" w:rsidRPr="009571BB" w:rsidRDefault="007871D4" w:rsidP="00007D04">
            <w:pPr>
              <w:jc w:val="center"/>
              <w:rPr>
                <w:sz w:val="20"/>
                <w:szCs w:val="20"/>
              </w:rPr>
            </w:pPr>
            <w:r w:rsidRPr="009571BB">
              <w:rPr>
                <w:rFonts w:ascii="Arial" w:hAnsi="Arial" w:cs="Arial"/>
                <w:color w:val="000000"/>
                <w:position w:val="-2"/>
                <w:sz w:val="20"/>
                <w:szCs w:val="20"/>
              </w:rPr>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57B18" w14:textId="77777777" w:rsidR="00166E02" w:rsidRDefault="007871D4" w:rsidP="00007D04">
            <w:pPr>
              <w:spacing w:before="135" w:after="135"/>
              <w:jc w:val="both"/>
              <w:textAlignment w:val="center"/>
              <w:rPr>
                <w:rFonts w:ascii="Arial" w:hAnsi="Arial" w:cs="Arial"/>
                <w:color w:val="000000"/>
                <w:position w:val="-2"/>
                <w:sz w:val="20"/>
                <w:szCs w:val="20"/>
              </w:rPr>
            </w:pPr>
            <w:r w:rsidRPr="009571BB">
              <w:rPr>
                <w:rFonts w:ascii="Arial" w:hAnsi="Arial" w:cs="Arial"/>
                <w:color w:val="000000"/>
                <w:position w:val="-2"/>
                <w:sz w:val="20"/>
                <w:szCs w:val="20"/>
              </w:rPr>
              <w:t>KUMULATIVNO izpolnjevanje pogoja</w:t>
            </w:r>
          </w:p>
          <w:p w14:paraId="32E03E7B" w14:textId="77777777" w:rsidR="0048459C" w:rsidRPr="0048459C" w:rsidRDefault="0048459C" w:rsidP="00007D04">
            <w:pPr>
              <w:pStyle w:val="Default"/>
              <w:jc w:val="both"/>
              <w:rPr>
                <w:sz w:val="20"/>
                <w:szCs w:val="20"/>
              </w:rPr>
            </w:pPr>
            <w:r>
              <w:rPr>
                <w:sz w:val="20"/>
                <w:szCs w:val="20"/>
              </w:rPr>
              <w:t xml:space="preserve">Ponudnik lahko izpolni referenčni pogoj tudi s podizvajalci, vendar mora izvajalec v ponudbi prevzeti dela, ki jih izkazuje z referenco. </w:t>
            </w:r>
          </w:p>
        </w:tc>
      </w:tr>
    </w:tbl>
    <w:p w14:paraId="5B7222F2" w14:textId="77777777" w:rsidR="00166E02" w:rsidRDefault="00166E02" w:rsidP="00007D04">
      <w:pPr>
        <w:spacing w:line="240" w:lineRule="auto"/>
      </w:pPr>
    </w:p>
    <w:p w14:paraId="44B389A9" w14:textId="77777777" w:rsidR="006D14BD" w:rsidRDefault="006D14BD" w:rsidP="00007D04">
      <w:pPr>
        <w:spacing w:line="240" w:lineRule="auto"/>
      </w:pPr>
    </w:p>
    <w:tbl>
      <w:tblPr>
        <w:tblStyle w:val="NormalTablePHPDOCX"/>
        <w:tblW w:w="8958" w:type="dxa"/>
        <w:tblInd w:w="108" w:type="dxa"/>
        <w:tblLook w:val="04A0" w:firstRow="1" w:lastRow="0" w:firstColumn="1" w:lastColumn="0" w:noHBand="0" w:noVBand="1"/>
      </w:tblPr>
      <w:tblGrid>
        <w:gridCol w:w="1860"/>
        <w:gridCol w:w="7098"/>
      </w:tblGrid>
      <w:tr w:rsidR="00166E02" w14:paraId="4FC7767C" w14:textId="77777777" w:rsidTr="002F095A">
        <w:tc>
          <w:tcPr>
            <w:tcW w:w="1038" w:type="pct"/>
            <w:tcBorders>
              <w:top w:val="single" w:sz="5" w:space="0" w:color="EE7700"/>
              <w:left w:val="single" w:sz="5" w:space="0" w:color="EE7700"/>
              <w:bottom w:val="single" w:sz="5" w:space="0" w:color="000000"/>
              <w:right w:val="single" w:sz="5" w:space="0" w:color="000000"/>
            </w:tcBorders>
            <w:shd w:val="clear" w:color="auto" w:fill="EE7700"/>
            <w:tcMar>
              <w:top w:w="135" w:type="dxa"/>
              <w:bottom w:w="135" w:type="dxa"/>
            </w:tcMar>
            <w:vAlign w:val="center"/>
          </w:tcPr>
          <w:p w14:paraId="36B4F9E1" w14:textId="77777777" w:rsidR="00166E02" w:rsidRPr="009571BB" w:rsidRDefault="00A10AE2" w:rsidP="00007D04">
            <w:pPr>
              <w:jc w:val="center"/>
              <w:rPr>
                <w:sz w:val="20"/>
                <w:szCs w:val="20"/>
              </w:rPr>
            </w:pPr>
            <w:r w:rsidRPr="009571BB">
              <w:rPr>
                <w:rFonts w:ascii="Arial" w:hAnsi="Arial" w:cs="Arial"/>
                <w:b/>
                <w:bCs/>
                <w:color w:val="FFFFFF"/>
                <w:position w:val="-2"/>
                <w:sz w:val="20"/>
                <w:szCs w:val="20"/>
              </w:rPr>
              <w:t>POGOJ 2</w:t>
            </w:r>
            <w:r w:rsidR="007871D4" w:rsidRPr="009571BB">
              <w:rPr>
                <w:rFonts w:ascii="Arial" w:hAnsi="Arial" w:cs="Arial"/>
                <w:b/>
                <w:bCs/>
                <w:color w:val="FFFFFF"/>
                <w:position w:val="-2"/>
                <w:sz w:val="20"/>
                <w:szCs w:val="20"/>
              </w:rPr>
              <w:br/>
            </w:r>
            <w:r w:rsidR="00434041">
              <w:rPr>
                <w:rFonts w:ascii="Arial" w:hAnsi="Arial" w:cs="Arial"/>
                <w:b/>
                <w:bCs/>
                <w:color w:val="FFFFFF"/>
                <w:position w:val="-2"/>
                <w:sz w:val="20"/>
                <w:szCs w:val="20"/>
              </w:rPr>
              <w:t>Kadrovske zahteve</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tbl>
            <w:tblPr>
              <w:tblW w:w="0" w:type="auto"/>
              <w:tblBorders>
                <w:top w:val="nil"/>
                <w:left w:val="nil"/>
                <w:bottom w:val="nil"/>
                <w:right w:val="nil"/>
              </w:tblBorders>
              <w:tblLook w:val="0000" w:firstRow="0" w:lastRow="0" w:firstColumn="0" w:lastColumn="0" w:noHBand="0" w:noVBand="0"/>
            </w:tblPr>
            <w:tblGrid>
              <w:gridCol w:w="6882"/>
            </w:tblGrid>
            <w:tr w:rsidR="00434041" w:rsidRPr="00434041" w14:paraId="1E4AEF03" w14:textId="77777777" w:rsidTr="001B3721">
              <w:trPr>
                <w:trHeight w:val="3487"/>
              </w:trPr>
              <w:tc>
                <w:tcPr>
                  <w:tcW w:w="0" w:type="auto"/>
                </w:tcPr>
                <w:p w14:paraId="378F3AD5" w14:textId="2F3F7D5C" w:rsidR="00434041" w:rsidRPr="00434041" w:rsidRDefault="00434041" w:rsidP="00007D04">
                  <w:pPr>
                    <w:spacing w:before="135" w:after="135" w:line="240" w:lineRule="auto"/>
                    <w:ind w:right="92"/>
                    <w:jc w:val="both"/>
                    <w:textAlignment w:val="center"/>
                    <w:rPr>
                      <w:rFonts w:ascii="Arial" w:hAnsi="Arial" w:cs="Arial"/>
                      <w:color w:val="000000"/>
                      <w:position w:val="-2"/>
                      <w:sz w:val="20"/>
                      <w:szCs w:val="20"/>
                    </w:rPr>
                  </w:pPr>
                  <w:r w:rsidRPr="00434041">
                    <w:rPr>
                      <w:rFonts w:ascii="Arial" w:hAnsi="Arial" w:cs="Arial"/>
                      <w:color w:val="000000"/>
                      <w:position w:val="-2"/>
                      <w:sz w:val="20"/>
                      <w:szCs w:val="20"/>
                    </w:rPr>
                    <w:t>Ponudnik mora biti kadrovsko in tehnično sposoben izvesti predmetno javno naročilo, za katerega daje ponudbo, v skladu z vsemi zahtevami naro</w:t>
                  </w:r>
                  <w:r w:rsidR="00356666">
                    <w:rPr>
                      <w:rFonts w:ascii="Arial" w:hAnsi="Arial" w:cs="Arial"/>
                      <w:color w:val="000000"/>
                      <w:position w:val="-2"/>
                      <w:sz w:val="20"/>
                      <w:szCs w:val="20"/>
                    </w:rPr>
                    <w:t xml:space="preserve">čnika iz razpisne dokumentacije, kar pomeni, da  </w:t>
                  </w:r>
                  <w:r w:rsidRPr="00434041">
                    <w:rPr>
                      <w:rFonts w:ascii="Arial" w:hAnsi="Arial" w:cs="Arial"/>
                      <w:color w:val="000000"/>
                      <w:position w:val="-2"/>
                      <w:sz w:val="20"/>
                      <w:szCs w:val="20"/>
                    </w:rPr>
                    <w:t>mora imeti ves čas izvajanja</w:t>
                  </w:r>
                  <w:r w:rsidR="00697C98">
                    <w:rPr>
                      <w:rFonts w:ascii="Arial" w:hAnsi="Arial" w:cs="Arial"/>
                      <w:color w:val="000000"/>
                      <w:position w:val="-2"/>
                      <w:sz w:val="20"/>
                      <w:szCs w:val="20"/>
                    </w:rPr>
                    <w:t xml:space="preserve"> predmeta tega</w:t>
                  </w:r>
                  <w:r w:rsidRPr="00434041">
                    <w:rPr>
                      <w:rFonts w:ascii="Arial" w:hAnsi="Arial" w:cs="Arial"/>
                      <w:color w:val="000000"/>
                      <w:position w:val="-2"/>
                      <w:sz w:val="20"/>
                      <w:szCs w:val="20"/>
                    </w:rPr>
                    <w:t xml:space="preserve"> javnega naročila</w:t>
                  </w:r>
                  <w:r w:rsidR="00697C98">
                    <w:rPr>
                      <w:rFonts w:ascii="Arial" w:hAnsi="Arial" w:cs="Arial"/>
                      <w:color w:val="000000"/>
                      <w:position w:val="-2"/>
                      <w:sz w:val="20"/>
                      <w:szCs w:val="20"/>
                    </w:rPr>
                    <w:t xml:space="preserve"> na voljo</w:t>
                  </w:r>
                  <w:r w:rsidRPr="00434041">
                    <w:rPr>
                      <w:rFonts w:ascii="Arial" w:hAnsi="Arial" w:cs="Arial"/>
                      <w:color w:val="000000"/>
                      <w:position w:val="-2"/>
                      <w:sz w:val="20"/>
                      <w:szCs w:val="20"/>
                    </w:rPr>
                    <w:t xml:space="preserve"> zadostno število ustrezno usposobljenega osebja, tako da bo lahko zagotavljal nemoteno in kakovostno izvajanje razpisanih del. </w:t>
                  </w:r>
                </w:p>
                <w:p w14:paraId="0CD0CB75" w14:textId="6DF19FF4" w:rsidR="00434041" w:rsidRDefault="00697C98" w:rsidP="00007D04">
                  <w:pPr>
                    <w:spacing w:before="135" w:after="135" w:line="240" w:lineRule="auto"/>
                    <w:ind w:right="92"/>
                    <w:jc w:val="both"/>
                    <w:textAlignment w:val="center"/>
                    <w:rPr>
                      <w:rFonts w:ascii="Arial" w:hAnsi="Arial" w:cs="Arial"/>
                      <w:color w:val="000000"/>
                      <w:position w:val="-2"/>
                      <w:sz w:val="20"/>
                      <w:szCs w:val="20"/>
                    </w:rPr>
                  </w:pPr>
                  <w:r>
                    <w:rPr>
                      <w:rFonts w:ascii="Arial" w:hAnsi="Arial" w:cs="Arial"/>
                      <w:color w:val="000000"/>
                      <w:position w:val="-2"/>
                      <w:sz w:val="20"/>
                      <w:szCs w:val="20"/>
                    </w:rPr>
                    <w:t>Ponudnik mora</w:t>
                  </w:r>
                  <w:r w:rsidRPr="00697C98">
                    <w:rPr>
                      <w:rFonts w:ascii="Arial" w:hAnsi="Arial" w:cs="Arial"/>
                      <w:color w:val="000000"/>
                      <w:position w:val="-2"/>
                      <w:sz w:val="20"/>
                      <w:szCs w:val="20"/>
                    </w:rPr>
                    <w:t xml:space="preserve"> imeti ves čas izvajanja tega javnega naročila </w:t>
                  </w:r>
                  <w:r w:rsidR="00434041" w:rsidRPr="00434041">
                    <w:rPr>
                      <w:rFonts w:ascii="Arial" w:hAnsi="Arial" w:cs="Arial"/>
                      <w:color w:val="000000"/>
                      <w:position w:val="-2"/>
                      <w:sz w:val="20"/>
                      <w:szCs w:val="20"/>
                    </w:rPr>
                    <w:t xml:space="preserve">razpolagati z najmanj naslednjimi kadri: </w:t>
                  </w:r>
                </w:p>
                <w:p w14:paraId="3A05ACA8" w14:textId="2D80CBA3" w:rsidR="001B3721" w:rsidRDefault="001B3721" w:rsidP="006D2F11">
                  <w:pPr>
                    <w:pStyle w:val="Odstavekseznama"/>
                    <w:numPr>
                      <w:ilvl w:val="0"/>
                      <w:numId w:val="40"/>
                    </w:numPr>
                    <w:spacing w:before="135" w:after="135" w:line="240" w:lineRule="auto"/>
                    <w:ind w:left="362" w:right="92" w:hanging="362"/>
                    <w:jc w:val="both"/>
                    <w:textAlignment w:val="center"/>
                    <w:rPr>
                      <w:rFonts w:ascii="Arial" w:hAnsi="Arial" w:cs="Arial"/>
                      <w:color w:val="000000"/>
                      <w:position w:val="-2"/>
                      <w:sz w:val="20"/>
                      <w:szCs w:val="20"/>
                    </w:rPr>
                  </w:pPr>
                  <w:r>
                    <w:rPr>
                      <w:rFonts w:ascii="Arial" w:hAnsi="Arial" w:cs="Arial"/>
                      <w:color w:val="000000"/>
                      <w:position w:val="-2"/>
                      <w:sz w:val="20"/>
                      <w:szCs w:val="20"/>
                    </w:rPr>
                    <w:t>vodja projekta</w:t>
                  </w:r>
                </w:p>
                <w:p w14:paraId="06BD76BC" w14:textId="41A1411C" w:rsidR="001B3721" w:rsidRDefault="001B3721" w:rsidP="006D2F11">
                  <w:pPr>
                    <w:pStyle w:val="Odstavekseznama"/>
                    <w:numPr>
                      <w:ilvl w:val="0"/>
                      <w:numId w:val="40"/>
                    </w:numPr>
                    <w:spacing w:before="135" w:after="135" w:line="240" w:lineRule="auto"/>
                    <w:ind w:left="362" w:right="92" w:hanging="362"/>
                    <w:jc w:val="both"/>
                    <w:textAlignment w:val="center"/>
                    <w:rPr>
                      <w:rFonts w:ascii="Arial" w:hAnsi="Arial" w:cs="Arial"/>
                      <w:color w:val="000000"/>
                      <w:position w:val="-2"/>
                      <w:sz w:val="20"/>
                      <w:szCs w:val="20"/>
                    </w:rPr>
                  </w:pPr>
                  <w:r>
                    <w:rPr>
                      <w:rFonts w:ascii="Arial" w:hAnsi="Arial" w:cs="Arial"/>
                      <w:color w:val="000000"/>
                      <w:position w:val="-2"/>
                      <w:sz w:val="20"/>
                      <w:szCs w:val="20"/>
                    </w:rPr>
                    <w:t>spletni oblikovalec</w:t>
                  </w:r>
                </w:p>
                <w:p w14:paraId="448C15B0" w14:textId="77777777" w:rsidR="00434041" w:rsidRDefault="001B3721" w:rsidP="001B3721">
                  <w:pPr>
                    <w:pStyle w:val="Odstavekseznama"/>
                    <w:numPr>
                      <w:ilvl w:val="0"/>
                      <w:numId w:val="40"/>
                    </w:numPr>
                    <w:spacing w:before="135" w:after="0" w:line="240" w:lineRule="auto"/>
                    <w:ind w:left="362" w:right="92" w:hanging="362"/>
                    <w:jc w:val="both"/>
                    <w:textAlignment w:val="center"/>
                    <w:rPr>
                      <w:rFonts w:ascii="Arial" w:hAnsi="Arial" w:cs="Arial"/>
                      <w:color w:val="000000"/>
                      <w:position w:val="-2"/>
                      <w:sz w:val="20"/>
                      <w:szCs w:val="20"/>
                    </w:rPr>
                  </w:pPr>
                  <w:r>
                    <w:rPr>
                      <w:rFonts w:ascii="Arial" w:hAnsi="Arial" w:cs="Arial"/>
                      <w:color w:val="000000"/>
                      <w:position w:val="-2"/>
                      <w:sz w:val="20"/>
                      <w:szCs w:val="20"/>
                    </w:rPr>
                    <w:t>programer</w:t>
                  </w:r>
                </w:p>
                <w:p w14:paraId="514B1C13" w14:textId="77777777" w:rsidR="00356666" w:rsidRDefault="00356666" w:rsidP="001B3721">
                  <w:pPr>
                    <w:spacing w:before="135" w:after="0" w:line="240" w:lineRule="auto"/>
                    <w:ind w:right="92"/>
                    <w:jc w:val="both"/>
                    <w:textAlignment w:val="center"/>
                    <w:rPr>
                      <w:rFonts w:ascii="Arial" w:hAnsi="Arial" w:cs="Arial"/>
                      <w:color w:val="000000"/>
                      <w:position w:val="-2"/>
                      <w:sz w:val="20"/>
                      <w:szCs w:val="20"/>
                    </w:rPr>
                  </w:pPr>
                  <w:r>
                    <w:rPr>
                      <w:rFonts w:ascii="Arial" w:hAnsi="Arial" w:cs="Arial"/>
                      <w:color w:val="000000"/>
                      <w:position w:val="-2"/>
                      <w:sz w:val="20"/>
                      <w:szCs w:val="20"/>
                    </w:rPr>
                    <w:t>Vsi č</w:t>
                  </w:r>
                  <w:r w:rsidRPr="00356666">
                    <w:rPr>
                      <w:rFonts w:ascii="Arial" w:hAnsi="Arial" w:cs="Arial"/>
                      <w:color w:val="000000"/>
                      <w:position w:val="-2"/>
                      <w:sz w:val="20"/>
                      <w:szCs w:val="20"/>
                    </w:rPr>
                    <w:t>lani strokovne delovne skupine</w:t>
                  </w:r>
                  <w:r>
                    <w:rPr>
                      <w:rFonts w:ascii="Arial" w:hAnsi="Arial" w:cs="Arial"/>
                      <w:color w:val="000000"/>
                      <w:position w:val="-2"/>
                      <w:sz w:val="20"/>
                      <w:szCs w:val="20"/>
                    </w:rPr>
                    <w:t xml:space="preserve"> </w:t>
                  </w:r>
                  <w:r w:rsidRPr="00356666">
                    <w:rPr>
                      <w:rFonts w:ascii="Arial" w:hAnsi="Arial" w:cs="Arial"/>
                      <w:color w:val="000000"/>
                      <w:position w:val="-2"/>
                      <w:sz w:val="20"/>
                      <w:szCs w:val="20"/>
                    </w:rPr>
                    <w:t>morajo imeti</w:t>
                  </w:r>
                  <w:r>
                    <w:rPr>
                      <w:rFonts w:ascii="Arial" w:hAnsi="Arial" w:cs="Arial"/>
                      <w:color w:val="000000"/>
                      <w:position w:val="-2"/>
                      <w:sz w:val="20"/>
                      <w:szCs w:val="20"/>
                    </w:rPr>
                    <w:t xml:space="preserve">: </w:t>
                  </w:r>
                </w:p>
                <w:p w14:paraId="6ED1BF23" w14:textId="77777777" w:rsidR="00356666" w:rsidRDefault="00356666" w:rsidP="00356666">
                  <w:pPr>
                    <w:pStyle w:val="Odstavekseznama"/>
                    <w:numPr>
                      <w:ilvl w:val="0"/>
                      <w:numId w:val="40"/>
                    </w:numPr>
                    <w:spacing w:before="135" w:after="0" w:line="240" w:lineRule="auto"/>
                    <w:ind w:left="362" w:right="92"/>
                    <w:jc w:val="both"/>
                    <w:textAlignment w:val="center"/>
                    <w:rPr>
                      <w:rFonts w:ascii="Arial" w:hAnsi="Arial" w:cs="Arial"/>
                      <w:color w:val="000000"/>
                      <w:position w:val="-2"/>
                      <w:sz w:val="20"/>
                      <w:szCs w:val="20"/>
                    </w:rPr>
                  </w:pPr>
                  <w:r w:rsidRPr="00356666">
                    <w:rPr>
                      <w:rFonts w:ascii="Arial" w:hAnsi="Arial" w:cs="Arial"/>
                      <w:color w:val="000000"/>
                      <w:position w:val="-2"/>
                      <w:sz w:val="20"/>
                      <w:szCs w:val="20"/>
                    </w:rPr>
                    <w:t xml:space="preserve">najmanj VI.2 stopnjo (raven) izobrazbe, kar pomeni visokošolsko strokovno raven (1. bolonjska stopnja), </w:t>
                  </w:r>
                </w:p>
                <w:p w14:paraId="7F07DC1E" w14:textId="1737AAFF" w:rsidR="00356666" w:rsidRDefault="00356666" w:rsidP="00356666">
                  <w:pPr>
                    <w:pStyle w:val="Odstavekseznama"/>
                    <w:numPr>
                      <w:ilvl w:val="0"/>
                      <w:numId w:val="40"/>
                    </w:numPr>
                    <w:spacing w:before="135" w:after="0" w:line="240" w:lineRule="auto"/>
                    <w:ind w:left="362" w:right="92"/>
                    <w:jc w:val="both"/>
                    <w:textAlignment w:val="center"/>
                    <w:rPr>
                      <w:rFonts w:ascii="Arial" w:hAnsi="Arial" w:cs="Arial"/>
                      <w:color w:val="000000"/>
                      <w:position w:val="-2"/>
                      <w:sz w:val="20"/>
                      <w:szCs w:val="20"/>
                    </w:rPr>
                  </w:pPr>
                  <w:r w:rsidRPr="00356666">
                    <w:rPr>
                      <w:rFonts w:ascii="Arial" w:hAnsi="Arial" w:cs="Arial"/>
                      <w:color w:val="000000"/>
                      <w:position w:val="-2"/>
                      <w:sz w:val="20"/>
                      <w:szCs w:val="20"/>
                    </w:rPr>
                    <w:t>dve leti izkušenj na primerljivih projektih</w:t>
                  </w:r>
                  <w:r w:rsidR="00B50A0C">
                    <w:rPr>
                      <w:rFonts w:ascii="Arial" w:hAnsi="Arial" w:cs="Arial"/>
                      <w:color w:val="000000"/>
                      <w:position w:val="-2"/>
                      <w:sz w:val="20"/>
                      <w:szCs w:val="20"/>
                    </w:rPr>
                    <w:t>,</w:t>
                  </w:r>
                  <w:r w:rsidRPr="00356666">
                    <w:rPr>
                      <w:rFonts w:ascii="Arial" w:hAnsi="Arial" w:cs="Arial"/>
                      <w:color w:val="000000"/>
                      <w:position w:val="-2"/>
                      <w:sz w:val="20"/>
                      <w:szCs w:val="20"/>
                    </w:rPr>
                    <w:t xml:space="preserve"> </w:t>
                  </w:r>
                </w:p>
                <w:p w14:paraId="232F36FB" w14:textId="672C881F" w:rsidR="00356666" w:rsidRPr="00356666" w:rsidRDefault="00356666" w:rsidP="001B3721">
                  <w:pPr>
                    <w:pStyle w:val="Odstavekseznama"/>
                    <w:numPr>
                      <w:ilvl w:val="0"/>
                      <w:numId w:val="40"/>
                    </w:numPr>
                    <w:spacing w:before="135" w:after="0" w:line="240" w:lineRule="auto"/>
                    <w:ind w:left="362" w:right="92"/>
                    <w:jc w:val="both"/>
                    <w:textAlignment w:val="center"/>
                    <w:rPr>
                      <w:rFonts w:ascii="Arial" w:hAnsi="Arial" w:cs="Arial"/>
                      <w:color w:val="000000"/>
                      <w:position w:val="-2"/>
                      <w:sz w:val="20"/>
                      <w:szCs w:val="20"/>
                    </w:rPr>
                  </w:pPr>
                  <w:r>
                    <w:rPr>
                      <w:rFonts w:ascii="Arial" w:hAnsi="Arial" w:cs="Arial"/>
                      <w:color w:val="000000"/>
                      <w:position w:val="-2"/>
                      <w:sz w:val="20"/>
                      <w:szCs w:val="20"/>
                    </w:rPr>
                    <w:t>izkazati sodelovanje</w:t>
                  </w:r>
                  <w:r w:rsidRPr="00356666">
                    <w:rPr>
                      <w:rFonts w:ascii="Arial" w:hAnsi="Arial" w:cs="Arial"/>
                      <w:color w:val="000000"/>
                      <w:position w:val="-2"/>
                      <w:sz w:val="20"/>
                      <w:szCs w:val="20"/>
                    </w:rPr>
                    <w:t xml:space="preserve"> pri vsaj dveh uspešnih (kar pomeni količinsko in kakovostno v skladu s pogodbo) projektih s področja informacijskih rešitev</w:t>
                  </w:r>
                  <w:r>
                    <w:rPr>
                      <w:rFonts w:ascii="Arial" w:hAnsi="Arial" w:cs="Arial"/>
                      <w:color w:val="000000"/>
                      <w:position w:val="-2"/>
                      <w:sz w:val="20"/>
                      <w:szCs w:val="20"/>
                    </w:rPr>
                    <w:t xml:space="preserve">, </w:t>
                  </w:r>
                  <w:r w:rsidRPr="00356666">
                    <w:rPr>
                      <w:rFonts w:ascii="Arial" w:hAnsi="Arial" w:cs="Arial"/>
                      <w:color w:val="000000"/>
                      <w:position w:val="-2"/>
                      <w:sz w:val="20"/>
                      <w:szCs w:val="20"/>
                    </w:rPr>
                    <w:t>ki sta bila opravljena v</w:t>
                  </w:r>
                  <w:r>
                    <w:rPr>
                      <w:rFonts w:ascii="Arial" w:hAnsi="Arial" w:cs="Arial"/>
                      <w:color w:val="000000"/>
                      <w:position w:val="-2"/>
                      <w:sz w:val="20"/>
                      <w:szCs w:val="20"/>
                    </w:rPr>
                    <w:t xml:space="preserve"> </w:t>
                  </w:r>
                  <w:r w:rsidRPr="00356666">
                    <w:rPr>
                      <w:rFonts w:ascii="Arial" w:hAnsi="Arial" w:cs="Arial"/>
                      <w:color w:val="000000"/>
                      <w:position w:val="-2"/>
                      <w:sz w:val="20"/>
                      <w:szCs w:val="20"/>
                    </w:rPr>
                    <w:t>zadnjih petih letih, šteto od dneva objave obvestila o tem naročilu na portalu javnih naročil</w:t>
                  </w:r>
                  <w:r>
                    <w:rPr>
                      <w:rFonts w:ascii="Arial" w:hAnsi="Arial" w:cs="Arial"/>
                      <w:color w:val="000000"/>
                      <w:position w:val="-2"/>
                      <w:sz w:val="20"/>
                      <w:szCs w:val="20"/>
                    </w:rPr>
                    <w:t>.</w:t>
                  </w:r>
                </w:p>
                <w:p w14:paraId="59A09559" w14:textId="67F7F6CF" w:rsidR="001B3721" w:rsidRPr="001B3721" w:rsidRDefault="001B3721" w:rsidP="001B3721">
                  <w:pPr>
                    <w:spacing w:before="135" w:after="0" w:line="240" w:lineRule="auto"/>
                    <w:ind w:right="92"/>
                    <w:jc w:val="both"/>
                    <w:textAlignment w:val="center"/>
                    <w:rPr>
                      <w:rFonts w:ascii="Arial" w:hAnsi="Arial" w:cs="Arial"/>
                      <w:color w:val="000000"/>
                      <w:position w:val="-2"/>
                      <w:sz w:val="20"/>
                      <w:szCs w:val="20"/>
                    </w:rPr>
                  </w:pPr>
                  <w:r w:rsidRPr="001B3721">
                    <w:rPr>
                      <w:rFonts w:ascii="Arial" w:hAnsi="Arial" w:cs="Arial"/>
                      <w:color w:val="000000"/>
                      <w:position w:val="-2"/>
                      <w:sz w:val="20"/>
                      <w:szCs w:val="20"/>
                    </w:rPr>
                    <w:t>Člani strokovne delovne skupine morajo imeti z gospodarskim subjektom, s strani katerega so nominirani za izvedbo storitev v okviru tega javnega naročila, sklenjene pogodbe o zaposlitvi oziroma mora med njimi obstajati druga ustrezna pravna podlaga, na kateri člani strokovne delovne skupine opravljajo storitve za gospodarski subjekt, ki nastopa v ponudbi.</w:t>
                  </w:r>
                </w:p>
              </w:tc>
            </w:tr>
          </w:tbl>
          <w:p w14:paraId="3BBFFFDC" w14:textId="0C020525" w:rsidR="00166E02" w:rsidRPr="009571BB" w:rsidRDefault="00166E02" w:rsidP="00007D04">
            <w:pPr>
              <w:spacing w:before="135" w:after="135"/>
              <w:ind w:left="45" w:right="92"/>
              <w:jc w:val="both"/>
              <w:textAlignment w:val="center"/>
              <w:rPr>
                <w:sz w:val="20"/>
                <w:szCs w:val="20"/>
              </w:rPr>
            </w:pPr>
          </w:p>
        </w:tc>
      </w:tr>
      <w:tr w:rsidR="00B40F59" w14:paraId="5C787062"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2194B8A" w14:textId="77777777" w:rsidR="00B40F59" w:rsidRPr="009571BB" w:rsidRDefault="00B40F59" w:rsidP="00007D04">
            <w:pPr>
              <w:jc w:val="center"/>
              <w:rPr>
                <w:sz w:val="20"/>
                <w:szCs w:val="20"/>
              </w:rPr>
            </w:pPr>
            <w:r w:rsidRPr="009571BB">
              <w:rPr>
                <w:rFonts w:ascii="Arial" w:hAnsi="Arial" w:cs="Arial"/>
                <w:color w:val="000000"/>
                <w:position w:val="-2"/>
                <w:sz w:val="20"/>
                <w:szCs w:val="20"/>
              </w:rPr>
              <w:lastRenderedPageBreak/>
              <w:t>DOKAZILO</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F73B478" w14:textId="77777777" w:rsidR="0007655A" w:rsidRPr="0007655A" w:rsidRDefault="0007655A" w:rsidP="00007D04">
            <w:pPr>
              <w:spacing w:before="135" w:after="135"/>
              <w:ind w:left="45" w:right="92"/>
              <w:jc w:val="both"/>
              <w:textAlignment w:val="center"/>
              <w:rPr>
                <w:rFonts w:ascii="Arial" w:eastAsia="Calibri" w:hAnsi="Arial" w:cs="Arial"/>
                <w:sz w:val="20"/>
                <w:szCs w:val="20"/>
              </w:rPr>
            </w:pPr>
            <w:r w:rsidRPr="0007655A">
              <w:rPr>
                <w:rFonts w:ascii="Arial" w:eastAsia="Calibri" w:hAnsi="Arial" w:cs="Arial"/>
                <w:sz w:val="20"/>
                <w:szCs w:val="20"/>
              </w:rPr>
              <w:t>Izpolnjen in podpisan Obrazec KROVNA IZJAVA ter Seznam kadra z navedbo strokovne izobrazbe.</w:t>
            </w:r>
          </w:p>
          <w:p w14:paraId="64DF1012" w14:textId="77777777" w:rsidR="00B40F59" w:rsidRPr="009571BB" w:rsidRDefault="0007655A" w:rsidP="00007D04">
            <w:pPr>
              <w:spacing w:before="135" w:after="135"/>
              <w:ind w:left="45" w:right="92"/>
              <w:jc w:val="both"/>
              <w:textAlignment w:val="center"/>
              <w:rPr>
                <w:rFonts w:ascii="Arial" w:eastAsia="Calibri" w:hAnsi="Arial" w:cs="Arial"/>
                <w:sz w:val="20"/>
                <w:szCs w:val="20"/>
              </w:rPr>
            </w:pPr>
            <w:r w:rsidRPr="0007655A">
              <w:rPr>
                <w:rFonts w:ascii="Arial" w:eastAsia="Calibri" w:hAnsi="Arial" w:cs="Arial"/>
                <w:sz w:val="20"/>
                <w:szCs w:val="20"/>
              </w:rPr>
              <w:t>Naro</w:t>
            </w:r>
            <w:r w:rsidRPr="0007655A">
              <w:rPr>
                <w:rFonts w:ascii="Arial" w:eastAsia="Calibri" w:hAnsi="Arial" w:cs="Arial" w:hint="eastAsia"/>
                <w:sz w:val="20"/>
                <w:szCs w:val="20"/>
              </w:rPr>
              <w:t>č</w:t>
            </w:r>
            <w:r w:rsidRPr="0007655A">
              <w:rPr>
                <w:rFonts w:ascii="Arial" w:eastAsia="Calibri" w:hAnsi="Arial" w:cs="Arial"/>
                <w:sz w:val="20"/>
                <w:szCs w:val="20"/>
              </w:rPr>
              <w:t>nik si pridrži pravico pridobiti dodatna dokazila glede izpolnjevanja</w:t>
            </w:r>
            <w:r>
              <w:rPr>
                <w:rFonts w:ascii="Arial" w:eastAsia="Calibri" w:hAnsi="Arial" w:cs="Arial"/>
                <w:sz w:val="20"/>
                <w:szCs w:val="20"/>
              </w:rPr>
              <w:t xml:space="preserve"> tega pogoja.</w:t>
            </w:r>
          </w:p>
        </w:tc>
      </w:tr>
      <w:tr w:rsidR="00B40F59" w14:paraId="4A236069"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37C4462" w14:textId="77777777" w:rsidR="00B40F59" w:rsidRPr="009571BB" w:rsidRDefault="00B40F59" w:rsidP="00007D04">
            <w:pPr>
              <w:jc w:val="center"/>
              <w:rPr>
                <w:sz w:val="20"/>
                <w:szCs w:val="20"/>
              </w:rPr>
            </w:pPr>
            <w:r w:rsidRPr="009571BB">
              <w:rPr>
                <w:rFonts w:ascii="Arial" w:hAnsi="Arial" w:cs="Arial"/>
                <w:color w:val="000000"/>
                <w:position w:val="-2"/>
                <w:sz w:val="20"/>
                <w:szCs w:val="20"/>
              </w:rPr>
              <w:t>NAVODILO / OPOMBA</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15822D8" w14:textId="77777777" w:rsidR="00B40F59" w:rsidRPr="009571BB" w:rsidRDefault="00B40F59" w:rsidP="00007D04">
            <w:pPr>
              <w:jc w:val="both"/>
              <w:textAlignment w:val="center"/>
              <w:rPr>
                <w:sz w:val="20"/>
                <w:szCs w:val="20"/>
              </w:rPr>
            </w:pPr>
            <w:r w:rsidRPr="009571BB">
              <w:rPr>
                <w:rFonts w:ascii="Arial" w:hAnsi="Arial" w:cs="Arial"/>
                <w:color w:val="000000"/>
                <w:position w:val="-2"/>
                <w:sz w:val="20"/>
                <w:szCs w:val="20"/>
              </w:rPr>
              <w:t> </w:t>
            </w:r>
          </w:p>
          <w:p w14:paraId="4D3D77A2" w14:textId="77777777" w:rsidR="00B40F59" w:rsidRPr="009571BB" w:rsidRDefault="00B40F59" w:rsidP="00007D04">
            <w:pPr>
              <w:rPr>
                <w:sz w:val="20"/>
                <w:szCs w:val="20"/>
              </w:rPr>
            </w:pPr>
            <w:r w:rsidRPr="009571BB">
              <w:rPr>
                <w:rFonts w:ascii="Arial" w:hAnsi="Arial" w:cs="Arial"/>
                <w:color w:val="000000"/>
                <w:position w:val="-2"/>
                <w:sz w:val="20"/>
                <w:szCs w:val="20"/>
              </w:rPr>
              <w:t xml:space="preserve"> /</w:t>
            </w:r>
          </w:p>
        </w:tc>
      </w:tr>
      <w:tr w:rsidR="00B40F59" w14:paraId="694B6172"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A367ED3" w14:textId="77777777" w:rsidR="00B40F59" w:rsidRPr="009571BB" w:rsidRDefault="00B40F59" w:rsidP="00007D04">
            <w:pPr>
              <w:jc w:val="center"/>
              <w:rPr>
                <w:sz w:val="20"/>
                <w:szCs w:val="20"/>
              </w:rPr>
            </w:pPr>
            <w:r w:rsidRPr="009571BB">
              <w:rPr>
                <w:rFonts w:ascii="Arial" w:hAnsi="Arial" w:cs="Arial"/>
                <w:color w:val="000000"/>
                <w:position w:val="-2"/>
                <w:sz w:val="20"/>
                <w:szCs w:val="20"/>
              </w:rPr>
              <w:t>Partnerji v skupni ponudbi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7AC46F6" w14:textId="77777777" w:rsidR="00B40F59" w:rsidRPr="009571BB" w:rsidRDefault="00B40F59" w:rsidP="00007D04">
            <w:pPr>
              <w:spacing w:before="135" w:after="135"/>
              <w:jc w:val="both"/>
              <w:textAlignment w:val="center"/>
              <w:rPr>
                <w:sz w:val="20"/>
                <w:szCs w:val="20"/>
              </w:rPr>
            </w:pPr>
            <w:r w:rsidRPr="009571BB">
              <w:rPr>
                <w:rFonts w:ascii="Arial" w:hAnsi="Arial" w:cs="Arial"/>
                <w:color w:val="000000"/>
                <w:position w:val="-2"/>
                <w:sz w:val="20"/>
                <w:szCs w:val="20"/>
              </w:rPr>
              <w:t>KUMULATIVNO izpolnjevanje pogoja</w:t>
            </w:r>
          </w:p>
          <w:p w14:paraId="172B0AD6" w14:textId="77777777" w:rsidR="00B40F59" w:rsidRPr="009571BB" w:rsidRDefault="00A166A7" w:rsidP="00007D04">
            <w:pPr>
              <w:jc w:val="both"/>
              <w:textAlignment w:val="center"/>
              <w:rPr>
                <w:sz w:val="20"/>
                <w:szCs w:val="20"/>
              </w:rPr>
            </w:pPr>
            <w:r w:rsidRPr="00A166A7">
              <w:rPr>
                <w:rFonts w:ascii="Arial" w:hAnsi="Arial" w:cs="Arial"/>
                <w:color w:val="000000"/>
                <w:position w:val="-2"/>
                <w:sz w:val="20"/>
                <w:szCs w:val="20"/>
              </w:rPr>
              <w:t>Partnerji v skupni ponudbi lahko izpolnj</w:t>
            </w:r>
            <w:r>
              <w:rPr>
                <w:rFonts w:ascii="Arial" w:hAnsi="Arial" w:cs="Arial"/>
                <w:color w:val="000000"/>
                <w:position w:val="-2"/>
                <w:sz w:val="20"/>
                <w:szCs w:val="20"/>
              </w:rPr>
              <w:t>evanje pogoja izpolnijo skupaj.</w:t>
            </w:r>
          </w:p>
        </w:tc>
      </w:tr>
      <w:tr w:rsidR="00B40F59" w14:paraId="320A5401" w14:textId="77777777" w:rsidTr="002F095A">
        <w:tc>
          <w:tcPr>
            <w:tcW w:w="1038"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BE64AFA" w14:textId="77777777" w:rsidR="00B40F59" w:rsidRPr="009571BB" w:rsidRDefault="00B40F59" w:rsidP="00007D04">
            <w:pPr>
              <w:jc w:val="center"/>
              <w:rPr>
                <w:sz w:val="20"/>
                <w:szCs w:val="20"/>
              </w:rPr>
            </w:pPr>
            <w:r w:rsidRPr="009571BB">
              <w:rPr>
                <w:rFonts w:ascii="Arial" w:hAnsi="Arial" w:cs="Arial"/>
                <w:color w:val="000000"/>
                <w:position w:val="-2"/>
                <w:sz w:val="20"/>
                <w:szCs w:val="20"/>
              </w:rPr>
              <w:t>Podizvajalci</w:t>
            </w:r>
          </w:p>
        </w:tc>
        <w:tc>
          <w:tcPr>
            <w:tcW w:w="39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CD71644" w14:textId="77777777" w:rsidR="00B40F59" w:rsidRPr="009571BB" w:rsidRDefault="00B40F59" w:rsidP="00007D04">
            <w:pPr>
              <w:spacing w:before="135" w:after="135"/>
              <w:jc w:val="both"/>
              <w:textAlignment w:val="center"/>
              <w:rPr>
                <w:sz w:val="20"/>
                <w:szCs w:val="20"/>
              </w:rPr>
            </w:pPr>
            <w:r w:rsidRPr="009571BB">
              <w:rPr>
                <w:rFonts w:ascii="Arial" w:hAnsi="Arial" w:cs="Arial"/>
                <w:color w:val="000000"/>
                <w:position w:val="-2"/>
                <w:sz w:val="20"/>
                <w:szCs w:val="20"/>
              </w:rPr>
              <w:t>KUMULATIVNO izpolnjevanje pogoja</w:t>
            </w:r>
          </w:p>
          <w:p w14:paraId="027DE016" w14:textId="77777777" w:rsidR="00B40F59" w:rsidRPr="009571BB" w:rsidRDefault="00B40F59" w:rsidP="00007D04">
            <w:pPr>
              <w:jc w:val="both"/>
              <w:textAlignment w:val="center"/>
              <w:rPr>
                <w:sz w:val="20"/>
                <w:szCs w:val="20"/>
              </w:rPr>
            </w:pPr>
            <w:r w:rsidRPr="009571BB">
              <w:rPr>
                <w:rFonts w:ascii="Arial" w:hAnsi="Arial" w:cs="Arial"/>
                <w:color w:val="000000"/>
                <w:position w:val="-2"/>
                <w:sz w:val="20"/>
                <w:szCs w:val="20"/>
              </w:rPr>
              <w:t> </w:t>
            </w:r>
            <w:r w:rsidR="00A166A7" w:rsidRPr="00A166A7">
              <w:rPr>
                <w:rFonts w:ascii="Arial" w:hAnsi="Arial" w:cs="Arial"/>
                <w:color w:val="000000"/>
                <w:position w:val="-2"/>
                <w:sz w:val="20"/>
                <w:szCs w:val="20"/>
              </w:rPr>
              <w:t>Ponudnik lahko izpolni referen</w:t>
            </w:r>
            <w:r w:rsidR="00A166A7" w:rsidRPr="00A166A7">
              <w:rPr>
                <w:rFonts w:ascii="Arial" w:hAnsi="Arial" w:cs="Arial" w:hint="eastAsia"/>
                <w:color w:val="000000"/>
                <w:position w:val="-2"/>
                <w:sz w:val="20"/>
                <w:szCs w:val="20"/>
              </w:rPr>
              <w:t>č</w:t>
            </w:r>
            <w:r w:rsidR="00A166A7" w:rsidRPr="00A166A7">
              <w:rPr>
                <w:rFonts w:ascii="Arial" w:hAnsi="Arial" w:cs="Arial"/>
                <w:color w:val="000000"/>
                <w:position w:val="-2"/>
                <w:sz w:val="20"/>
                <w:szCs w:val="20"/>
              </w:rPr>
              <w:t>ni pogoj tudi s podizvajalci, vendar mora izvajalec v ponudbi prevzeti dela, ki jih izkazuje z referenco.</w:t>
            </w:r>
          </w:p>
        </w:tc>
      </w:tr>
    </w:tbl>
    <w:p w14:paraId="5145840E" w14:textId="77777777" w:rsidR="00166E02" w:rsidRDefault="00166E02"/>
    <w:p w14:paraId="72E7E7D2" w14:textId="77777777" w:rsidR="008900A7" w:rsidRDefault="008900A7">
      <w:pPr>
        <w:sectPr w:rsidR="008900A7" w:rsidSect="005F6318">
          <w:pgSz w:w="11906" w:h="16838"/>
          <w:pgMar w:top="2223" w:right="1418" w:bottom="1418" w:left="1418" w:header="794" w:footer="567" w:gutter="0"/>
          <w:cols w:space="708"/>
          <w:docGrid w:linePitch="360"/>
        </w:sectPr>
      </w:pPr>
    </w:p>
    <w:p w14:paraId="45B56238" w14:textId="77777777" w:rsidR="007871D4" w:rsidRPr="00A207D9" w:rsidRDefault="007871D4" w:rsidP="007871D4">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1985"/>
        <w:rPr>
          <w:rFonts w:ascii="Arial" w:hAnsi="Arial" w:cs="Arial"/>
          <w:color w:val="FFFFFF" w:themeColor="background1"/>
        </w:rPr>
      </w:pPr>
      <w:r>
        <w:rPr>
          <w:rFonts w:ascii="Arial" w:hAnsi="Arial" w:cs="Arial"/>
          <w:color w:val="FFFFFF" w:themeColor="background1"/>
        </w:rPr>
        <w:lastRenderedPageBreak/>
        <w:t>Tehnične specifikacije</w:t>
      </w:r>
      <w:r w:rsidR="00A927FD">
        <w:rPr>
          <w:rFonts w:ascii="Arial" w:hAnsi="Arial" w:cs="Arial"/>
          <w:color w:val="FFFFFF" w:themeColor="background1"/>
        </w:rPr>
        <w:t xml:space="preserve"> naročila</w:t>
      </w:r>
    </w:p>
    <w:p w14:paraId="5A85CCCB" w14:textId="77777777" w:rsidR="00385387" w:rsidRDefault="00385387" w:rsidP="00385387">
      <w:pPr>
        <w:spacing w:after="160" w:line="259" w:lineRule="auto"/>
        <w:rPr>
          <w:rFonts w:ascii="Arial" w:hAnsi="Arial" w:cs="Arial"/>
          <w:sz w:val="18"/>
          <w:szCs w:val="18"/>
        </w:rPr>
      </w:pPr>
    </w:p>
    <w:p w14:paraId="5A0E6867" w14:textId="77777777" w:rsidR="00385387" w:rsidRPr="00385387" w:rsidRDefault="00385387" w:rsidP="00385387">
      <w:pPr>
        <w:spacing w:after="160" w:line="240" w:lineRule="auto"/>
        <w:jc w:val="both"/>
        <w:rPr>
          <w:rFonts w:ascii="Arial" w:eastAsia="Calibri" w:hAnsi="Arial" w:cs="Arial"/>
          <w:b/>
          <w:sz w:val="20"/>
          <w:szCs w:val="20"/>
        </w:rPr>
      </w:pPr>
      <w:r w:rsidRPr="00385387">
        <w:rPr>
          <w:rFonts w:ascii="Arial" w:eastAsia="Calibri" w:hAnsi="Arial" w:cs="Arial"/>
          <w:b/>
          <w:sz w:val="20"/>
          <w:szCs w:val="20"/>
        </w:rPr>
        <w:t xml:space="preserve">NAMEN IN CILJI TER POTEK PROJEKTA </w:t>
      </w:r>
    </w:p>
    <w:p w14:paraId="75C81D6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Cilj naročnika je vzpostaviti kakovostni sistem za upravljanje z vsebinami (</w:t>
      </w:r>
      <w:proofErr w:type="spellStart"/>
      <w:r w:rsidRPr="00385387">
        <w:rPr>
          <w:rFonts w:ascii="Arial" w:eastAsia="Calibri" w:hAnsi="Arial" w:cs="Arial"/>
          <w:sz w:val="20"/>
          <w:szCs w:val="20"/>
        </w:rPr>
        <w:t>t.i</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Content</w:t>
      </w:r>
      <w:proofErr w:type="spellEnd"/>
      <w:r w:rsidRPr="00385387">
        <w:rPr>
          <w:rFonts w:ascii="Arial" w:eastAsia="Calibri" w:hAnsi="Arial" w:cs="Arial"/>
          <w:sz w:val="20"/>
          <w:szCs w:val="20"/>
        </w:rPr>
        <w:t xml:space="preserve"> Management </w:t>
      </w:r>
      <w:proofErr w:type="spellStart"/>
      <w:r w:rsidRPr="00385387">
        <w:rPr>
          <w:rFonts w:ascii="Arial" w:eastAsia="Calibri" w:hAnsi="Arial" w:cs="Arial"/>
          <w:sz w:val="20"/>
          <w:szCs w:val="20"/>
        </w:rPr>
        <w:t>System</w:t>
      </w:r>
      <w:proofErr w:type="spellEnd"/>
      <w:r w:rsidRPr="00385387">
        <w:rPr>
          <w:rFonts w:ascii="Arial" w:eastAsia="Calibri" w:hAnsi="Arial" w:cs="Arial"/>
          <w:sz w:val="20"/>
          <w:szCs w:val="20"/>
        </w:rPr>
        <w:t xml:space="preserve"> – CMS), ki bo v jedru novega spletnega portala www.portoroz.si.  </w:t>
      </w:r>
    </w:p>
    <w:p w14:paraId="191C8DB3" w14:textId="77777777" w:rsidR="00385387" w:rsidRPr="00385387" w:rsidRDefault="00385387" w:rsidP="002D39FF">
      <w:pPr>
        <w:spacing w:after="0" w:line="240" w:lineRule="auto"/>
        <w:jc w:val="both"/>
        <w:rPr>
          <w:rFonts w:ascii="Arial" w:eastAsia="Calibri" w:hAnsi="Arial" w:cs="Arial"/>
          <w:sz w:val="20"/>
          <w:szCs w:val="20"/>
        </w:rPr>
      </w:pPr>
      <w:r w:rsidRPr="00385387">
        <w:rPr>
          <w:rFonts w:ascii="Arial" w:eastAsia="Calibri" w:hAnsi="Arial" w:cs="Arial"/>
          <w:sz w:val="20"/>
          <w:szCs w:val="20"/>
        </w:rPr>
        <w:t>V nadaljevanju opisujemo funkcionalne in nefunkcionalne zahteve naročnika spletnega portala www.portoroz.si. Izvajalec bo moral realizirate VSE zahteve, ki so kot navedene v nadaljevanju dokumenta.</w:t>
      </w:r>
    </w:p>
    <w:p w14:paraId="7774D5FA" w14:textId="77777777" w:rsidR="00385387" w:rsidRPr="00385387" w:rsidRDefault="00385387" w:rsidP="00385387">
      <w:pPr>
        <w:spacing w:after="0" w:line="240" w:lineRule="auto"/>
        <w:jc w:val="both"/>
        <w:rPr>
          <w:rFonts w:ascii="Arial" w:eastAsia="Calibri" w:hAnsi="Arial" w:cs="Arial"/>
          <w:sz w:val="20"/>
          <w:szCs w:val="20"/>
        </w:rPr>
      </w:pPr>
    </w:p>
    <w:p w14:paraId="5841E2BC"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Dodatne opombe: </w:t>
      </w:r>
    </w:p>
    <w:p w14:paraId="72A43D81" w14:textId="77777777" w:rsidR="00385387" w:rsidRPr="00385387" w:rsidRDefault="00385387" w:rsidP="006D2F11">
      <w:pPr>
        <w:numPr>
          <w:ilvl w:val="0"/>
          <w:numId w:val="41"/>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Vse realizirane zahteve morajo zadostiti varnostnim zahtevam iz poglavja IMPLEMENTACIJA ZAHTEV GLEDE VARNOSTI CELOTNEGA SISTEMA.</w:t>
      </w:r>
    </w:p>
    <w:p w14:paraId="21D87DB1" w14:textId="77777777" w:rsidR="00385387" w:rsidRPr="00385387" w:rsidRDefault="00385387" w:rsidP="006D2F11">
      <w:pPr>
        <w:numPr>
          <w:ilvl w:val="0"/>
          <w:numId w:val="41"/>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Naročnik bo lahko shranjeval tudi osebne podatke. Celotno shranjevanje podatkov (vse podatkovne baze in druga odlagališča podatkov), vključno z internetnimi povezavami morajo zadoščati vsem zakonom in predpisom glede varstva osebnih podatkov v Sloveniji in EU. </w:t>
      </w:r>
    </w:p>
    <w:p w14:paraId="095AC4A6" w14:textId="77777777" w:rsidR="00385387" w:rsidRPr="00385387" w:rsidRDefault="00385387" w:rsidP="006D2F11">
      <w:pPr>
        <w:numPr>
          <w:ilvl w:val="0"/>
          <w:numId w:val="41"/>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Vse realizirane zahteve morajo biti UPORABNIŠKO PRIJAZNE. V kolikor izvajalec razvije funkcionalnost, za katero naročnik presodi, da je za uporabo preokorna, prezahtevna, zahteva preveč korakov oz. uporabniških akcij, deluje prepočasi ali od uporabnika zahteva nelogične akcije, jo lahko opredeli kot uporabniško neprijazno. Izvajalec mora takšno funkcionalnost brezpogojno predelati do stopnje, da bo izvajalec ocenil, da je njeno delovanje uporabniško prijazno.</w:t>
      </w:r>
    </w:p>
    <w:p w14:paraId="7A36C382" w14:textId="77777777" w:rsidR="00385387" w:rsidRPr="00385387" w:rsidRDefault="00385387" w:rsidP="006D2F11">
      <w:pPr>
        <w:numPr>
          <w:ilvl w:val="0"/>
          <w:numId w:val="41"/>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Pri opisih nekaterih funkcionalnosti v nadaljevanju naveden tudi povzetek zahtev v tabelarični obliki. Povzetek je ponudniku in izvajalcu zgolj v pomoč pri lažjem branju vsebine in lahko vsebuje manj  funkcionalnosti ali drugih zahtev, kot sicer navedeno v posameznem poglavju. Ponudnik oz. izvajalec mora upoštevati vse zapisane funkcionalne in nefunkcionalne zahteve, ki so zapisane v posameznem poglavju. </w:t>
      </w:r>
    </w:p>
    <w:p w14:paraId="21F73CB4" w14:textId="77777777" w:rsidR="00385387" w:rsidRPr="00385387" w:rsidRDefault="00385387" w:rsidP="006D2F11">
      <w:pPr>
        <w:numPr>
          <w:ilvl w:val="0"/>
          <w:numId w:val="41"/>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Zahteve v dokumentu niso dokončne in se v fazi </w:t>
      </w:r>
      <w:r w:rsidRPr="00E7106B">
        <w:rPr>
          <w:rFonts w:ascii="Arial" w:eastAsia="Calibri" w:hAnsi="Arial" w:cs="Arial"/>
          <w:sz w:val="20"/>
          <w:szCs w:val="20"/>
        </w:rPr>
        <w:t>Faza 2. Analiza in načrt</w:t>
      </w:r>
      <w:r w:rsidRPr="00385387">
        <w:rPr>
          <w:rFonts w:ascii="Arial" w:eastAsia="Calibri" w:hAnsi="Arial" w:cs="Arial"/>
          <w:sz w:val="20"/>
          <w:szCs w:val="20"/>
        </w:rPr>
        <w:t xml:space="preserve"> in vseh kasnejših lahko razširijo. Obstoječi opisi naj ponudniku in izvajalcu služijo kot izhodišče.  </w:t>
      </w:r>
    </w:p>
    <w:p w14:paraId="24E07D37" w14:textId="77777777" w:rsidR="00385387" w:rsidRPr="00385387" w:rsidRDefault="00385387" w:rsidP="00385387">
      <w:pPr>
        <w:spacing w:after="160" w:line="240" w:lineRule="auto"/>
        <w:jc w:val="both"/>
        <w:rPr>
          <w:rFonts w:ascii="Arial" w:eastAsia="Calibri" w:hAnsi="Arial" w:cs="Arial"/>
          <w:sz w:val="20"/>
          <w:szCs w:val="20"/>
        </w:rPr>
      </w:pPr>
    </w:p>
    <w:p w14:paraId="533066D2"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UREDNIŠKI OZ. ADMINISTRATORSKI DEL  </w:t>
      </w:r>
    </w:p>
    <w:p w14:paraId="02E556D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 uredniškem delu je možno upravljanje z meniji, torej dodajanje, brisanje, preimenovanje menijskih elementov. Prav tako je možno spreminjanje vrstnega reda menijskih elementov, spreminjanje nivoja posameznih menijskih elementov ter spreminjanje menija tudi glede na različne jezikovne različice. </w:t>
      </w:r>
    </w:p>
    <w:p w14:paraId="334133B3"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V uredniškem delu je možno tudi upravljanje (dodajanje, brisanje, preimenovanje) s CTA elementi (gumbi, hiperpovezave v spletnih otokih itd.). Prav tako je možno spreminjanje področja, kje se CTA elementi pojavljajo na strani (v glavi / nogi, levo / desno – možnost plasiranja na različne pozicije preko uredniškega dela).  </w:t>
      </w:r>
    </w:p>
    <w:p w14:paraId="67691958" w14:textId="6B8FFA14" w:rsidR="00385387" w:rsidRPr="00385387" w:rsidRDefault="00385387" w:rsidP="00385387">
      <w:pPr>
        <w:spacing w:after="160" w:line="240" w:lineRule="auto"/>
        <w:jc w:val="both"/>
        <w:rPr>
          <w:rFonts w:ascii="Arial" w:eastAsia="Calibri" w:hAnsi="Arial" w:cs="Arial"/>
          <w:sz w:val="20"/>
          <w:szCs w:val="20"/>
        </w:rPr>
      </w:pPr>
      <w:r w:rsidRPr="00CB14BC">
        <w:rPr>
          <w:rFonts w:ascii="Arial" w:eastAsia="Calibri" w:hAnsi="Arial" w:cs="Arial"/>
          <w:sz w:val="20"/>
          <w:szCs w:val="20"/>
        </w:rPr>
        <w:t>Vsebina in struktura je</w:t>
      </w:r>
      <w:r w:rsidR="00ED4AFD" w:rsidRPr="00CB14BC">
        <w:rPr>
          <w:rFonts w:ascii="Arial" w:eastAsia="Calibri" w:hAnsi="Arial" w:cs="Arial"/>
          <w:sz w:val="20"/>
          <w:szCs w:val="20"/>
        </w:rPr>
        <w:t>zikovnih strani se ure</w:t>
      </w:r>
      <w:r w:rsidR="000020CE" w:rsidRPr="00CB14BC">
        <w:rPr>
          <w:rFonts w:ascii="Arial" w:eastAsia="Calibri" w:hAnsi="Arial" w:cs="Arial"/>
          <w:sz w:val="20"/>
          <w:szCs w:val="20"/>
        </w:rPr>
        <w:t>ja ločeno z možnostjo kopiranja postavitve vsebin iz ene jezikovne različice v drugo.</w:t>
      </w:r>
    </w:p>
    <w:p w14:paraId="45FE221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Uporabniki uredniškega dela (v tem dokumentu ponekod imenovan tudi »administrator«) imajo glede na dodeljene pravice lahko 4 različne vloge: </w:t>
      </w:r>
      <w:proofErr w:type="spellStart"/>
      <w:r w:rsidRPr="00385387">
        <w:rPr>
          <w:rFonts w:ascii="Arial" w:eastAsia="Calibri" w:hAnsi="Arial" w:cs="Arial"/>
          <w:sz w:val="20"/>
          <w:szCs w:val="20"/>
        </w:rPr>
        <w:t>superadmin</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admin</w:t>
      </w:r>
      <w:proofErr w:type="spellEnd"/>
      <w:r w:rsidRPr="00385387">
        <w:rPr>
          <w:rFonts w:ascii="Arial" w:eastAsia="Calibri" w:hAnsi="Arial" w:cs="Arial"/>
          <w:sz w:val="20"/>
          <w:szCs w:val="20"/>
        </w:rPr>
        <w:t xml:space="preserve">, urednik, področni urednik. Možno je uredniško kreiranje, brisanje, </w:t>
      </w:r>
      <w:proofErr w:type="spellStart"/>
      <w:r w:rsidRPr="00385387">
        <w:rPr>
          <w:rFonts w:ascii="Arial" w:eastAsia="Calibri" w:hAnsi="Arial" w:cs="Arial"/>
          <w:sz w:val="20"/>
          <w:szCs w:val="20"/>
        </w:rPr>
        <w:t>deaktiviranje</w:t>
      </w:r>
      <w:proofErr w:type="spellEnd"/>
      <w:r w:rsidRPr="00385387">
        <w:rPr>
          <w:rFonts w:ascii="Arial" w:eastAsia="Calibri" w:hAnsi="Arial" w:cs="Arial"/>
          <w:sz w:val="20"/>
          <w:szCs w:val="20"/>
        </w:rPr>
        <w:t xml:space="preserve">, preimenovanje uporabnikov. Uporabniško ime uporabnika je njegov </w:t>
      </w:r>
      <w:proofErr w:type="spellStart"/>
      <w:r w:rsidRPr="00385387">
        <w:rPr>
          <w:rFonts w:ascii="Arial" w:eastAsia="Calibri" w:hAnsi="Arial" w:cs="Arial"/>
          <w:sz w:val="20"/>
          <w:szCs w:val="20"/>
        </w:rPr>
        <w:t>enaslov</w:t>
      </w:r>
      <w:proofErr w:type="spellEnd"/>
      <w:r w:rsidRPr="00385387">
        <w:rPr>
          <w:rFonts w:ascii="Arial" w:eastAsia="Calibri" w:hAnsi="Arial" w:cs="Arial"/>
          <w:sz w:val="20"/>
          <w:szCs w:val="20"/>
        </w:rPr>
        <w:t xml:space="preserve">. Omogočena je izmenjava ključnih podatkov (potrditev spremembe uporabniških nastavitev, generiranje naključnega gesla) po e-pošti. Posameznim vlogam je omogočeno dodeliti in/ali odvzemati uporabniške pravice. Omogočena je možnost nastavitve e-pošte za </w:t>
      </w:r>
      <w:proofErr w:type="spellStart"/>
      <w:r w:rsidRPr="00385387">
        <w:rPr>
          <w:rFonts w:ascii="Arial" w:eastAsia="Calibri" w:hAnsi="Arial" w:cs="Arial"/>
          <w:sz w:val="20"/>
          <w:szCs w:val="20"/>
        </w:rPr>
        <w:t>superadmina</w:t>
      </w:r>
      <w:proofErr w:type="spellEnd"/>
      <w:r w:rsidRPr="00385387">
        <w:rPr>
          <w:rFonts w:ascii="Arial" w:eastAsia="Calibri" w:hAnsi="Arial" w:cs="Arial"/>
          <w:sz w:val="20"/>
          <w:szCs w:val="20"/>
        </w:rPr>
        <w:t xml:space="preserve"> ob vsaki spremembi vsebine. </w:t>
      </w:r>
    </w:p>
    <w:p w14:paraId="416F372E"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lastRenderedPageBreak/>
        <w:t xml:space="preserve">Zajema se čas in avtorja vnosov sprememb, ti podatki so na voljo </w:t>
      </w:r>
      <w:proofErr w:type="spellStart"/>
      <w:r w:rsidRPr="00385387">
        <w:rPr>
          <w:rFonts w:ascii="Arial" w:eastAsia="Calibri" w:hAnsi="Arial" w:cs="Arial"/>
          <w:sz w:val="20"/>
          <w:szCs w:val="20"/>
        </w:rPr>
        <w:t>superadminu</w:t>
      </w:r>
      <w:proofErr w:type="spellEnd"/>
      <w:r w:rsidRPr="00385387">
        <w:rPr>
          <w:rFonts w:ascii="Arial" w:eastAsia="Calibri" w:hAnsi="Arial" w:cs="Arial"/>
          <w:sz w:val="20"/>
          <w:szCs w:val="20"/>
        </w:rPr>
        <w:t xml:space="preserve">. Vzpostavljeno je beleženje in prikaz vseh prijav in aktivnosti uporabnikov. </w:t>
      </w:r>
    </w:p>
    <w:p w14:paraId="62A4C39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Omogoči se možnost nastavitve trajanja seje, vključitve Google </w:t>
      </w:r>
      <w:proofErr w:type="spellStart"/>
      <w:r w:rsidRPr="00385387">
        <w:rPr>
          <w:rFonts w:ascii="Arial" w:eastAsia="Calibri" w:hAnsi="Arial" w:cs="Arial"/>
          <w:sz w:val="20"/>
          <w:szCs w:val="20"/>
        </w:rPr>
        <w:t>Analytics</w:t>
      </w:r>
      <w:proofErr w:type="spellEnd"/>
      <w:r w:rsidRPr="00385387">
        <w:rPr>
          <w:rFonts w:ascii="Arial" w:eastAsia="Calibri" w:hAnsi="Arial" w:cs="Arial"/>
          <w:sz w:val="20"/>
          <w:szCs w:val="20"/>
        </w:rPr>
        <w:t xml:space="preserve"> kode.  </w:t>
      </w:r>
    </w:p>
    <w:p w14:paraId="65F0569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Za namene </w:t>
      </w:r>
      <w:proofErr w:type="spellStart"/>
      <w:r w:rsidRPr="00385387">
        <w:rPr>
          <w:rFonts w:ascii="Arial" w:eastAsia="Calibri" w:hAnsi="Arial" w:cs="Arial"/>
          <w:sz w:val="20"/>
          <w:szCs w:val="20"/>
        </w:rPr>
        <w:t>pozicioniranja</w:t>
      </w:r>
      <w:proofErr w:type="spellEnd"/>
      <w:r w:rsidRPr="00385387">
        <w:rPr>
          <w:rFonts w:ascii="Arial" w:eastAsia="Calibri" w:hAnsi="Arial" w:cs="Arial"/>
          <w:sz w:val="20"/>
          <w:szCs w:val="20"/>
        </w:rPr>
        <w:t xml:space="preserve"> na iskalnikih se omogoči samodejno kreiranje za iskalnike prijaznih URL, z možnostjo ročnega spreminjanja URL. Omogoči se možnost oblikovanja URL končnic za vse posamične strani (glavna zgodba, zgodba, pristajalna stran, članek, objekt, storitev). </w:t>
      </w:r>
    </w:p>
    <w:p w14:paraId="5035C2EE"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Zahtevan je interval za menjavo uporabniškega gesla, ki ga nastavi administrator. Gesla se morajo hraniti v varni obliki po trenutnih varnostnih standardih, </w:t>
      </w:r>
      <w:proofErr w:type="spellStart"/>
      <w:r w:rsidRPr="00385387">
        <w:rPr>
          <w:rFonts w:ascii="Arial" w:eastAsia="Calibri" w:hAnsi="Arial" w:cs="Arial"/>
          <w:sz w:val="20"/>
          <w:szCs w:val="20"/>
        </w:rPr>
        <w:t>kriptirana</w:t>
      </w:r>
      <w:proofErr w:type="spellEnd"/>
      <w:r w:rsidRPr="00385387">
        <w:rPr>
          <w:rFonts w:ascii="Arial" w:eastAsia="Calibri" w:hAnsi="Arial" w:cs="Arial"/>
          <w:sz w:val="20"/>
          <w:szCs w:val="20"/>
        </w:rPr>
        <w:t xml:space="preserve"> in ne v golem tekstu. </w:t>
      </w:r>
    </w:p>
    <w:p w14:paraId="3983FE87"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Vse podatke, vsebino je možno povezati z zunanjimi sistemi, prek API. </w:t>
      </w:r>
    </w:p>
    <w:p w14:paraId="17C84142" w14:textId="77777777" w:rsidR="00385387" w:rsidRPr="00385387" w:rsidRDefault="00385387" w:rsidP="00385387">
      <w:pPr>
        <w:spacing w:after="160" w:line="240" w:lineRule="auto"/>
        <w:jc w:val="both"/>
        <w:rPr>
          <w:rFonts w:ascii="Arial" w:eastAsia="Calibri" w:hAnsi="Arial" w:cs="Arial"/>
          <w:sz w:val="20"/>
          <w:szCs w:val="20"/>
        </w:rPr>
      </w:pPr>
    </w:p>
    <w:p w14:paraId="787C4E00"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UPRAVLJANJE Z VSEBINAMI </w:t>
      </w:r>
    </w:p>
    <w:p w14:paraId="53C94BB6"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Vsebine so sestavljene iz osnovnih gradnikov/elementov. Vsebino vsake tipične strani je možno urejati s poljubnim kombiniranjem posameznih gradnikov/elementov. Tipične strani so najmanj 4: glavna zgodba, zgodba, pristajalna stran, članek.</w:t>
      </w:r>
    </w:p>
    <w:p w14:paraId="6C6A6CBE"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Dodatno so opredeljene še: naslovnica, strani za medije, strani za partnerje, dogodki, novice, objekti, namestitve, stran ponudbe partnerjev.</w:t>
      </w:r>
    </w:p>
    <w:p w14:paraId="49DA96E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Vsebine praviloma vnašajo uredniki. Vnos novih vsebin je možen prek urejevalnika. Urejevalnik mora biti enostaven za uporabo, omogočati mora avtomatsko čiščenje sintakse besedil, kopiranih iz MS Word in enostavno vstavljanje slik (avtomatični ‘</w:t>
      </w:r>
      <w:proofErr w:type="spellStart"/>
      <w:r w:rsidRPr="00385387">
        <w:rPr>
          <w:rFonts w:ascii="Arial" w:eastAsia="Calibri" w:hAnsi="Arial" w:cs="Arial"/>
          <w:sz w:val="20"/>
          <w:szCs w:val="20"/>
        </w:rPr>
        <w:t>class</w:t>
      </w:r>
      <w:proofErr w:type="spellEnd"/>
      <w:r w:rsidRPr="00385387">
        <w:rPr>
          <w:rFonts w:ascii="Arial" w:eastAsia="Calibri" w:hAnsi="Arial" w:cs="Arial"/>
          <w:sz w:val="20"/>
          <w:szCs w:val="20"/>
        </w:rPr>
        <w:t>’ in ‘</w:t>
      </w:r>
      <w:proofErr w:type="spellStart"/>
      <w:r w:rsidRPr="00385387">
        <w:rPr>
          <w:rFonts w:ascii="Arial" w:eastAsia="Calibri" w:hAnsi="Arial" w:cs="Arial"/>
          <w:sz w:val="20"/>
          <w:szCs w:val="20"/>
        </w:rPr>
        <w:t>resize</w:t>
      </w:r>
      <w:proofErr w:type="spellEnd"/>
      <w:r w:rsidRPr="00385387">
        <w:rPr>
          <w:rFonts w:ascii="Arial" w:eastAsia="Calibri" w:hAnsi="Arial" w:cs="Arial"/>
          <w:sz w:val="20"/>
          <w:szCs w:val="20"/>
        </w:rPr>
        <w:t>/</w:t>
      </w:r>
      <w:proofErr w:type="spellStart"/>
      <w:r w:rsidRPr="00385387">
        <w:rPr>
          <w:rFonts w:ascii="Arial" w:eastAsia="Calibri" w:hAnsi="Arial" w:cs="Arial"/>
          <w:sz w:val="20"/>
          <w:szCs w:val="20"/>
        </w:rPr>
        <w:t>crop</w:t>
      </w:r>
      <w:proofErr w:type="spellEnd"/>
      <w:r w:rsidRPr="00385387">
        <w:rPr>
          <w:rFonts w:ascii="Arial" w:eastAsia="Calibri" w:hAnsi="Arial" w:cs="Arial"/>
          <w:sz w:val="20"/>
          <w:szCs w:val="20"/>
        </w:rPr>
        <w:t xml:space="preserve">’). Urejevalnik mora omogočati tudi vnos pisne vsebine brez WYSIWYG funkcije, z obarvanjem sintakse in validacijo. </w:t>
      </w:r>
    </w:p>
    <w:p w14:paraId="61DB184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Omogočena je možnost urejanja 404 </w:t>
      </w:r>
      <w:proofErr w:type="spellStart"/>
      <w:r w:rsidRPr="00385387">
        <w:rPr>
          <w:rFonts w:ascii="Arial" w:eastAsia="Calibri" w:hAnsi="Arial" w:cs="Arial"/>
          <w:sz w:val="20"/>
          <w:szCs w:val="20"/>
        </w:rPr>
        <w:t>error</w:t>
      </w:r>
      <w:proofErr w:type="spellEnd"/>
      <w:r w:rsidRPr="00385387">
        <w:rPr>
          <w:rFonts w:ascii="Arial" w:eastAsia="Calibri" w:hAnsi="Arial" w:cs="Arial"/>
          <w:sz w:val="20"/>
          <w:szCs w:val="20"/>
        </w:rPr>
        <w:t xml:space="preserve"> strani prek WYSIWYG HTML urejevalnika in možnost urejanja strani ob nedosegljivosti portala (‘</w:t>
      </w:r>
      <w:proofErr w:type="spellStart"/>
      <w:r w:rsidRPr="00385387">
        <w:rPr>
          <w:rFonts w:ascii="Arial" w:eastAsia="Calibri" w:hAnsi="Arial" w:cs="Arial"/>
          <w:sz w:val="20"/>
          <w:szCs w:val="20"/>
        </w:rPr>
        <w:t>under</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construction</w:t>
      </w:r>
      <w:proofErr w:type="spellEnd"/>
      <w:r w:rsidRPr="00385387">
        <w:rPr>
          <w:rFonts w:ascii="Arial" w:eastAsia="Calibri" w:hAnsi="Arial" w:cs="Arial"/>
          <w:sz w:val="20"/>
          <w:szCs w:val="20"/>
        </w:rPr>
        <w:t xml:space="preserve">’ stran). </w:t>
      </w:r>
    </w:p>
    <w:p w14:paraId="2D3EE37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Vsebina je lahko HTML blok, tekst, fotografija, </w:t>
      </w:r>
      <w:proofErr w:type="spellStart"/>
      <w:r w:rsidRPr="00385387">
        <w:rPr>
          <w:rFonts w:ascii="Arial" w:eastAsia="Calibri" w:hAnsi="Arial" w:cs="Arial"/>
          <w:sz w:val="20"/>
          <w:szCs w:val="20"/>
        </w:rPr>
        <w:t>fotogalerija</w:t>
      </w:r>
      <w:proofErr w:type="spellEnd"/>
      <w:r w:rsidRPr="00385387">
        <w:rPr>
          <w:rFonts w:ascii="Arial" w:eastAsia="Calibri" w:hAnsi="Arial" w:cs="Arial"/>
          <w:sz w:val="20"/>
          <w:szCs w:val="20"/>
        </w:rPr>
        <w:t xml:space="preserve">, dogodek, video, </w:t>
      </w:r>
      <w:proofErr w:type="spellStart"/>
      <w:r w:rsidRPr="00385387">
        <w:rPr>
          <w:rFonts w:ascii="Arial" w:eastAsia="Calibri" w:hAnsi="Arial" w:cs="Arial"/>
          <w:sz w:val="20"/>
          <w:szCs w:val="20"/>
        </w:rPr>
        <w:t>banner</w:t>
      </w:r>
      <w:proofErr w:type="spellEnd"/>
      <w:r w:rsidRPr="00385387">
        <w:rPr>
          <w:rFonts w:ascii="Arial" w:eastAsia="Calibri" w:hAnsi="Arial" w:cs="Arial"/>
          <w:sz w:val="20"/>
          <w:szCs w:val="20"/>
        </w:rPr>
        <w:t xml:space="preserve">, tabela, obrazec (polje za kreiranje obrazca), vnos </w:t>
      </w:r>
      <w:proofErr w:type="spellStart"/>
      <w:r w:rsidRPr="00385387">
        <w:rPr>
          <w:rFonts w:ascii="Arial" w:eastAsia="Calibri" w:hAnsi="Arial" w:cs="Arial"/>
          <w:sz w:val="20"/>
          <w:szCs w:val="20"/>
        </w:rPr>
        <w:t>iframe</w:t>
      </w:r>
      <w:proofErr w:type="spellEnd"/>
      <w:r w:rsidRPr="00385387">
        <w:rPr>
          <w:rFonts w:ascii="Arial" w:eastAsia="Calibri" w:hAnsi="Arial" w:cs="Arial"/>
          <w:sz w:val="20"/>
          <w:szCs w:val="20"/>
        </w:rPr>
        <w:t xml:space="preserve"> kode, </w:t>
      </w:r>
      <w:proofErr w:type="spellStart"/>
      <w:r w:rsidRPr="00385387">
        <w:rPr>
          <w:rFonts w:ascii="Arial" w:eastAsia="Calibri" w:hAnsi="Arial" w:cs="Arial"/>
          <w:sz w:val="20"/>
          <w:szCs w:val="20"/>
        </w:rPr>
        <w:t>collapsible</w:t>
      </w:r>
      <w:proofErr w:type="spellEnd"/>
      <w:r w:rsidRPr="00385387">
        <w:rPr>
          <w:rFonts w:ascii="Arial" w:eastAsia="Calibri" w:hAnsi="Arial" w:cs="Arial"/>
          <w:sz w:val="20"/>
          <w:szCs w:val="20"/>
        </w:rPr>
        <w:t xml:space="preserve">. Vse formate je možno kombinirati med sabo, v skladu z izgledom tipičnih strani in njihovih posameznih gradnikov. Posamezna vsebina (pisna ali druga) je samostojna celovita enota. Možno jo je vključiti eno ali več kategorij, vsaka vsebina naj ima tudi </w:t>
      </w:r>
      <w:proofErr w:type="spellStart"/>
      <w:r w:rsidRPr="00385387">
        <w:rPr>
          <w:rFonts w:ascii="Arial" w:eastAsia="Calibri" w:hAnsi="Arial" w:cs="Arial"/>
          <w:sz w:val="20"/>
          <w:szCs w:val="20"/>
        </w:rPr>
        <w:t>tag</w:t>
      </w:r>
      <w:proofErr w:type="spellEnd"/>
      <w:r w:rsidRPr="00385387">
        <w:rPr>
          <w:rFonts w:ascii="Arial" w:eastAsia="Calibri" w:hAnsi="Arial" w:cs="Arial"/>
          <w:sz w:val="20"/>
          <w:szCs w:val="20"/>
        </w:rPr>
        <w:t xml:space="preserve">. Če je vsebina v več kategorijah, je treba izbrati tudi, katera je 'primarna' kategorija za potrebe izločevanja </w:t>
      </w:r>
      <w:proofErr w:type="spellStart"/>
      <w:r w:rsidRPr="00385387">
        <w:rPr>
          <w:rFonts w:ascii="Arial" w:eastAsia="Calibri" w:hAnsi="Arial" w:cs="Arial"/>
          <w:sz w:val="20"/>
          <w:szCs w:val="20"/>
        </w:rPr>
        <w:t>duplicate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contenta</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canonical</w:t>
      </w:r>
      <w:proofErr w:type="spellEnd"/>
      <w:r w:rsidRPr="00385387">
        <w:rPr>
          <w:rFonts w:ascii="Arial" w:eastAsia="Calibri" w:hAnsi="Arial" w:cs="Arial"/>
          <w:sz w:val="20"/>
          <w:szCs w:val="20"/>
        </w:rPr>
        <w:t xml:space="preserve"> / </w:t>
      </w:r>
      <w:proofErr w:type="spellStart"/>
      <w:r w:rsidRPr="00385387">
        <w:rPr>
          <w:rFonts w:ascii="Arial" w:eastAsia="Calibri" w:hAnsi="Arial" w:cs="Arial"/>
          <w:sz w:val="20"/>
          <w:szCs w:val="20"/>
        </w:rPr>
        <w:t>preferred</w:t>
      </w:r>
      <w:proofErr w:type="spellEnd"/>
      <w:r w:rsidRPr="00385387">
        <w:rPr>
          <w:rFonts w:ascii="Arial" w:eastAsia="Calibri" w:hAnsi="Arial" w:cs="Arial"/>
          <w:sz w:val="20"/>
          <w:szCs w:val="20"/>
        </w:rPr>
        <w:t xml:space="preserve"> URL). </w:t>
      </w:r>
    </w:p>
    <w:p w14:paraId="60A8076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Posamezna vsebina ali njen del se lahko vključi prek medijskega dela CMS, datotečnega sistema uporabnika, galerije) ali prek vtičnika za družabne medije.  </w:t>
      </w:r>
    </w:p>
    <w:p w14:paraId="29308103"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Ob vnosu vsebin je omogočena možnost sprotnega pregleda končnega izgleda (</w:t>
      </w:r>
      <w:proofErr w:type="spellStart"/>
      <w:r w:rsidRPr="00385387">
        <w:rPr>
          <w:rFonts w:ascii="Arial" w:eastAsia="Calibri" w:hAnsi="Arial" w:cs="Arial"/>
          <w:sz w:val="20"/>
          <w:szCs w:val="20"/>
        </w:rPr>
        <w:t>preview</w:t>
      </w:r>
      <w:proofErr w:type="spellEnd"/>
      <w:r w:rsidRPr="00385387">
        <w:rPr>
          <w:rFonts w:ascii="Arial" w:eastAsia="Calibri" w:hAnsi="Arial" w:cs="Arial"/>
          <w:sz w:val="20"/>
          <w:szCs w:val="20"/>
        </w:rPr>
        <w:t>) neobjavljenih strani, hranjenja predlog (</w:t>
      </w:r>
      <w:proofErr w:type="spellStart"/>
      <w:r w:rsidRPr="00385387">
        <w:rPr>
          <w:rFonts w:ascii="Arial" w:eastAsia="Calibri" w:hAnsi="Arial" w:cs="Arial"/>
          <w:sz w:val="20"/>
          <w:szCs w:val="20"/>
        </w:rPr>
        <w:t>template</w:t>
      </w:r>
      <w:proofErr w:type="spellEnd"/>
      <w:r w:rsidRPr="00385387">
        <w:rPr>
          <w:rFonts w:ascii="Arial" w:eastAsia="Calibri" w:hAnsi="Arial" w:cs="Arial"/>
          <w:sz w:val="20"/>
          <w:szCs w:val="20"/>
        </w:rPr>
        <w:t xml:space="preserve">), možnost shranjevanja posameznih verzij osnutkov in preklop na prejšnje verzije. Vsebina je prikazana z različnimi statusi (v pripravi, pripravljeno, objavljeno). </w:t>
      </w:r>
    </w:p>
    <w:p w14:paraId="44D2295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Omogočena je možnost vnosa meta opisa in ključnih besed za vsako posamično stran in dedovanje na strani kjer ta vsebina ni vpisana.</w:t>
      </w:r>
    </w:p>
    <w:p w14:paraId="4D88622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Vsaki objavi vsebine je možno nastaviti začetek in konec objave (ura, datum). In napisati beležko urednika, ki je prikazana v administraciji.</w:t>
      </w:r>
    </w:p>
    <w:p w14:paraId="042ADF9F"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Na ravni vsake posamične vsebine bo mogoče določiti ločitvene oznake pri tekstovni vsebini: ločen uvod (»</w:t>
      </w:r>
      <w:proofErr w:type="spellStart"/>
      <w:r w:rsidRPr="00385387">
        <w:rPr>
          <w:rFonts w:ascii="Arial" w:eastAsia="Calibri" w:hAnsi="Arial" w:cs="Arial"/>
          <w:sz w:val="20"/>
          <w:szCs w:val="20"/>
        </w:rPr>
        <w:t>intro</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text</w:t>
      </w:r>
      <w:proofErr w:type="spellEnd"/>
      <w:r w:rsidRPr="00385387">
        <w:rPr>
          <w:rFonts w:ascii="Arial" w:eastAsia="Calibri" w:hAnsi="Arial" w:cs="Arial"/>
          <w:sz w:val="20"/>
          <w:szCs w:val="20"/>
        </w:rPr>
        <w:t>«), ločnica preberi več (»</w:t>
      </w:r>
      <w:proofErr w:type="spellStart"/>
      <w:r w:rsidRPr="00385387">
        <w:rPr>
          <w:rFonts w:ascii="Arial" w:eastAsia="Calibri" w:hAnsi="Arial" w:cs="Arial"/>
          <w:sz w:val="20"/>
          <w:szCs w:val="20"/>
        </w:rPr>
        <w:t>read</w:t>
      </w:r>
      <w:proofErr w:type="spellEnd"/>
      <w:r w:rsidRPr="00385387">
        <w:rPr>
          <w:rFonts w:ascii="Arial" w:eastAsia="Calibri" w:hAnsi="Arial" w:cs="Arial"/>
          <w:sz w:val="20"/>
          <w:szCs w:val="20"/>
        </w:rPr>
        <w:t xml:space="preserve"> more«) … </w:t>
      </w:r>
    </w:p>
    <w:p w14:paraId="7BD17BA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Ločen uvod, ostali tekste s poljubno vstavitvijo ločnice 'preberi več'.</w:t>
      </w:r>
    </w:p>
    <w:p w14:paraId="2E80910D" w14:textId="77777777" w:rsidR="00385387" w:rsidRDefault="00385387" w:rsidP="00385387">
      <w:pPr>
        <w:spacing w:after="160" w:line="240" w:lineRule="auto"/>
        <w:ind w:left="720"/>
        <w:contextualSpacing/>
        <w:jc w:val="both"/>
        <w:rPr>
          <w:rFonts w:ascii="Arial" w:eastAsia="Calibri" w:hAnsi="Arial" w:cs="Arial"/>
          <w:b/>
          <w:sz w:val="20"/>
          <w:szCs w:val="20"/>
        </w:rPr>
      </w:pPr>
    </w:p>
    <w:p w14:paraId="1549772B" w14:textId="77777777" w:rsidR="00385387" w:rsidRDefault="00385387" w:rsidP="00385387">
      <w:pPr>
        <w:spacing w:after="160" w:line="240" w:lineRule="auto"/>
        <w:ind w:left="720"/>
        <w:contextualSpacing/>
        <w:jc w:val="both"/>
        <w:rPr>
          <w:rFonts w:ascii="Arial" w:eastAsia="Calibri" w:hAnsi="Arial" w:cs="Arial"/>
          <w:b/>
          <w:sz w:val="20"/>
          <w:szCs w:val="20"/>
        </w:rPr>
      </w:pPr>
    </w:p>
    <w:p w14:paraId="3E6D5F20" w14:textId="77777777" w:rsidR="00385387" w:rsidRPr="00385387" w:rsidRDefault="00385387" w:rsidP="00385387">
      <w:pPr>
        <w:spacing w:after="160" w:line="240" w:lineRule="auto"/>
        <w:ind w:left="720"/>
        <w:contextualSpacing/>
        <w:jc w:val="both"/>
        <w:rPr>
          <w:rFonts w:ascii="Arial" w:eastAsia="Calibri" w:hAnsi="Arial" w:cs="Arial"/>
          <w:b/>
          <w:sz w:val="20"/>
          <w:szCs w:val="20"/>
        </w:rPr>
      </w:pPr>
    </w:p>
    <w:p w14:paraId="04E71270"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lastRenderedPageBreak/>
        <w:t xml:space="preserve">VEČJEZIČNOST </w:t>
      </w:r>
    </w:p>
    <w:p w14:paraId="2FBB14ED" w14:textId="15210991"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Možnost nastavitve prikaza vsebine tudi v drugem jeziku (če je v originalnem ni). Vsako vsebino (vsebinsko celoto) se vnaša v enem jeziku, na nivoju vsebine je omogočena večjezičnost, torej možnost dodajanja vsebine v drugih jezikih, originalna vsebina pa funkcionira kot pred</w:t>
      </w:r>
      <w:r w:rsidR="00B50A0C">
        <w:rPr>
          <w:rFonts w:ascii="Arial" w:eastAsia="Calibri" w:hAnsi="Arial" w:cs="Arial"/>
          <w:sz w:val="20"/>
          <w:szCs w:val="20"/>
        </w:rPr>
        <w:t xml:space="preserve"> </w:t>
      </w:r>
      <w:r w:rsidRPr="00385387">
        <w:rPr>
          <w:rFonts w:ascii="Arial" w:eastAsia="Calibri" w:hAnsi="Arial" w:cs="Arial"/>
          <w:sz w:val="20"/>
          <w:szCs w:val="20"/>
        </w:rPr>
        <w:t>nastavljena. Pri dodajanju jezikovne različice osnovna postavi</w:t>
      </w:r>
      <w:r w:rsidR="00B50A0C">
        <w:rPr>
          <w:rFonts w:ascii="Arial" w:eastAsia="Calibri" w:hAnsi="Arial" w:cs="Arial"/>
          <w:sz w:val="20"/>
          <w:szCs w:val="20"/>
        </w:rPr>
        <w:t>tev s fotografijami in prilogam</w:t>
      </w:r>
      <w:r w:rsidRPr="00385387">
        <w:rPr>
          <w:rFonts w:ascii="Arial" w:eastAsia="Calibri" w:hAnsi="Arial" w:cs="Arial"/>
          <w:sz w:val="20"/>
          <w:szCs w:val="20"/>
        </w:rPr>
        <w:t>i ostane enaka oziroma se po</w:t>
      </w:r>
      <w:r w:rsidR="00B50A0C">
        <w:rPr>
          <w:rFonts w:ascii="Arial" w:eastAsia="Calibri" w:hAnsi="Arial" w:cs="Arial"/>
          <w:sz w:val="20"/>
          <w:szCs w:val="20"/>
        </w:rPr>
        <w:t xml:space="preserve"> potrebi spreminja samo posamez</w:t>
      </w:r>
      <w:r w:rsidRPr="00385387">
        <w:rPr>
          <w:rFonts w:ascii="Arial" w:eastAsia="Calibri" w:hAnsi="Arial" w:cs="Arial"/>
          <w:sz w:val="20"/>
          <w:szCs w:val="20"/>
        </w:rPr>
        <w:t>ne elemente (tekst, fotografija, naslov). V primeru potrebe po novem jeziku, mora biti v uredniškem delu portala omogočeno enostavno dodajanje novega jezika v šifrant jezikov, možnost vnosa vseh pisnih vsebin za ta novi jezik in prikaz možnosti izbire novega jezika na front-</w:t>
      </w:r>
      <w:proofErr w:type="spellStart"/>
      <w:r w:rsidRPr="00385387">
        <w:rPr>
          <w:rFonts w:ascii="Arial" w:eastAsia="Calibri" w:hAnsi="Arial" w:cs="Arial"/>
          <w:sz w:val="20"/>
          <w:szCs w:val="20"/>
        </w:rPr>
        <w:t>end</w:t>
      </w:r>
      <w:proofErr w:type="spellEnd"/>
      <w:r w:rsidRPr="00385387">
        <w:rPr>
          <w:rFonts w:ascii="Arial" w:eastAsia="Calibri" w:hAnsi="Arial" w:cs="Arial"/>
          <w:sz w:val="20"/>
          <w:szCs w:val="20"/>
        </w:rPr>
        <w:t xml:space="preserve">-u, brez dodatnega razvoja. </w:t>
      </w:r>
    </w:p>
    <w:p w14:paraId="371E917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Možno je kopirati posamezne vsebine strani med jezikovnimi različicami.</w:t>
      </w:r>
    </w:p>
    <w:p w14:paraId="2ABEE25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Obiskovalec spletne strani mora imeti na voljo možnost izbire vsakega od jezikov, v katerem je objavljena vsebina spletnega portala. Izbira drugega jezika je v enem od CTA elementov (padajoči seznam, zastavice itd.).  V primeru, da se obiskovalec nahaja na eni od pod-strani oz. na enem od zapisov na spletnem portalu in preko CTA elementa (padajoči seznam, zastavice itd.) izbere drugi jezik, mora ostati na isti pod-strani oz. istem zapisu. Ob spremembi jezika se torej hierarhičen nivo, na katerem se uporabnik nahaja, ne spremeni. </w:t>
      </w:r>
    </w:p>
    <w:p w14:paraId="77FCE25D"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Uporabnik na front </w:t>
      </w:r>
      <w:proofErr w:type="spellStart"/>
      <w:r w:rsidRPr="00385387">
        <w:rPr>
          <w:rFonts w:ascii="Arial" w:eastAsia="Calibri" w:hAnsi="Arial" w:cs="Arial"/>
          <w:sz w:val="20"/>
          <w:szCs w:val="20"/>
        </w:rPr>
        <w:t>endu</w:t>
      </w:r>
      <w:proofErr w:type="spellEnd"/>
      <w:r w:rsidRPr="00385387">
        <w:rPr>
          <w:rFonts w:ascii="Arial" w:eastAsia="Calibri" w:hAnsi="Arial" w:cs="Arial"/>
          <w:sz w:val="20"/>
          <w:szCs w:val="20"/>
        </w:rPr>
        <w:t xml:space="preserve"> pri preklopu jezikovne različice na posamezni podstrani, pride na vsebinsko enako povezano podstran.</w:t>
      </w:r>
    </w:p>
    <w:p w14:paraId="3B84F8AE" w14:textId="77777777" w:rsidR="00385387" w:rsidRPr="00385387" w:rsidRDefault="00385387" w:rsidP="00385387">
      <w:pPr>
        <w:spacing w:after="160" w:line="240" w:lineRule="auto"/>
        <w:jc w:val="both"/>
        <w:rPr>
          <w:rFonts w:ascii="Arial" w:eastAsia="Calibri" w:hAnsi="Arial" w:cs="Arial"/>
          <w:b/>
          <w:sz w:val="20"/>
          <w:szCs w:val="20"/>
        </w:rPr>
      </w:pPr>
    </w:p>
    <w:p w14:paraId="7744FE74"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UREJEVALNIK POSTAVITVE PORTALA </w:t>
      </w:r>
    </w:p>
    <w:p w14:paraId="2CE2A0C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Administrator mora imeti možnost urejati pozicije posameznih gradnikov portala na straneh portala (npr. vstopna stran, stran kategorije/zgodbe/glavne zgodbe, stran članka) skladno z designom in lastnostmi posameznih gradnikov. Tako mora imeti možnost npr. dodajanja pasic v desno/levo vertikalo, premikanje gradnikov višje, nižje, vklop/izklop oglasnih mest portala, vstavljanje novosti iz družbenih medijev ter spreminjanje pozicije, spreminjanje pozicij kategorij na vstopni strani, ipd. Za različne jezikovne različice mora biti omogočena različna postavitev gradnikov spletnega portala. </w:t>
      </w:r>
    </w:p>
    <w:p w14:paraId="0D3EB6D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Urednik lahko kreira neomejeno število novih spletnih pod-strani. Za najbolj uporabljane strani bo izvajalec pripravil predloge (</w:t>
      </w:r>
      <w:proofErr w:type="spellStart"/>
      <w:r w:rsidRPr="00385387">
        <w:rPr>
          <w:rFonts w:ascii="Arial" w:eastAsia="Calibri" w:hAnsi="Arial" w:cs="Arial"/>
          <w:sz w:val="20"/>
          <w:szCs w:val="20"/>
        </w:rPr>
        <w:t>template</w:t>
      </w:r>
      <w:proofErr w:type="spellEnd"/>
      <w:r w:rsidRPr="00385387">
        <w:rPr>
          <w:rFonts w:ascii="Arial" w:eastAsia="Calibri" w:hAnsi="Arial" w:cs="Arial"/>
          <w:sz w:val="20"/>
          <w:szCs w:val="20"/>
        </w:rPr>
        <w:t xml:space="preserve">), ki bodo uredniku na voljo za hitrejše kreiranje. V kolikor pa nobena od predlog ne bo ustrezna, pa bo urednik lahko ustvaril prazno stran, ki ob kreiranju še ne bo vsebovala gradnikov, nato pa bo lahko gradnike dodeljeval na stran. Urednik bo lahko na stran dodal enega od že kreiranih gradnikov ali pa bo ustvaril novega ter ga dodelil na eno od pozicij na strani.  </w:t>
      </w:r>
    </w:p>
    <w:p w14:paraId="39F9AAC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Vsaka od pod-strani in vsak gradnik mora biti na voljo v različnih jezikih. </w:t>
      </w:r>
    </w:p>
    <w:p w14:paraId="3A18749F"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Uporabnik lahko sam ureja strukturo zapisa </w:t>
      </w:r>
      <w:proofErr w:type="spellStart"/>
      <w:r w:rsidRPr="00385387">
        <w:rPr>
          <w:rFonts w:ascii="Arial" w:eastAsia="Calibri" w:hAnsi="Arial" w:cs="Arial"/>
          <w:sz w:val="20"/>
          <w:szCs w:val="20"/>
        </w:rPr>
        <w:t>URLja</w:t>
      </w:r>
      <w:proofErr w:type="spellEnd"/>
      <w:r w:rsidRPr="00385387">
        <w:rPr>
          <w:rFonts w:ascii="Arial" w:eastAsia="Calibri" w:hAnsi="Arial" w:cs="Arial"/>
          <w:sz w:val="20"/>
          <w:szCs w:val="20"/>
        </w:rPr>
        <w:t xml:space="preserve"> za posamezno stran.</w:t>
      </w:r>
    </w:p>
    <w:p w14:paraId="573ECEAD" w14:textId="77777777" w:rsidR="00385387" w:rsidRPr="00385387" w:rsidRDefault="00385387" w:rsidP="00385387">
      <w:pPr>
        <w:spacing w:after="160" w:line="240" w:lineRule="auto"/>
        <w:jc w:val="both"/>
        <w:rPr>
          <w:rFonts w:ascii="Arial" w:eastAsia="Calibri" w:hAnsi="Arial" w:cs="Arial"/>
          <w:b/>
          <w:sz w:val="20"/>
          <w:szCs w:val="20"/>
        </w:rPr>
      </w:pPr>
      <w:r w:rsidRPr="00385387">
        <w:rPr>
          <w:rFonts w:ascii="Arial" w:eastAsia="Calibri" w:hAnsi="Arial" w:cs="Arial"/>
          <w:sz w:val="20"/>
          <w:szCs w:val="20"/>
        </w:rPr>
        <w:t xml:space="preserve"> </w:t>
      </w:r>
    </w:p>
    <w:p w14:paraId="1F8BB7AA"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DELJENJE VSEBIN NA DRUŽBENIH OMREŽJIH </w:t>
      </w:r>
    </w:p>
    <w:p w14:paraId="4E11AF0D" w14:textId="63C4553F"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Obiskovalci turističnih ali drugih podstrani www.</w:t>
      </w:r>
      <w:r w:rsidR="00B50A0C">
        <w:rPr>
          <w:rFonts w:ascii="Arial" w:eastAsia="Calibri" w:hAnsi="Arial" w:cs="Arial"/>
          <w:sz w:val="20"/>
          <w:szCs w:val="20"/>
        </w:rPr>
        <w:t>portoroz.si</w:t>
      </w:r>
      <w:r w:rsidRPr="00385387">
        <w:rPr>
          <w:rFonts w:ascii="Arial" w:eastAsia="Calibri" w:hAnsi="Arial" w:cs="Arial"/>
          <w:sz w:val="20"/>
          <w:szCs w:val="20"/>
        </w:rPr>
        <w:t xml:space="preserve"> morajo imeti možnost izbrano vsebino deliti na družbenih omrežjih (Facebook, </w:t>
      </w:r>
      <w:proofErr w:type="spellStart"/>
      <w:r w:rsidRPr="00385387">
        <w:rPr>
          <w:rFonts w:ascii="Arial" w:eastAsia="Calibri" w:hAnsi="Arial" w:cs="Arial"/>
          <w:sz w:val="20"/>
          <w:szCs w:val="20"/>
        </w:rPr>
        <w:t>Twitter</w:t>
      </w:r>
      <w:proofErr w:type="spellEnd"/>
      <w:r w:rsidRPr="00385387">
        <w:rPr>
          <w:rFonts w:ascii="Arial" w:eastAsia="Calibri" w:hAnsi="Arial" w:cs="Arial"/>
          <w:sz w:val="20"/>
          <w:szCs w:val="20"/>
        </w:rPr>
        <w:t xml:space="preserve">, Google+, </w:t>
      </w:r>
      <w:proofErr w:type="spellStart"/>
      <w:r w:rsidRPr="00385387">
        <w:rPr>
          <w:rFonts w:ascii="Arial" w:eastAsia="Calibri" w:hAnsi="Arial" w:cs="Arial"/>
          <w:sz w:val="20"/>
          <w:szCs w:val="20"/>
        </w:rPr>
        <w:t>LinkedIn</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Pinterest</w:t>
      </w:r>
      <w:proofErr w:type="spellEnd"/>
      <w:r w:rsidRPr="00385387">
        <w:rPr>
          <w:rFonts w:ascii="Arial" w:eastAsia="Calibri" w:hAnsi="Arial" w:cs="Arial"/>
          <w:sz w:val="20"/>
          <w:szCs w:val="20"/>
        </w:rPr>
        <w:t xml:space="preserve">). Z enim klikom na ikono kanala ali medija se uporabniku odpre prijavni obrazec za izbrani kanal (v kolikor uporabnik še ni prijavljen v izbrani kanal). Uporabnik se prijavi in deli vsebine v svojem omrežju. </w:t>
      </w:r>
    </w:p>
    <w:p w14:paraId="17756BB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Uporabnik mora imeti možnost deliti različne nivoje vsebin: glavna zgodba (kategorija), zgodba (podkategorija), članek (prispevek). Vmesnik oz. obrazec za deljenje vsebine mora biti na voljo v vseh uporabljenih jezikih. Lokacija ikon za deljenje vsebin na družbenih medijih bo določena v končnem designu. </w:t>
      </w:r>
    </w:p>
    <w:p w14:paraId="0EB19409"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 Na ravni vsake posamične vsebine (npr. tipična stran, gradnik / element) je možno v uredniškem delu poljubno določati naslov (</w:t>
      </w:r>
      <w:proofErr w:type="spellStart"/>
      <w:r w:rsidRPr="00385387">
        <w:rPr>
          <w:rFonts w:ascii="Arial" w:eastAsia="Calibri" w:hAnsi="Arial" w:cs="Arial"/>
          <w:sz w:val="20"/>
          <w:szCs w:val="20"/>
        </w:rPr>
        <w:t>share</w:t>
      </w:r>
      <w:proofErr w:type="spellEnd"/>
      <w:r w:rsidRPr="00385387">
        <w:rPr>
          <w:rFonts w:ascii="Arial" w:eastAsia="Calibri" w:hAnsi="Arial" w:cs="Arial"/>
          <w:sz w:val="20"/>
          <w:szCs w:val="20"/>
        </w:rPr>
        <w:t xml:space="preserve"> title), tekst (</w:t>
      </w:r>
      <w:proofErr w:type="spellStart"/>
      <w:r w:rsidRPr="00385387">
        <w:rPr>
          <w:rFonts w:ascii="Arial" w:eastAsia="Calibri" w:hAnsi="Arial" w:cs="Arial"/>
          <w:sz w:val="20"/>
          <w:szCs w:val="20"/>
        </w:rPr>
        <w:t>share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text</w:t>
      </w:r>
      <w:proofErr w:type="spellEnd"/>
      <w:r w:rsidRPr="00385387">
        <w:rPr>
          <w:rFonts w:ascii="Arial" w:eastAsia="Calibri" w:hAnsi="Arial" w:cs="Arial"/>
          <w:sz w:val="20"/>
          <w:szCs w:val="20"/>
        </w:rPr>
        <w:t>), povezave (</w:t>
      </w:r>
      <w:proofErr w:type="spellStart"/>
      <w:r w:rsidRPr="00385387">
        <w:rPr>
          <w:rFonts w:ascii="Arial" w:eastAsia="Calibri" w:hAnsi="Arial" w:cs="Arial"/>
          <w:sz w:val="20"/>
          <w:szCs w:val="20"/>
        </w:rPr>
        <w:t>share</w:t>
      </w:r>
      <w:proofErr w:type="spellEnd"/>
      <w:r w:rsidRPr="00385387">
        <w:rPr>
          <w:rFonts w:ascii="Arial" w:eastAsia="Calibri" w:hAnsi="Arial" w:cs="Arial"/>
          <w:sz w:val="20"/>
          <w:szCs w:val="20"/>
        </w:rPr>
        <w:t xml:space="preserve"> URL) in fotografije (</w:t>
      </w:r>
      <w:proofErr w:type="spellStart"/>
      <w:r w:rsidRPr="00385387">
        <w:rPr>
          <w:rFonts w:ascii="Arial" w:eastAsia="Calibri" w:hAnsi="Arial" w:cs="Arial"/>
          <w:sz w:val="20"/>
          <w:szCs w:val="20"/>
        </w:rPr>
        <w:t>share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lastRenderedPageBreak/>
        <w:t>picture</w:t>
      </w:r>
      <w:proofErr w:type="spellEnd"/>
      <w:r w:rsidRPr="00385387">
        <w:rPr>
          <w:rFonts w:ascii="Arial" w:eastAsia="Calibri" w:hAnsi="Arial" w:cs="Arial"/>
          <w:sz w:val="20"/>
          <w:szCs w:val="20"/>
        </w:rPr>
        <w:t xml:space="preserve">) za objavo na izbrani družabnih omrežjih (Facebook, </w:t>
      </w:r>
      <w:proofErr w:type="spellStart"/>
      <w:r w:rsidRPr="00385387">
        <w:rPr>
          <w:rFonts w:ascii="Arial" w:eastAsia="Calibri" w:hAnsi="Arial" w:cs="Arial"/>
          <w:sz w:val="20"/>
          <w:szCs w:val="20"/>
        </w:rPr>
        <w:t>Twitter</w:t>
      </w:r>
      <w:proofErr w:type="spellEnd"/>
      <w:r w:rsidRPr="00385387">
        <w:rPr>
          <w:rFonts w:ascii="Arial" w:eastAsia="Calibri" w:hAnsi="Arial" w:cs="Arial"/>
          <w:sz w:val="20"/>
          <w:szCs w:val="20"/>
        </w:rPr>
        <w:t xml:space="preserve">, Google+, </w:t>
      </w:r>
      <w:proofErr w:type="spellStart"/>
      <w:r w:rsidRPr="00385387">
        <w:rPr>
          <w:rFonts w:ascii="Arial" w:eastAsia="Calibri" w:hAnsi="Arial" w:cs="Arial"/>
          <w:sz w:val="20"/>
          <w:szCs w:val="20"/>
        </w:rPr>
        <w:t>LinkedIn</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Pinterest</w:t>
      </w:r>
      <w:proofErr w:type="spellEnd"/>
      <w:r w:rsidRPr="00385387">
        <w:rPr>
          <w:rFonts w:ascii="Arial" w:eastAsia="Calibri" w:hAnsi="Arial" w:cs="Arial"/>
          <w:sz w:val="20"/>
          <w:szCs w:val="20"/>
        </w:rPr>
        <w:t xml:space="preserve">) za vsak jezik posebej. </w:t>
      </w:r>
    </w:p>
    <w:p w14:paraId="4D88E739" w14:textId="77777777" w:rsidR="00385387" w:rsidRPr="00385387" w:rsidRDefault="00385387" w:rsidP="00385387">
      <w:pPr>
        <w:spacing w:after="160" w:line="240" w:lineRule="auto"/>
        <w:jc w:val="both"/>
        <w:rPr>
          <w:rFonts w:ascii="Arial" w:eastAsia="Calibri" w:hAnsi="Arial" w:cs="Arial"/>
          <w:sz w:val="20"/>
          <w:szCs w:val="20"/>
        </w:rPr>
      </w:pPr>
    </w:p>
    <w:p w14:paraId="181B5A43"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PRIKAZ VSEBIN IZ DRUŽBENIH IN MULTIMEDIJSKIH KANALOV </w:t>
      </w:r>
    </w:p>
    <w:p w14:paraId="6C628D09"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Portal www.portoroz.si mora omogočiti prikaz zadnjih nekaj objav iz uradnih družbenih in multimedijskih kanalov (Facebook, </w:t>
      </w:r>
      <w:proofErr w:type="spellStart"/>
      <w:r w:rsidRPr="00385387">
        <w:rPr>
          <w:rFonts w:ascii="Arial" w:eastAsia="Calibri" w:hAnsi="Arial" w:cs="Arial"/>
          <w:sz w:val="20"/>
          <w:szCs w:val="20"/>
        </w:rPr>
        <w:t>Instagram</w:t>
      </w:r>
      <w:proofErr w:type="spellEnd"/>
      <w:r w:rsidRPr="00385387">
        <w:rPr>
          <w:rFonts w:ascii="Arial" w:eastAsia="Calibri" w:hAnsi="Arial" w:cs="Arial"/>
          <w:sz w:val="20"/>
          <w:szCs w:val="20"/>
        </w:rPr>
        <w:t xml:space="preserve">, YouTube). Natančno število kanalov in število zadnjih objav bo določeno v fazi analize in načrtovanja. Izbrani ponudnik mora predvideti zahtevano integracijo v </w:t>
      </w:r>
      <w:proofErr w:type="spellStart"/>
      <w:r w:rsidRPr="00385387">
        <w:rPr>
          <w:rFonts w:ascii="Arial" w:eastAsia="Calibri" w:hAnsi="Arial" w:cs="Arial"/>
          <w:sz w:val="20"/>
          <w:szCs w:val="20"/>
        </w:rPr>
        <w:t>prikaznem</w:t>
      </w:r>
      <w:proofErr w:type="spellEnd"/>
      <w:r w:rsidRPr="00385387">
        <w:rPr>
          <w:rFonts w:ascii="Arial" w:eastAsia="Calibri" w:hAnsi="Arial" w:cs="Arial"/>
          <w:sz w:val="20"/>
          <w:szCs w:val="20"/>
        </w:rPr>
        <w:t xml:space="preserve"> delu portala. Lokacija na portalu bo določena glede na končni design. Administrator mora imeti možnost vklopa ali izklopa prikaza posameznih družbenih in multimedijskih kanalov na portalu. To urejanje ima na voljo v urejevalniku postavitve portala www.portoroz.si.  </w:t>
      </w:r>
    </w:p>
    <w:p w14:paraId="1BC9842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w:t>
      </w:r>
    </w:p>
    <w:p w14:paraId="1CDFF655"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UPRAVLJANJE Z DOGODKI (</w:t>
      </w:r>
      <w:proofErr w:type="spellStart"/>
      <w:r w:rsidRPr="00385387">
        <w:rPr>
          <w:rFonts w:ascii="Arial" w:eastAsia="Calibri" w:hAnsi="Arial" w:cs="Arial"/>
          <w:b/>
          <w:sz w:val="20"/>
          <w:szCs w:val="20"/>
        </w:rPr>
        <w:t>t.i</w:t>
      </w:r>
      <w:proofErr w:type="spellEnd"/>
      <w:r w:rsidRPr="00385387">
        <w:rPr>
          <w:rFonts w:ascii="Arial" w:eastAsia="Calibri" w:hAnsi="Arial" w:cs="Arial"/>
          <w:b/>
          <w:sz w:val="20"/>
          <w:szCs w:val="20"/>
        </w:rPr>
        <w:t xml:space="preserve">. »EVENTS«) </w:t>
      </w:r>
    </w:p>
    <w:p w14:paraId="56F9E1C3"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Uredniki vsebin morajo imeti na voljo urejevalnik (dodajanje, spreminjanje, arhiviranje) dogodkov za splošno javnost, strokovno javnost ter statističnih poročil.</w:t>
      </w:r>
    </w:p>
    <w:p w14:paraId="4B56C93C" w14:textId="7E074A11"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Podatki o dogodkih se urejajo v posebnem pred</w:t>
      </w:r>
      <w:r w:rsidR="00B50A0C">
        <w:rPr>
          <w:rFonts w:ascii="Arial" w:eastAsia="Calibri" w:hAnsi="Arial" w:cs="Arial"/>
          <w:sz w:val="20"/>
          <w:szCs w:val="20"/>
        </w:rPr>
        <w:t xml:space="preserve"> </w:t>
      </w:r>
      <w:r w:rsidRPr="00385387">
        <w:rPr>
          <w:rFonts w:ascii="Arial" w:eastAsia="Calibri" w:hAnsi="Arial" w:cs="Arial"/>
          <w:sz w:val="20"/>
          <w:szCs w:val="20"/>
        </w:rPr>
        <w:t xml:space="preserve">nastavljenem obrazcu z določenimi polji in ne v obliki prostega besedila. Za splošno javnost mora imeti urednik možnost urejanja naslednjih podatkov za dogodke (natančen nabor bo določen v fazi analize in načrtovanja): </w:t>
      </w:r>
    </w:p>
    <w:p w14:paraId="5B72E301"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naslov dogodka</w:t>
      </w:r>
    </w:p>
    <w:p w14:paraId="617B7FE4"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povzetek</w:t>
      </w:r>
    </w:p>
    <w:p w14:paraId="59E6488F"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teksti (opis) </w:t>
      </w:r>
    </w:p>
    <w:p w14:paraId="727A8404"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datum začetka </w:t>
      </w:r>
    </w:p>
    <w:p w14:paraId="61278723"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ura začetka </w:t>
      </w:r>
    </w:p>
    <w:p w14:paraId="447822F4"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slike </w:t>
      </w:r>
    </w:p>
    <w:p w14:paraId="4FE1D14B"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lokacija </w:t>
      </w:r>
    </w:p>
    <w:p w14:paraId="2526FE3E"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URL dogodka </w:t>
      </w:r>
    </w:p>
    <w:p w14:paraId="63F45BC0"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organizator </w:t>
      </w:r>
    </w:p>
    <w:p w14:paraId="3070BCAD"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in ostale elemente (po potrebi)</w:t>
      </w:r>
    </w:p>
    <w:p w14:paraId="70031036" w14:textId="77777777" w:rsidR="00385387" w:rsidRPr="00385387" w:rsidRDefault="00385387" w:rsidP="006D2F11">
      <w:pPr>
        <w:numPr>
          <w:ilvl w:val="0"/>
          <w:numId w:val="43"/>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vrsta dogodka </w:t>
      </w:r>
    </w:p>
    <w:p w14:paraId="4091DFE1" w14:textId="77777777" w:rsidR="00385387" w:rsidRPr="00385387" w:rsidRDefault="00385387" w:rsidP="00385387">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 </w:t>
      </w:r>
    </w:p>
    <w:p w14:paraId="374682BF"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Za vsak dogodek mora imeti možnost določiti datum dogodka kot enodnevnega dogodka, dogodka, ki traja več dni zaporedoma, oziroma dogodka, ki se ponavlja v posameznem časovnem obdobju. Uvoz in izvoz prireditev je možen v CMS ali s prenosom XML datoteke iz zunanjega vira. </w:t>
      </w:r>
    </w:p>
    <w:p w14:paraId="2712A238" w14:textId="77777777" w:rsidR="00385387" w:rsidRPr="00385387" w:rsidRDefault="00385387" w:rsidP="00385387">
      <w:pPr>
        <w:spacing w:after="160" w:line="240" w:lineRule="auto"/>
        <w:jc w:val="both"/>
        <w:rPr>
          <w:rFonts w:ascii="Arial" w:eastAsia="Calibri" w:hAnsi="Arial" w:cs="Arial"/>
          <w:sz w:val="20"/>
          <w:szCs w:val="20"/>
        </w:rPr>
      </w:pPr>
    </w:p>
    <w:p w14:paraId="10E6071A"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POVEZAVE Z ZUNANJIMI SISTEMI</w:t>
      </w:r>
    </w:p>
    <w:p w14:paraId="63AB323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Sistem mora podpirati nespremenjene povezave s slednjimi sistemi. Naročnik zagotovi navodila za uvoz.</w:t>
      </w:r>
    </w:p>
    <w:p w14:paraId="39B2EDB5"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Omogočati mora uvoz dogodkov na portal </w:t>
      </w:r>
      <w:hyperlink r:id="rId16" w:history="1">
        <w:r w:rsidRPr="00385387">
          <w:rPr>
            <w:rFonts w:ascii="Arial" w:eastAsia="Calibri" w:hAnsi="Arial" w:cs="Arial"/>
            <w:color w:val="0563C1"/>
            <w:sz w:val="20"/>
            <w:szCs w:val="20"/>
            <w:u w:val="single"/>
          </w:rPr>
          <w:t>www.slovenia.info</w:t>
        </w:r>
      </w:hyperlink>
      <w:r w:rsidRPr="00385387">
        <w:rPr>
          <w:rFonts w:ascii="Arial" w:eastAsia="Calibri" w:hAnsi="Arial" w:cs="Arial"/>
          <w:color w:val="0563C1"/>
          <w:sz w:val="20"/>
          <w:szCs w:val="20"/>
          <w:u w:val="single"/>
        </w:rPr>
        <w:t xml:space="preserve"> (</w:t>
      </w:r>
      <w:proofErr w:type="spellStart"/>
      <w:r w:rsidRPr="00385387">
        <w:rPr>
          <w:rFonts w:ascii="Arial" w:eastAsia="Calibri" w:hAnsi="Arial" w:cs="Arial"/>
          <w:color w:val="0563C1"/>
          <w:sz w:val="20"/>
          <w:szCs w:val="20"/>
          <w:u w:val="single"/>
        </w:rPr>
        <w:t>webservice</w:t>
      </w:r>
      <w:proofErr w:type="spellEnd"/>
      <w:r w:rsidRPr="00385387">
        <w:rPr>
          <w:rFonts w:ascii="Arial" w:eastAsia="Calibri" w:hAnsi="Arial" w:cs="Arial"/>
          <w:color w:val="0563C1"/>
          <w:sz w:val="20"/>
          <w:szCs w:val="20"/>
          <w:u w:val="single"/>
        </w:rPr>
        <w:t>)</w:t>
      </w:r>
      <w:r w:rsidRPr="00385387">
        <w:rPr>
          <w:rFonts w:ascii="Arial" w:eastAsia="Calibri" w:hAnsi="Arial" w:cs="Arial"/>
          <w:sz w:val="20"/>
          <w:szCs w:val="20"/>
        </w:rPr>
        <w:t>.</w:t>
      </w:r>
    </w:p>
    <w:p w14:paraId="2055FE4A" w14:textId="77777777" w:rsidR="00385387" w:rsidRPr="00385387" w:rsidRDefault="00385387" w:rsidP="00385387">
      <w:pPr>
        <w:spacing w:after="160" w:line="240" w:lineRule="auto"/>
        <w:jc w:val="both"/>
        <w:rPr>
          <w:rFonts w:ascii="Arial" w:eastAsia="Calibri" w:hAnsi="Arial" w:cs="Arial"/>
          <w:color w:val="0563C1"/>
          <w:sz w:val="20"/>
          <w:szCs w:val="20"/>
          <w:u w:val="single"/>
        </w:rPr>
      </w:pPr>
      <w:r w:rsidRPr="00385387">
        <w:rPr>
          <w:rFonts w:ascii="Arial" w:eastAsia="Calibri" w:hAnsi="Arial" w:cs="Arial"/>
          <w:sz w:val="20"/>
          <w:szCs w:val="20"/>
        </w:rPr>
        <w:t xml:space="preserve">Omogočeno je potrebno sinhronizacijo dogodkov (izvažanje in uvažanje) s portalom </w:t>
      </w:r>
      <w:hyperlink r:id="rId17" w:history="1">
        <w:r w:rsidRPr="00385387">
          <w:rPr>
            <w:rFonts w:ascii="Arial" w:eastAsia="Calibri" w:hAnsi="Arial" w:cs="Arial"/>
            <w:color w:val="0563C1"/>
            <w:sz w:val="20"/>
            <w:szCs w:val="20"/>
            <w:u w:val="single"/>
          </w:rPr>
          <w:t>www.hoteli-bernardin.si</w:t>
        </w:r>
      </w:hyperlink>
      <w:r w:rsidRPr="00385387">
        <w:rPr>
          <w:rFonts w:ascii="Arial" w:eastAsia="Calibri" w:hAnsi="Arial" w:cs="Arial"/>
          <w:color w:val="0563C1"/>
          <w:sz w:val="20"/>
          <w:szCs w:val="20"/>
          <w:u w:val="single"/>
        </w:rPr>
        <w:t xml:space="preserve"> (</w:t>
      </w:r>
      <w:proofErr w:type="spellStart"/>
      <w:r w:rsidRPr="00385387">
        <w:rPr>
          <w:rFonts w:ascii="Arial" w:eastAsia="Calibri" w:hAnsi="Arial" w:cs="Arial"/>
          <w:color w:val="0563C1"/>
          <w:sz w:val="20"/>
          <w:szCs w:val="20"/>
          <w:u w:val="single"/>
        </w:rPr>
        <w:t>webservice</w:t>
      </w:r>
      <w:proofErr w:type="spellEnd"/>
      <w:r w:rsidRPr="00385387">
        <w:rPr>
          <w:rFonts w:ascii="Arial" w:eastAsia="Calibri" w:hAnsi="Arial" w:cs="Arial"/>
          <w:color w:val="0563C1"/>
          <w:sz w:val="20"/>
          <w:szCs w:val="20"/>
          <w:u w:val="single"/>
        </w:rPr>
        <w:t>).</w:t>
      </w:r>
    </w:p>
    <w:p w14:paraId="1E0925F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Omogočen mora biti uvoz dogodkov iz portala </w:t>
      </w:r>
      <w:hyperlink r:id="rId18" w:history="1">
        <w:r w:rsidRPr="00385387">
          <w:rPr>
            <w:rFonts w:ascii="Arial" w:eastAsia="Calibri" w:hAnsi="Arial" w:cs="Arial"/>
            <w:color w:val="0563C1"/>
            <w:sz w:val="20"/>
            <w:szCs w:val="20"/>
            <w:u w:val="single"/>
          </w:rPr>
          <w:t>www.avditorij.si</w:t>
        </w:r>
      </w:hyperlink>
      <w:r w:rsidRPr="00385387">
        <w:rPr>
          <w:rFonts w:ascii="Arial" w:eastAsia="Calibri" w:hAnsi="Arial" w:cs="Arial"/>
          <w:sz w:val="20"/>
          <w:szCs w:val="20"/>
        </w:rPr>
        <w:t xml:space="preserve"> (RSS)</w:t>
      </w:r>
    </w:p>
    <w:p w14:paraId="600145D9"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Dogodki morajo biti vidni na portalu v obliki gradnika, ki je lahko koledar dogodkov, tabelarični seznam ali podrobni prikaz dogodka. Administrator lahko gradnike poljubno dodaja ali odvzema v okviru pod-strani portala. </w:t>
      </w:r>
    </w:p>
    <w:p w14:paraId="2BE1719F"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Iskalnik na portalu mora omogočati tudi iskanje prireditev in dogodkov ter izpis dogodkov po posameznih ciljnih skupinah.</w:t>
      </w:r>
    </w:p>
    <w:p w14:paraId="02D0A7CC"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lastRenderedPageBreak/>
        <w:t xml:space="preserve">Sistem mora imeti implementiran </w:t>
      </w:r>
      <w:proofErr w:type="spellStart"/>
      <w:r w:rsidRPr="00385387">
        <w:rPr>
          <w:rFonts w:ascii="Arial" w:eastAsia="Calibri" w:hAnsi="Arial" w:cs="Arial"/>
          <w:sz w:val="20"/>
          <w:szCs w:val="20"/>
        </w:rPr>
        <w:t>Booking</w:t>
      </w:r>
      <w:proofErr w:type="spellEnd"/>
      <w:r w:rsidRPr="00385387">
        <w:rPr>
          <w:rFonts w:ascii="Arial" w:eastAsia="Calibri" w:hAnsi="Arial" w:cs="Arial"/>
          <w:sz w:val="20"/>
          <w:szCs w:val="20"/>
        </w:rPr>
        <w:t xml:space="preserve"> sistem PHOBS z avtomatskim kreiranjem povezav na paketno ponudbo in partnerske strani. Naročnik samo vpiše ID paketa </w:t>
      </w:r>
      <w:proofErr w:type="spellStart"/>
      <w:r w:rsidRPr="00385387">
        <w:rPr>
          <w:rFonts w:ascii="Arial" w:eastAsia="Calibri" w:hAnsi="Arial" w:cs="Arial"/>
          <w:sz w:val="20"/>
          <w:szCs w:val="20"/>
        </w:rPr>
        <w:t>oz</w:t>
      </w:r>
      <w:proofErr w:type="spellEnd"/>
      <w:r w:rsidRPr="00385387">
        <w:rPr>
          <w:rFonts w:ascii="Arial" w:eastAsia="Calibri" w:hAnsi="Arial" w:cs="Arial"/>
          <w:sz w:val="20"/>
          <w:szCs w:val="20"/>
        </w:rPr>
        <w:t xml:space="preserve"> kodo </w:t>
      </w:r>
      <w:proofErr w:type="spellStart"/>
      <w:r w:rsidRPr="00385387">
        <w:rPr>
          <w:rFonts w:ascii="Arial" w:eastAsia="Calibri" w:hAnsi="Arial" w:cs="Arial"/>
          <w:sz w:val="20"/>
          <w:szCs w:val="20"/>
        </w:rPr>
        <w:t>namestive</w:t>
      </w:r>
      <w:proofErr w:type="spellEnd"/>
      <w:r w:rsidRPr="00385387">
        <w:rPr>
          <w:rFonts w:ascii="Arial" w:eastAsia="Calibri" w:hAnsi="Arial" w:cs="Arial"/>
          <w:sz w:val="20"/>
          <w:szCs w:val="20"/>
        </w:rPr>
        <w:t>.</w:t>
      </w:r>
    </w:p>
    <w:p w14:paraId="19C1F815"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w:t>
      </w:r>
    </w:p>
    <w:p w14:paraId="4156EF3C"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UREJANJE PODPORNIH VSEBIN (O NAS, POMOČ, PRAVNO OBVESTILO) </w:t>
      </w:r>
    </w:p>
    <w:p w14:paraId="3F24A4B8"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Uporabniki morajo imeti na portalu www.portoroz.si vedno na voljo določene splošne ali podporne vsebine (npr. Pomoč, O nas) do katerih dostopajo z enim klikom, ne glede na to, kje se trenutno nahajajo na portalu. Lokacija povezav do teh vsebin bo določena s končnim designom (npr. v nogi portala). </w:t>
      </w:r>
    </w:p>
    <w:p w14:paraId="7BCFEB1A"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Administrator www.portoroz.si mora imeti v uredniškem/administratorskem delu možnost urejanja teh splošnih podpornih vsebin. Na voljo mora imeti enake možnosti urejanja (funkcionalnosti), kot za vse ostale vsebine, članke in prispevke (npr. urejanje besedila, povezav, fotografij). V podporne vsebine mora imeti administrator možnost umestiti tudi kontaktni obrazec, v katerega bi uporabniki vnesli svoje podatke (npr. ime, priimek, e-mail) in se tako prijavili na e-novice. </w:t>
      </w:r>
    </w:p>
    <w:p w14:paraId="727B307D" w14:textId="77777777" w:rsidR="00385387" w:rsidRPr="00385387" w:rsidRDefault="00385387" w:rsidP="00385387">
      <w:pPr>
        <w:spacing w:after="160" w:line="240" w:lineRule="auto"/>
        <w:jc w:val="both"/>
        <w:rPr>
          <w:rFonts w:ascii="Arial" w:eastAsia="Calibri" w:hAnsi="Arial" w:cs="Arial"/>
          <w:sz w:val="20"/>
          <w:szCs w:val="20"/>
        </w:rPr>
      </w:pPr>
    </w:p>
    <w:p w14:paraId="7B0028E9"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IMPLEMENTACIJA TEHNIČNIH ZAHTEV GLEDE PRIKAZNEGA DELA (FRONT-END) </w:t>
      </w:r>
    </w:p>
    <w:p w14:paraId="502E7C7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Zahteva se </w:t>
      </w:r>
      <w:proofErr w:type="spellStart"/>
      <w:r w:rsidRPr="00385387">
        <w:rPr>
          <w:rFonts w:ascii="Arial" w:eastAsia="Calibri" w:hAnsi="Arial" w:cs="Arial"/>
          <w:sz w:val="20"/>
          <w:szCs w:val="20"/>
        </w:rPr>
        <w:t>full</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responsive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web</w:t>
      </w:r>
      <w:proofErr w:type="spellEnd"/>
      <w:r w:rsidRPr="00385387">
        <w:rPr>
          <w:rFonts w:ascii="Arial" w:eastAsia="Calibri" w:hAnsi="Arial" w:cs="Arial"/>
          <w:sz w:val="20"/>
          <w:szCs w:val="20"/>
        </w:rPr>
        <w:t xml:space="preserve"> design, to pomeni brezhibno delovanje v brskalnikih Google </w:t>
      </w:r>
      <w:proofErr w:type="spellStart"/>
      <w:r w:rsidRPr="00385387">
        <w:rPr>
          <w:rFonts w:ascii="Arial" w:eastAsia="Calibri" w:hAnsi="Arial" w:cs="Arial"/>
          <w:sz w:val="20"/>
          <w:szCs w:val="20"/>
        </w:rPr>
        <w:t>Chrome</w:t>
      </w:r>
      <w:proofErr w:type="spellEnd"/>
      <w:r w:rsidRPr="00385387">
        <w:rPr>
          <w:rFonts w:ascii="Arial" w:eastAsia="Calibri" w:hAnsi="Arial" w:cs="Arial"/>
          <w:sz w:val="20"/>
          <w:szCs w:val="20"/>
        </w:rPr>
        <w:t xml:space="preserve"> 41+, Firefox 36+, Safari 8+, Opera 28+, IE8+ in na mobilnih ter tabličnih napravah </w:t>
      </w:r>
      <w:proofErr w:type="spellStart"/>
      <w:r w:rsidRPr="00385387">
        <w:rPr>
          <w:rFonts w:ascii="Arial" w:eastAsia="Calibri" w:hAnsi="Arial" w:cs="Arial"/>
          <w:sz w:val="20"/>
          <w:szCs w:val="20"/>
        </w:rPr>
        <w:t>iOS</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iPhone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iPad</w:t>
      </w:r>
      <w:proofErr w:type="spellEnd"/>
      <w:r w:rsidRPr="00385387">
        <w:rPr>
          <w:rFonts w:ascii="Arial" w:eastAsia="Calibri" w:hAnsi="Arial" w:cs="Arial"/>
          <w:sz w:val="20"/>
          <w:szCs w:val="20"/>
        </w:rPr>
        <w:t xml:space="preserve">), Android 2.3+, Windows </w:t>
      </w:r>
      <w:proofErr w:type="spellStart"/>
      <w:r w:rsidRPr="00385387">
        <w:rPr>
          <w:rFonts w:ascii="Arial" w:eastAsia="Calibri" w:hAnsi="Arial" w:cs="Arial"/>
          <w:sz w:val="20"/>
          <w:szCs w:val="20"/>
        </w:rPr>
        <w:t>Phone</w:t>
      </w:r>
      <w:proofErr w:type="spellEnd"/>
      <w:r w:rsidRPr="00385387">
        <w:rPr>
          <w:rFonts w:ascii="Arial" w:eastAsia="Calibri" w:hAnsi="Arial" w:cs="Arial"/>
          <w:sz w:val="20"/>
          <w:szCs w:val="20"/>
        </w:rPr>
        <w:t xml:space="preserve"> 8+.</w:t>
      </w:r>
    </w:p>
    <w:p w14:paraId="2268B00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Upošteva se standardne širine (glavni </w:t>
      </w:r>
      <w:proofErr w:type="spellStart"/>
      <w:r w:rsidRPr="00385387">
        <w:rPr>
          <w:rFonts w:ascii="Arial" w:eastAsia="Calibri" w:hAnsi="Arial" w:cs="Arial"/>
          <w:sz w:val="20"/>
          <w:szCs w:val="20"/>
        </w:rPr>
        <w:t>breakpointi</w:t>
      </w:r>
      <w:proofErr w:type="spellEnd"/>
      <w:r w:rsidRPr="00385387">
        <w:rPr>
          <w:rFonts w:ascii="Arial" w:eastAsia="Calibri" w:hAnsi="Arial" w:cs="Arial"/>
          <w:sz w:val="20"/>
          <w:szCs w:val="20"/>
        </w:rPr>
        <w:t xml:space="preserve">): - 360px </w:t>
      </w:r>
      <w:proofErr w:type="spellStart"/>
      <w:r w:rsidRPr="00385387">
        <w:rPr>
          <w:rFonts w:ascii="Arial" w:eastAsia="Calibri" w:hAnsi="Arial" w:cs="Arial"/>
          <w:sz w:val="20"/>
          <w:szCs w:val="20"/>
        </w:rPr>
        <w:t>mobile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portrait</w:t>
      </w:r>
      <w:proofErr w:type="spellEnd"/>
      <w:r w:rsidRPr="00385387">
        <w:rPr>
          <w:rFonts w:ascii="Arial" w:eastAsia="Calibri" w:hAnsi="Arial" w:cs="Arial"/>
          <w:sz w:val="20"/>
          <w:szCs w:val="20"/>
        </w:rPr>
        <w:t xml:space="preserve"> - 480px </w:t>
      </w:r>
      <w:proofErr w:type="spellStart"/>
      <w:r w:rsidRPr="00385387">
        <w:rPr>
          <w:rFonts w:ascii="Arial" w:eastAsia="Calibri" w:hAnsi="Arial" w:cs="Arial"/>
          <w:sz w:val="20"/>
          <w:szCs w:val="20"/>
        </w:rPr>
        <w:t>mobile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landscape</w:t>
      </w:r>
      <w:proofErr w:type="spellEnd"/>
      <w:r w:rsidRPr="00385387">
        <w:rPr>
          <w:rFonts w:ascii="Arial" w:eastAsia="Calibri" w:hAnsi="Arial" w:cs="Arial"/>
          <w:sz w:val="20"/>
          <w:szCs w:val="20"/>
        </w:rPr>
        <w:t xml:space="preserve"> - 768px tablet </w:t>
      </w:r>
      <w:proofErr w:type="spellStart"/>
      <w:r w:rsidRPr="00385387">
        <w:rPr>
          <w:rFonts w:ascii="Arial" w:eastAsia="Calibri" w:hAnsi="Arial" w:cs="Arial"/>
          <w:sz w:val="20"/>
          <w:szCs w:val="20"/>
        </w:rPr>
        <w:t>portrait</w:t>
      </w:r>
      <w:proofErr w:type="spellEnd"/>
      <w:r w:rsidRPr="00385387">
        <w:rPr>
          <w:rFonts w:ascii="Arial" w:eastAsia="Calibri" w:hAnsi="Arial" w:cs="Arial"/>
          <w:sz w:val="20"/>
          <w:szCs w:val="20"/>
        </w:rPr>
        <w:t xml:space="preserve"> - 1024px tablet </w:t>
      </w:r>
      <w:proofErr w:type="spellStart"/>
      <w:r w:rsidRPr="00385387">
        <w:rPr>
          <w:rFonts w:ascii="Arial" w:eastAsia="Calibri" w:hAnsi="Arial" w:cs="Arial"/>
          <w:sz w:val="20"/>
          <w:szCs w:val="20"/>
        </w:rPr>
        <w:t>landscape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Fullscreen</w:t>
      </w:r>
      <w:proofErr w:type="spellEnd"/>
      <w:r w:rsidRPr="00385387">
        <w:rPr>
          <w:rFonts w:ascii="Arial" w:eastAsia="Calibri" w:hAnsi="Arial" w:cs="Arial"/>
          <w:sz w:val="20"/>
          <w:szCs w:val="20"/>
        </w:rPr>
        <w:t xml:space="preserve"> – </w:t>
      </w:r>
      <w:proofErr w:type="spellStart"/>
      <w:r w:rsidRPr="00385387">
        <w:rPr>
          <w:rFonts w:ascii="Arial" w:eastAsia="Calibri" w:hAnsi="Arial" w:cs="Arial"/>
          <w:sz w:val="20"/>
          <w:szCs w:val="20"/>
        </w:rPr>
        <w:t>desktop</w:t>
      </w:r>
      <w:proofErr w:type="spellEnd"/>
      <w:r w:rsidRPr="00385387">
        <w:rPr>
          <w:rFonts w:ascii="Arial" w:eastAsia="Calibri" w:hAnsi="Arial" w:cs="Arial"/>
          <w:sz w:val="20"/>
          <w:szCs w:val="20"/>
        </w:rPr>
        <w:t>.</w:t>
      </w:r>
    </w:p>
    <w:p w14:paraId="2535C02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Zahteva se brezhibno delovanje </w:t>
      </w:r>
      <w:proofErr w:type="spellStart"/>
      <w:r w:rsidRPr="00385387">
        <w:rPr>
          <w:rFonts w:ascii="Arial" w:eastAsia="Calibri" w:hAnsi="Arial" w:cs="Arial"/>
          <w:sz w:val="20"/>
          <w:szCs w:val="20"/>
        </w:rPr>
        <w:t>prikaznega</w:t>
      </w:r>
      <w:proofErr w:type="spellEnd"/>
      <w:r w:rsidRPr="00385387">
        <w:rPr>
          <w:rFonts w:ascii="Arial" w:eastAsia="Calibri" w:hAnsi="Arial" w:cs="Arial"/>
          <w:sz w:val="20"/>
          <w:szCs w:val="20"/>
        </w:rPr>
        <w:t xml:space="preserve"> dela na platformah Windows 7+, OSX (</w:t>
      </w:r>
      <w:proofErr w:type="spellStart"/>
      <w:r w:rsidRPr="00385387">
        <w:rPr>
          <w:rFonts w:ascii="Arial" w:eastAsia="Calibri" w:hAnsi="Arial" w:cs="Arial"/>
          <w:sz w:val="20"/>
          <w:szCs w:val="20"/>
        </w:rPr>
        <w:t>Lion</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Mountain</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Lion</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Mavericks</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Yosemite</w:t>
      </w:r>
      <w:proofErr w:type="spellEnd"/>
      <w:r w:rsidRPr="00385387">
        <w:rPr>
          <w:rFonts w:ascii="Arial" w:eastAsia="Calibri" w:hAnsi="Arial" w:cs="Arial"/>
          <w:sz w:val="20"/>
          <w:szCs w:val="20"/>
        </w:rPr>
        <w:t xml:space="preserve">, El </w:t>
      </w:r>
      <w:proofErr w:type="spellStart"/>
      <w:r w:rsidRPr="00385387">
        <w:rPr>
          <w:rFonts w:ascii="Arial" w:eastAsia="Calibri" w:hAnsi="Arial" w:cs="Arial"/>
          <w:sz w:val="20"/>
          <w:szCs w:val="20"/>
        </w:rPr>
        <w:t>Capitan</w:t>
      </w:r>
      <w:proofErr w:type="spellEnd"/>
      <w:r w:rsidRPr="00385387">
        <w:rPr>
          <w:rFonts w:ascii="Arial" w:eastAsia="Calibri" w:hAnsi="Arial" w:cs="Arial"/>
          <w:sz w:val="20"/>
          <w:szCs w:val="20"/>
        </w:rPr>
        <w:t xml:space="preserve">), Linux </w:t>
      </w:r>
      <w:proofErr w:type="spellStart"/>
      <w:r w:rsidRPr="00385387">
        <w:rPr>
          <w:rFonts w:ascii="Arial" w:eastAsia="Calibri" w:hAnsi="Arial" w:cs="Arial"/>
          <w:sz w:val="20"/>
          <w:szCs w:val="20"/>
        </w:rPr>
        <w:t>desktop</w:t>
      </w:r>
      <w:proofErr w:type="spellEnd"/>
      <w:r w:rsidRPr="00385387">
        <w:rPr>
          <w:rFonts w:ascii="Arial" w:eastAsia="Calibri" w:hAnsi="Arial" w:cs="Arial"/>
          <w:sz w:val="20"/>
          <w:szCs w:val="20"/>
        </w:rPr>
        <w:t xml:space="preserve"> distribucije (</w:t>
      </w:r>
      <w:proofErr w:type="spellStart"/>
      <w:r w:rsidRPr="00385387">
        <w:rPr>
          <w:rFonts w:ascii="Arial" w:eastAsia="Calibri" w:hAnsi="Arial" w:cs="Arial"/>
          <w:sz w:val="20"/>
          <w:szCs w:val="20"/>
        </w:rPr>
        <w:t>Unity</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Ubuntu</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Desktop</w:t>
      </w:r>
      <w:proofErr w:type="spellEnd"/>
      <w:r w:rsidRPr="00385387">
        <w:rPr>
          <w:rFonts w:ascii="Arial" w:eastAsia="Calibri" w:hAnsi="Arial" w:cs="Arial"/>
          <w:sz w:val="20"/>
          <w:szCs w:val="20"/>
        </w:rPr>
        <w:t xml:space="preserve">, KDE, </w:t>
      </w:r>
      <w:proofErr w:type="spellStart"/>
      <w:r w:rsidRPr="00385387">
        <w:rPr>
          <w:rFonts w:ascii="Arial" w:eastAsia="Calibri" w:hAnsi="Arial" w:cs="Arial"/>
          <w:sz w:val="20"/>
          <w:szCs w:val="20"/>
        </w:rPr>
        <w:t>Xfce</w:t>
      </w:r>
      <w:proofErr w:type="spellEnd"/>
      <w:r w:rsidRPr="00385387">
        <w:rPr>
          <w:rFonts w:ascii="Arial" w:eastAsia="Calibri" w:hAnsi="Arial" w:cs="Arial"/>
          <w:sz w:val="20"/>
          <w:szCs w:val="20"/>
        </w:rPr>
        <w:t xml:space="preserve">). </w:t>
      </w:r>
    </w:p>
    <w:p w14:paraId="1A1885B0" w14:textId="77777777" w:rsidR="00385387" w:rsidRPr="00385387" w:rsidRDefault="00385387" w:rsidP="00385387">
      <w:pPr>
        <w:spacing w:after="160" w:line="240" w:lineRule="auto"/>
        <w:jc w:val="both"/>
        <w:rPr>
          <w:rFonts w:ascii="Arial" w:eastAsia="Calibri" w:hAnsi="Arial" w:cs="Arial"/>
          <w:sz w:val="20"/>
          <w:szCs w:val="20"/>
        </w:rPr>
      </w:pPr>
      <w:proofErr w:type="spellStart"/>
      <w:r w:rsidRPr="00385387">
        <w:rPr>
          <w:rFonts w:ascii="Arial" w:eastAsia="Calibri" w:hAnsi="Arial" w:cs="Arial"/>
          <w:sz w:val="20"/>
          <w:szCs w:val="20"/>
        </w:rPr>
        <w:t>Flash</w:t>
      </w:r>
      <w:proofErr w:type="spellEnd"/>
      <w:r w:rsidRPr="00385387">
        <w:rPr>
          <w:rFonts w:ascii="Arial" w:eastAsia="Calibri" w:hAnsi="Arial" w:cs="Arial"/>
          <w:sz w:val="20"/>
          <w:szCs w:val="20"/>
        </w:rPr>
        <w:t xml:space="preserve"> naj se ne uporablja, za vse interaktivnosti se uporabi HTML5. Za animacije/tranzicije naj se uporabi CSS3 in ne </w:t>
      </w:r>
      <w:proofErr w:type="spellStart"/>
      <w:r w:rsidRPr="00385387">
        <w:rPr>
          <w:rFonts w:ascii="Arial" w:eastAsia="Calibri" w:hAnsi="Arial" w:cs="Arial"/>
          <w:sz w:val="20"/>
          <w:szCs w:val="20"/>
        </w:rPr>
        <w:t>Javascript</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Frontend</w:t>
      </w:r>
      <w:proofErr w:type="spellEnd"/>
      <w:r w:rsidRPr="00385387">
        <w:rPr>
          <w:rFonts w:ascii="Arial" w:eastAsia="Calibri" w:hAnsi="Arial" w:cs="Arial"/>
          <w:sz w:val="20"/>
          <w:szCs w:val="20"/>
        </w:rPr>
        <w:t xml:space="preserve"> mora omogočati delovanje in uporabo tudi v primeru, ko ima uporabnik izklopljen </w:t>
      </w:r>
      <w:proofErr w:type="spellStart"/>
      <w:r w:rsidRPr="00385387">
        <w:rPr>
          <w:rFonts w:ascii="Arial" w:eastAsia="Calibri" w:hAnsi="Arial" w:cs="Arial"/>
          <w:sz w:val="20"/>
          <w:szCs w:val="20"/>
        </w:rPr>
        <w:t>Javascript</w:t>
      </w:r>
      <w:proofErr w:type="spellEnd"/>
      <w:r w:rsidRPr="00385387">
        <w:rPr>
          <w:rFonts w:ascii="Arial" w:eastAsia="Calibri" w:hAnsi="Arial" w:cs="Arial"/>
          <w:sz w:val="20"/>
          <w:szCs w:val="20"/>
        </w:rPr>
        <w:t>. V ta namen je potrebno zagotoviti alternativno kodo (</w:t>
      </w:r>
      <w:proofErr w:type="spellStart"/>
      <w:r w:rsidRPr="00385387">
        <w:rPr>
          <w:rFonts w:ascii="Arial" w:eastAsia="Calibri" w:hAnsi="Arial" w:cs="Arial"/>
          <w:sz w:val="20"/>
          <w:szCs w:val="20"/>
        </w:rPr>
        <w:t>fallback</w:t>
      </w:r>
      <w:proofErr w:type="spellEnd"/>
      <w:r w:rsidRPr="00385387">
        <w:rPr>
          <w:rFonts w:ascii="Arial" w:eastAsia="Calibri" w:hAnsi="Arial" w:cs="Arial"/>
          <w:sz w:val="20"/>
          <w:szCs w:val="20"/>
        </w:rPr>
        <w:t xml:space="preserve">) vseh elementov, ki so zgrajeni s pomočjo </w:t>
      </w:r>
      <w:proofErr w:type="spellStart"/>
      <w:r w:rsidRPr="00385387">
        <w:rPr>
          <w:rFonts w:ascii="Arial" w:eastAsia="Calibri" w:hAnsi="Arial" w:cs="Arial"/>
          <w:sz w:val="20"/>
          <w:szCs w:val="20"/>
        </w:rPr>
        <w:t>Javascript</w:t>
      </w:r>
      <w:proofErr w:type="spellEnd"/>
      <w:r w:rsidRPr="00385387">
        <w:rPr>
          <w:rFonts w:ascii="Arial" w:eastAsia="Calibri" w:hAnsi="Arial" w:cs="Arial"/>
          <w:sz w:val="20"/>
          <w:szCs w:val="20"/>
        </w:rPr>
        <w:t xml:space="preserve">. </w:t>
      </w:r>
    </w:p>
    <w:p w14:paraId="39CD604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Stran mora biti </w:t>
      </w:r>
      <w:proofErr w:type="spellStart"/>
      <w:r w:rsidRPr="00385387">
        <w:rPr>
          <w:rFonts w:ascii="Arial" w:eastAsia="Calibri" w:hAnsi="Arial" w:cs="Arial"/>
          <w:sz w:val="20"/>
          <w:szCs w:val="20"/>
        </w:rPr>
        <w:t>validirana</w:t>
      </w:r>
      <w:proofErr w:type="spellEnd"/>
      <w:r w:rsidRPr="00385387">
        <w:rPr>
          <w:rFonts w:ascii="Arial" w:eastAsia="Calibri" w:hAnsi="Arial" w:cs="Arial"/>
          <w:sz w:val="20"/>
          <w:szCs w:val="20"/>
        </w:rPr>
        <w:t xml:space="preserve"> brez napak prek W3C </w:t>
      </w:r>
      <w:proofErr w:type="spellStart"/>
      <w:r w:rsidRPr="00385387">
        <w:rPr>
          <w:rFonts w:ascii="Arial" w:eastAsia="Calibri" w:hAnsi="Arial" w:cs="Arial"/>
          <w:sz w:val="20"/>
          <w:szCs w:val="20"/>
        </w:rPr>
        <w:t>validatorja</w:t>
      </w:r>
      <w:proofErr w:type="spellEnd"/>
      <w:r w:rsidRPr="00385387">
        <w:rPr>
          <w:rFonts w:ascii="Arial" w:eastAsia="Calibri" w:hAnsi="Arial" w:cs="Arial"/>
          <w:sz w:val="20"/>
          <w:szCs w:val="20"/>
        </w:rPr>
        <w:t xml:space="preserve">.  Stran mora imeti vsaj 90% </w:t>
      </w:r>
      <w:proofErr w:type="spellStart"/>
      <w:r w:rsidRPr="00385387">
        <w:rPr>
          <w:rFonts w:ascii="Arial" w:eastAsia="Calibri" w:hAnsi="Arial" w:cs="Arial"/>
          <w:sz w:val="20"/>
          <w:szCs w:val="20"/>
        </w:rPr>
        <w:t>score</w:t>
      </w:r>
      <w:proofErr w:type="spellEnd"/>
      <w:r w:rsidRPr="00385387">
        <w:rPr>
          <w:rFonts w:ascii="Arial" w:eastAsia="Calibri" w:hAnsi="Arial" w:cs="Arial"/>
          <w:sz w:val="20"/>
          <w:szCs w:val="20"/>
        </w:rPr>
        <w:t xml:space="preserve"> na Google </w:t>
      </w:r>
      <w:proofErr w:type="spellStart"/>
      <w:r w:rsidRPr="00385387">
        <w:rPr>
          <w:rFonts w:ascii="Arial" w:eastAsia="Calibri" w:hAnsi="Arial" w:cs="Arial"/>
          <w:sz w:val="20"/>
          <w:szCs w:val="20"/>
        </w:rPr>
        <w:t>pagespeed</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insights</w:t>
      </w:r>
      <w:proofErr w:type="spellEnd"/>
      <w:r w:rsidRPr="00385387">
        <w:rPr>
          <w:rFonts w:ascii="Arial" w:eastAsia="Calibri" w:hAnsi="Arial" w:cs="Arial"/>
          <w:sz w:val="20"/>
          <w:szCs w:val="20"/>
        </w:rPr>
        <w:t xml:space="preserve"> za </w:t>
      </w:r>
      <w:proofErr w:type="spellStart"/>
      <w:r w:rsidRPr="00385387">
        <w:rPr>
          <w:rFonts w:ascii="Arial" w:eastAsia="Calibri" w:hAnsi="Arial" w:cs="Arial"/>
          <w:sz w:val="20"/>
          <w:szCs w:val="20"/>
        </w:rPr>
        <w:t>mobile</w:t>
      </w:r>
      <w:proofErr w:type="spellEnd"/>
      <w:r w:rsidRPr="00385387">
        <w:rPr>
          <w:rFonts w:ascii="Arial" w:eastAsia="Calibri" w:hAnsi="Arial" w:cs="Arial"/>
          <w:sz w:val="20"/>
          <w:szCs w:val="20"/>
        </w:rPr>
        <w:t xml:space="preserve"> in </w:t>
      </w:r>
      <w:proofErr w:type="spellStart"/>
      <w:r w:rsidRPr="00385387">
        <w:rPr>
          <w:rFonts w:ascii="Arial" w:eastAsia="Calibri" w:hAnsi="Arial" w:cs="Arial"/>
          <w:sz w:val="20"/>
          <w:szCs w:val="20"/>
        </w:rPr>
        <w:t>desktop</w:t>
      </w:r>
      <w:proofErr w:type="spellEnd"/>
      <w:r w:rsidRPr="00385387">
        <w:rPr>
          <w:rFonts w:ascii="Arial" w:eastAsia="Calibri" w:hAnsi="Arial" w:cs="Arial"/>
          <w:sz w:val="20"/>
          <w:szCs w:val="20"/>
        </w:rPr>
        <w:t xml:space="preserve">. Stran mora imeti vsaj 75% </w:t>
      </w:r>
      <w:proofErr w:type="spellStart"/>
      <w:r w:rsidRPr="00385387">
        <w:rPr>
          <w:rFonts w:ascii="Arial" w:eastAsia="Calibri" w:hAnsi="Arial" w:cs="Arial"/>
          <w:sz w:val="20"/>
          <w:szCs w:val="20"/>
        </w:rPr>
        <w:t>Overall</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performance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score</w:t>
      </w:r>
      <w:proofErr w:type="spellEnd"/>
      <w:r w:rsidRPr="00385387">
        <w:rPr>
          <w:rFonts w:ascii="Arial" w:eastAsia="Calibri" w:hAnsi="Arial" w:cs="Arial"/>
          <w:sz w:val="20"/>
          <w:szCs w:val="20"/>
        </w:rPr>
        <w:t xml:space="preserve"> na </w:t>
      </w:r>
      <w:proofErr w:type="spellStart"/>
      <w:r w:rsidRPr="00385387">
        <w:rPr>
          <w:rFonts w:ascii="Arial" w:eastAsia="Calibri" w:hAnsi="Arial" w:cs="Arial"/>
          <w:sz w:val="20"/>
          <w:szCs w:val="20"/>
        </w:rPr>
        <w:t>YSlow</w:t>
      </w:r>
      <w:proofErr w:type="spellEnd"/>
      <w:r w:rsidRPr="00385387">
        <w:rPr>
          <w:rFonts w:ascii="Arial" w:eastAsia="Calibri" w:hAnsi="Arial" w:cs="Arial"/>
          <w:sz w:val="20"/>
          <w:szCs w:val="20"/>
        </w:rPr>
        <w:t xml:space="preserve"> (http://yslow.org/), hkrati ne slabše ocene od B pri posameznih segmentih. </w:t>
      </w:r>
    </w:p>
    <w:p w14:paraId="16F3EF4C"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Omogočen naj bo zajem piškotkov (</w:t>
      </w:r>
      <w:proofErr w:type="spellStart"/>
      <w:r w:rsidRPr="00385387">
        <w:rPr>
          <w:rFonts w:ascii="Arial" w:eastAsia="Calibri" w:hAnsi="Arial" w:cs="Arial"/>
          <w:sz w:val="20"/>
          <w:szCs w:val="20"/>
        </w:rPr>
        <w:t>cookies</w:t>
      </w:r>
      <w:proofErr w:type="spellEnd"/>
      <w:r w:rsidRPr="00385387">
        <w:rPr>
          <w:rFonts w:ascii="Arial" w:eastAsia="Calibri" w:hAnsi="Arial" w:cs="Arial"/>
          <w:sz w:val="20"/>
          <w:szCs w:val="20"/>
        </w:rPr>
        <w:t>) in možnost nastavitve prikaza naslovnice (in jezika na ostalih straneh) glede na HTTP-</w:t>
      </w:r>
      <w:proofErr w:type="spellStart"/>
      <w:r w:rsidRPr="00385387">
        <w:rPr>
          <w:rFonts w:ascii="Arial" w:eastAsia="Calibri" w:hAnsi="Arial" w:cs="Arial"/>
          <w:sz w:val="20"/>
          <w:szCs w:val="20"/>
        </w:rPr>
        <w:t>accept</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language</w:t>
      </w:r>
      <w:proofErr w:type="spellEnd"/>
      <w:r w:rsidRPr="00385387">
        <w:rPr>
          <w:rFonts w:ascii="Arial" w:eastAsia="Calibri" w:hAnsi="Arial" w:cs="Arial"/>
          <w:sz w:val="20"/>
          <w:szCs w:val="20"/>
        </w:rPr>
        <w:t xml:space="preserve">. </w:t>
      </w:r>
    </w:p>
    <w:p w14:paraId="272FE61E" w14:textId="77777777" w:rsidR="00385387" w:rsidRPr="00385387" w:rsidRDefault="00385387" w:rsidP="003D5659">
      <w:pPr>
        <w:spacing w:after="0" w:line="240" w:lineRule="auto"/>
        <w:jc w:val="both"/>
        <w:rPr>
          <w:rFonts w:ascii="Arial" w:eastAsia="Calibri" w:hAnsi="Arial" w:cs="Arial"/>
          <w:sz w:val="20"/>
          <w:szCs w:val="20"/>
        </w:rPr>
      </w:pPr>
      <w:r w:rsidRPr="00385387">
        <w:rPr>
          <w:rFonts w:ascii="Arial" w:eastAsia="Calibri" w:hAnsi="Arial" w:cs="Arial"/>
          <w:sz w:val="20"/>
          <w:szCs w:val="20"/>
        </w:rPr>
        <w:t>Hitrost nalaganja vseh podstrani, merljiva z Google orodjem mora biti +65%.</w:t>
      </w:r>
    </w:p>
    <w:p w14:paraId="739BC684" w14:textId="77777777" w:rsidR="00385387" w:rsidRPr="00385387" w:rsidRDefault="00385387" w:rsidP="00385387">
      <w:pPr>
        <w:spacing w:after="160" w:line="240" w:lineRule="auto"/>
        <w:jc w:val="both"/>
        <w:rPr>
          <w:rFonts w:ascii="Arial" w:eastAsia="Calibri" w:hAnsi="Arial" w:cs="Arial"/>
          <w:sz w:val="20"/>
          <w:szCs w:val="20"/>
        </w:rPr>
      </w:pPr>
    </w:p>
    <w:p w14:paraId="3A1BA9F1"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PIŠKOTKI </w:t>
      </w:r>
    </w:p>
    <w:p w14:paraId="52536348" w14:textId="501E951E"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Vsakemu uporabniku, ki v uporabljenemu brskalniku še ni sprejel ali nastavil piškotkov za www.portoroz.si, mora portal prikazati in ponuditi možnosti za sprejem/potrditev piškotkov (»SE STRINJAM«). Hkrati mora biti na voljo povezava do razlage uporabljenih piškotkov, v kolikor bi uporabnik to želel preveriti. Prikazovanje, spreminjanje, potrjevanje piškotkov mora biti skladno s predpisi, ki veljajo v Sloveniji in skladno z direktivo EU. Obvestila in pojasnila glede piškotkov morajo biti v vseh uporabljenih jezikih portala in se prikazujejo glede na izbran jezik. Opozorilo na piškotke se up</w:t>
      </w:r>
      <w:r w:rsidR="00C44B2B">
        <w:rPr>
          <w:rFonts w:ascii="Arial" w:eastAsia="Calibri" w:hAnsi="Arial" w:cs="Arial"/>
          <w:sz w:val="20"/>
          <w:szCs w:val="20"/>
        </w:rPr>
        <w:t>orabniku ob potrditvi prikaže s</w:t>
      </w:r>
      <w:r w:rsidRPr="00385387">
        <w:rPr>
          <w:rFonts w:ascii="Arial" w:eastAsia="Calibri" w:hAnsi="Arial" w:cs="Arial"/>
          <w:sz w:val="20"/>
          <w:szCs w:val="20"/>
        </w:rPr>
        <w:t>a</w:t>
      </w:r>
      <w:r w:rsidR="00C44B2B">
        <w:rPr>
          <w:rFonts w:ascii="Arial" w:eastAsia="Calibri" w:hAnsi="Arial" w:cs="Arial"/>
          <w:sz w:val="20"/>
          <w:szCs w:val="20"/>
        </w:rPr>
        <w:t>m</w:t>
      </w:r>
      <w:r w:rsidRPr="00385387">
        <w:rPr>
          <w:rFonts w:ascii="Arial" w:eastAsia="Calibri" w:hAnsi="Arial" w:cs="Arial"/>
          <w:sz w:val="20"/>
          <w:szCs w:val="20"/>
        </w:rPr>
        <w:t>o enkrat.</w:t>
      </w:r>
    </w:p>
    <w:p w14:paraId="6414AE1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w:t>
      </w:r>
    </w:p>
    <w:p w14:paraId="0867F956"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ISKALNIK </w:t>
      </w:r>
    </w:p>
    <w:p w14:paraId="17D4FC36"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Obiskovalci bodo imeli na voljo osnovni iskalnik po celotnem portalu ter sestavljeni iskalnik po celotnem portalu. Na voljo bodo imeli tudi iskalnik po dogodkih, ponudbi, storitvah in namestitvah.  </w:t>
      </w:r>
    </w:p>
    <w:p w14:paraId="60DC5E49"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lastRenderedPageBreak/>
        <w:t xml:space="preserve">Osnovni iskalnik bo obiskovalcu vedno dostopen ob kliku na navigacijo, ne glede na to, na kateri podstrani portala se nahaja obiskovalec. V osnovni iskalnik bo obiskovalec vpisal želeno poizvedbo, sistem pa mu bo izpisal ustrezne zadetke, ki bodo ločeni po kategorijah (npr. podstrani, članki, novice, prireditve, nastanitve, …). </w:t>
      </w:r>
    </w:p>
    <w:p w14:paraId="0119F8F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Iskalnik mora imeti vsaj naslednje lastnosti: </w:t>
      </w:r>
    </w:p>
    <w:p w14:paraId="5C715C38" w14:textId="77777777" w:rsidR="00385387" w:rsidRPr="00385387" w:rsidRDefault="00385387" w:rsidP="006D2F11">
      <w:pPr>
        <w:numPr>
          <w:ilvl w:val="0"/>
          <w:numId w:val="44"/>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obiskovalcu mora biti vedno dostopen ob kliku na navigacijo </w:t>
      </w:r>
    </w:p>
    <w:p w14:paraId="03EBC28A" w14:textId="77777777" w:rsidR="00385387" w:rsidRPr="00385387" w:rsidRDefault="00385387" w:rsidP="006D2F11">
      <w:pPr>
        <w:numPr>
          <w:ilvl w:val="0"/>
          <w:numId w:val="44"/>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omogočati mora ločeno iskanje v vseh jezikih </w:t>
      </w:r>
    </w:p>
    <w:p w14:paraId="0692E02F" w14:textId="77777777" w:rsidR="00385387" w:rsidRPr="00385387" w:rsidRDefault="00385387" w:rsidP="006D2F11">
      <w:pPr>
        <w:numPr>
          <w:ilvl w:val="0"/>
          <w:numId w:val="44"/>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vsebovati mora pravila za </w:t>
      </w:r>
      <w:proofErr w:type="spellStart"/>
      <w:r w:rsidRPr="00385387">
        <w:rPr>
          <w:rFonts w:ascii="Arial" w:eastAsia="Calibri" w:hAnsi="Arial" w:cs="Arial"/>
          <w:sz w:val="20"/>
          <w:szCs w:val="20"/>
        </w:rPr>
        <w:t>korenjenje</w:t>
      </w:r>
      <w:proofErr w:type="spellEnd"/>
      <w:r w:rsidRPr="00385387">
        <w:rPr>
          <w:rFonts w:ascii="Arial" w:eastAsia="Calibri" w:hAnsi="Arial" w:cs="Arial"/>
          <w:sz w:val="20"/>
          <w:szCs w:val="20"/>
        </w:rPr>
        <w:t xml:space="preserve"> besed (vsaj v slovenskem jeziku) </w:t>
      </w:r>
    </w:p>
    <w:p w14:paraId="4BAF1974" w14:textId="77777777" w:rsidR="00385387" w:rsidRPr="00385387" w:rsidRDefault="00385387" w:rsidP="006D2F11">
      <w:pPr>
        <w:numPr>
          <w:ilvl w:val="0"/>
          <w:numId w:val="44"/>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predlagati mora najbolj pogosto iskane pojme (medtem ko uporabnik piše v iskalno polje)</w:t>
      </w:r>
    </w:p>
    <w:p w14:paraId="177061B1" w14:textId="77777777" w:rsidR="00385387" w:rsidRPr="00385387" w:rsidRDefault="00385387" w:rsidP="006D2F11">
      <w:pPr>
        <w:numPr>
          <w:ilvl w:val="0"/>
          <w:numId w:val="44"/>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omogočati mora razvrščanje in filtriranje rezultatov iskanja glede na skladnost s poizvedbo. </w:t>
      </w:r>
    </w:p>
    <w:p w14:paraId="4D60820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w:t>
      </w:r>
    </w:p>
    <w:p w14:paraId="0A68AE92" w14:textId="78B17BDD"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Sestavljeni iskalnik (podrobno iskanje) bo imel na voljo več izbirnih polj preko katerih bo lahko obiskovalec bolj natančno določil pogoje, npr. regija/kraj, aktivnost, ipd</w:t>
      </w:r>
      <w:r w:rsidR="00B50A0C">
        <w:rPr>
          <w:rFonts w:ascii="Arial" w:eastAsia="Calibri" w:hAnsi="Arial" w:cs="Arial"/>
          <w:sz w:val="20"/>
          <w:szCs w:val="20"/>
        </w:rPr>
        <w:t>.</w:t>
      </w:r>
      <w:r w:rsidRPr="00385387">
        <w:rPr>
          <w:rFonts w:ascii="Arial" w:eastAsia="Calibri" w:hAnsi="Arial" w:cs="Arial"/>
          <w:sz w:val="20"/>
          <w:szCs w:val="20"/>
        </w:rPr>
        <w:t xml:space="preserve"> ter vpisal želeno poizvedbo. Sistem mu bo rezultate izpisal (podobno kot pri osnovnemu iskalniku) ali prikazal na zemljevidu. Urednik mora imeti možnost, da pri posameznem sestavljenem iskalniku poljubno določa izbirna polja. </w:t>
      </w:r>
    </w:p>
    <w:p w14:paraId="6CFDC5B8"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Primer sestavljenega iskalnika je npr. na naslovnici http://www.visiticeland.com  </w:t>
      </w:r>
    </w:p>
    <w:p w14:paraId="5E9703E6"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Iskalnik po dogodkih oz. prireditvah mora biti na voljo na podstrani dogodki, prireditve. Predvideno je iskanje in filtriranje po dogodkih, prireditvah. Predviden je koledar prireditev s preprostim filtrom, s katerim obiskovalec filtrira prireditve po regijah in času trajanja prireditve. Obiskovalec bo lahko iskal po atributih »Ime Prireditve«, »Kraj«, »Datum začetka«, »Datum konca«. Sistem mu bo rezultate izpisal podobno kot pri osnovnem iskalniku. </w:t>
      </w:r>
    </w:p>
    <w:p w14:paraId="627D89A9" w14:textId="77777777" w:rsidR="00385387" w:rsidRPr="00385387" w:rsidRDefault="00385387" w:rsidP="00385387">
      <w:pPr>
        <w:spacing w:after="160" w:line="240" w:lineRule="auto"/>
        <w:jc w:val="both"/>
        <w:rPr>
          <w:rFonts w:ascii="Arial" w:eastAsia="Calibri" w:hAnsi="Arial" w:cs="Arial"/>
          <w:b/>
          <w:sz w:val="20"/>
          <w:szCs w:val="20"/>
        </w:rPr>
      </w:pPr>
      <w:r w:rsidRPr="00385387">
        <w:rPr>
          <w:rFonts w:ascii="Arial" w:eastAsia="Calibri" w:hAnsi="Arial" w:cs="Arial"/>
          <w:b/>
          <w:sz w:val="20"/>
          <w:szCs w:val="20"/>
        </w:rPr>
        <w:t xml:space="preserve"> </w:t>
      </w:r>
    </w:p>
    <w:p w14:paraId="051702F2" w14:textId="68BD0B65" w:rsidR="00385387" w:rsidRPr="00385387" w:rsidRDefault="00A56130" w:rsidP="006D2F11">
      <w:pPr>
        <w:numPr>
          <w:ilvl w:val="0"/>
          <w:numId w:val="42"/>
        </w:numPr>
        <w:spacing w:after="240" w:line="240" w:lineRule="auto"/>
        <w:ind w:left="714" w:hanging="357"/>
        <w:jc w:val="both"/>
        <w:rPr>
          <w:rFonts w:ascii="Arial" w:eastAsia="Calibri" w:hAnsi="Arial" w:cs="Arial"/>
          <w:b/>
          <w:sz w:val="20"/>
          <w:szCs w:val="20"/>
        </w:rPr>
      </w:pPr>
      <w:r>
        <w:rPr>
          <w:rFonts w:ascii="Arial" w:eastAsia="Calibri" w:hAnsi="Arial" w:cs="Arial"/>
          <w:b/>
          <w:sz w:val="20"/>
          <w:szCs w:val="20"/>
        </w:rPr>
        <w:t>PRIKAZOVANJE SPLETNIH K</w:t>
      </w:r>
      <w:r w:rsidR="00385387" w:rsidRPr="00385387">
        <w:rPr>
          <w:rFonts w:ascii="Arial" w:eastAsia="Calibri" w:hAnsi="Arial" w:cs="Arial"/>
          <w:b/>
          <w:sz w:val="20"/>
          <w:szCs w:val="20"/>
        </w:rPr>
        <w:t>AMER - WEBCAM</w:t>
      </w:r>
    </w:p>
    <w:p w14:paraId="5ED8BCA1"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Eden od gradnikov, ki ga bo urednik lahko dodal na spletno stran ali v pisni prispevek, je prikaz spletnih kamer v živo. Pri tem je zahtevana podatkovna povezava s spletnimi kamerami </w:t>
      </w:r>
      <w:proofErr w:type="spellStart"/>
      <w:r w:rsidRPr="00385387">
        <w:rPr>
          <w:rFonts w:ascii="Arial" w:eastAsia="Calibri" w:hAnsi="Arial" w:cs="Arial"/>
          <w:sz w:val="20"/>
          <w:szCs w:val="20"/>
        </w:rPr>
        <w:t>What’sup</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cams</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iframe</w:t>
      </w:r>
      <w:proofErr w:type="spellEnd"/>
      <w:r w:rsidRPr="00385387">
        <w:rPr>
          <w:rFonts w:ascii="Arial" w:eastAsia="Calibri" w:hAnsi="Arial" w:cs="Arial"/>
          <w:sz w:val="20"/>
          <w:szCs w:val="20"/>
        </w:rPr>
        <w:t xml:space="preserve"> koda). Povezava do trenutne podstrani </w:t>
      </w:r>
      <w:proofErr w:type="spellStart"/>
      <w:r w:rsidRPr="00385387">
        <w:rPr>
          <w:rFonts w:ascii="Arial" w:eastAsia="Calibri" w:hAnsi="Arial" w:cs="Arial"/>
          <w:sz w:val="20"/>
          <w:szCs w:val="20"/>
        </w:rPr>
        <w:t>webcam</w:t>
      </w:r>
      <w:proofErr w:type="spellEnd"/>
      <w:r w:rsidRPr="00385387">
        <w:rPr>
          <w:rFonts w:ascii="Arial" w:eastAsia="Calibri" w:hAnsi="Arial" w:cs="Arial"/>
          <w:sz w:val="20"/>
          <w:szCs w:val="20"/>
        </w:rPr>
        <w:t xml:space="preserve">: </w:t>
      </w:r>
      <w:hyperlink r:id="rId19" w:history="1">
        <w:r w:rsidRPr="00385387">
          <w:rPr>
            <w:rFonts w:ascii="Arial" w:eastAsia="Calibri" w:hAnsi="Arial" w:cs="Arial"/>
            <w:color w:val="0563C1"/>
            <w:sz w:val="20"/>
            <w:szCs w:val="20"/>
            <w:u w:val="single"/>
          </w:rPr>
          <w:t>http://www.portoroz.si/si/webcam</w:t>
        </w:r>
      </w:hyperlink>
      <w:r w:rsidR="00C56E4E">
        <w:rPr>
          <w:rFonts w:ascii="Arial" w:eastAsia="Calibri" w:hAnsi="Arial" w:cs="Arial"/>
          <w:sz w:val="20"/>
          <w:szCs w:val="20"/>
        </w:rPr>
        <w:t>.</w:t>
      </w:r>
    </w:p>
    <w:p w14:paraId="3BC9479A" w14:textId="77777777" w:rsidR="00385387" w:rsidRPr="00385387" w:rsidRDefault="00385387" w:rsidP="00385387">
      <w:pPr>
        <w:spacing w:after="160" w:line="240" w:lineRule="auto"/>
        <w:jc w:val="both"/>
        <w:rPr>
          <w:rFonts w:ascii="Arial" w:eastAsia="Calibri" w:hAnsi="Arial" w:cs="Arial"/>
          <w:sz w:val="20"/>
          <w:szCs w:val="20"/>
        </w:rPr>
      </w:pPr>
    </w:p>
    <w:p w14:paraId="33CCB3FD"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PRILJUBLJENE VSEBINE </w:t>
      </w:r>
    </w:p>
    <w:p w14:paraId="4F21D0F8"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Uporabnik turističnih ali drugih podstrani www.portoroz.si mora imeti možnost uvrstiti izbrano vsebino med svoje priljubljene vsebine. Uporabnik mora imeti možnost uvrstiti med priljubljene različne nivoje vsebin: glavna zgodba (kategorija), zgodba (podkategorija), članek (prispevek). Na ta način si jih shrani za kasnejši ogled, tisk, pošiljanje prijatelju, deljenje na družbenih medijih.  </w:t>
      </w:r>
    </w:p>
    <w:p w14:paraId="5F5A8EB0"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Shranjevanje med priljubljene mora biti možno brez prijave uporabnika v portal. Ko se uporabnik vrne na portal, so njegove priljubljene vsebine še vedno na voljo (razen če ne briše zgodovine/ piškotkov v brskalniku). Shranjevanje med priljubljene mora biti omogočeno s klikom na ikono (skladno z designom) na vidnem mestu. Prav tako mora biti omogočen dostop do priljubljenih vsebin z enim klikom ne glede na to kje se uporabnik trenutno nahaja na www.portoroz.si. Uporabnik lahko z enim klikom odstrani vsebino iz priljubljenih vsebin. Spletna stran za pregled in urejanje/odstranjevanje priljubljenih mora biti na voljo v vseh uporabljenih jezikih. </w:t>
      </w:r>
    </w:p>
    <w:p w14:paraId="3020D28D" w14:textId="77777777" w:rsidR="00385387" w:rsidRPr="00385387" w:rsidRDefault="00385387" w:rsidP="00385387">
      <w:pPr>
        <w:spacing w:after="160" w:line="240" w:lineRule="auto"/>
        <w:jc w:val="both"/>
        <w:rPr>
          <w:rFonts w:ascii="Arial" w:eastAsia="Calibri" w:hAnsi="Arial" w:cs="Arial"/>
          <w:sz w:val="20"/>
          <w:szCs w:val="20"/>
        </w:rPr>
      </w:pPr>
    </w:p>
    <w:p w14:paraId="763A322D"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OZNAKE (»TAGS«) </w:t>
      </w:r>
    </w:p>
    <w:p w14:paraId="31A3E913"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Rešitev predvideva uvedbo oznak (</w:t>
      </w:r>
      <w:proofErr w:type="spellStart"/>
      <w:r w:rsidRPr="00385387">
        <w:rPr>
          <w:rFonts w:ascii="Arial" w:eastAsia="Calibri" w:hAnsi="Arial" w:cs="Arial"/>
          <w:sz w:val="20"/>
          <w:szCs w:val="20"/>
        </w:rPr>
        <w:t>t.i</w:t>
      </w:r>
      <w:proofErr w:type="spellEnd"/>
      <w:r w:rsidRPr="00385387">
        <w:rPr>
          <w:rFonts w:ascii="Arial" w:eastAsia="Calibri" w:hAnsi="Arial" w:cs="Arial"/>
          <w:sz w:val="20"/>
          <w:szCs w:val="20"/>
        </w:rPr>
        <w:t>. »</w:t>
      </w:r>
      <w:proofErr w:type="spellStart"/>
      <w:r w:rsidRPr="00385387">
        <w:rPr>
          <w:rFonts w:ascii="Arial" w:eastAsia="Calibri" w:hAnsi="Arial" w:cs="Arial"/>
          <w:sz w:val="20"/>
          <w:szCs w:val="20"/>
        </w:rPr>
        <w:t>tags</w:t>
      </w:r>
      <w:proofErr w:type="spellEnd"/>
      <w:r w:rsidRPr="00385387">
        <w:rPr>
          <w:rFonts w:ascii="Arial" w:eastAsia="Calibri" w:hAnsi="Arial" w:cs="Arial"/>
          <w:sz w:val="20"/>
          <w:szCs w:val="20"/>
        </w:rPr>
        <w:t xml:space="preserve">«), kot pripomoček za pregled nad relevantnostjo posameznih iskalnih vsebin, kot to izhaja iz vzorca vpisanih ključnih besed v iskalnik znotraj portala. Izvajalec lahko predlaga tehnološko drugačno rešitev te funkcionalnosti, ki bo vsebinsko ustrezala cilju prikaza relacij med posameznimi prisotnimi vsebinami na portalu z vseh nivojev /predstavitvene kategorije, prikaz turističnih produktov, prikaz turističnih ponudnikov/… Funkcionalnost naj deluje na </w:t>
      </w:r>
      <w:r w:rsidRPr="00385387">
        <w:rPr>
          <w:rFonts w:ascii="Arial" w:eastAsia="Calibri" w:hAnsi="Arial" w:cs="Arial"/>
          <w:sz w:val="20"/>
          <w:szCs w:val="20"/>
        </w:rPr>
        <w:lastRenderedPageBreak/>
        <w:t xml:space="preserve">način, da je možno za prikaz na ekranu preko uredniškega dela določiti posamezne </w:t>
      </w:r>
      <w:proofErr w:type="spellStart"/>
      <w:r w:rsidRPr="00385387">
        <w:rPr>
          <w:rFonts w:ascii="Arial" w:eastAsia="Calibri" w:hAnsi="Arial" w:cs="Arial"/>
          <w:sz w:val="20"/>
          <w:szCs w:val="20"/>
        </w:rPr>
        <w:t>tage</w:t>
      </w:r>
      <w:proofErr w:type="spellEnd"/>
      <w:r w:rsidRPr="00385387">
        <w:rPr>
          <w:rFonts w:ascii="Arial" w:eastAsia="Calibri" w:hAnsi="Arial" w:cs="Arial"/>
          <w:sz w:val="20"/>
          <w:szCs w:val="20"/>
        </w:rPr>
        <w:t xml:space="preserve">, poleg teh pa naj se prikaže tudi del, ki se generira iz iskanja na portalu – odvisno od tega, na katerem delu portala se uporabnik nahaja.  </w:t>
      </w:r>
    </w:p>
    <w:p w14:paraId="78315A23" w14:textId="77777777" w:rsidR="00385387" w:rsidRPr="00385387" w:rsidRDefault="00385387" w:rsidP="00385387">
      <w:pPr>
        <w:spacing w:after="160" w:line="240" w:lineRule="auto"/>
        <w:jc w:val="both"/>
        <w:rPr>
          <w:rFonts w:ascii="Arial" w:eastAsia="Calibri" w:hAnsi="Arial" w:cs="Arial"/>
          <w:sz w:val="20"/>
          <w:szCs w:val="20"/>
        </w:rPr>
      </w:pPr>
    </w:p>
    <w:p w14:paraId="185BE18F"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POSLOVNE SPLETNE STRANI ZA PARTNERJE IN MEDIJSKO SREDIŠČE </w:t>
      </w:r>
    </w:p>
    <w:p w14:paraId="17E8F3B5"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Portal www.portoroz.si bo razdeljen na turistični del ter poslovne spletne strani in novinarsko središče. Gre za vsebinsko ločen del www.portoroz.si, funkcionalno in tehnično pa še vedno enoten del www.portoroz.si. Vse funkcionalne in nefunkcionalne lastnosti turističnega dela morajo biti uredniku na voljo tudi v okviru poslovnih spletnih strani in novinarskega središča. </w:t>
      </w:r>
    </w:p>
    <w:p w14:paraId="5EDA288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Poslovne strani in novinarsko središče bodo lahko imele samostojen navigacijski sistem in lahko vizualno in funkcionalno odstopajo od ostalih strani. </w:t>
      </w:r>
    </w:p>
    <w:p w14:paraId="7252226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Povezave na trenutne poslovne strani in novinarsko središče:</w:t>
      </w:r>
    </w:p>
    <w:p w14:paraId="53FEB550" w14:textId="77777777" w:rsidR="00385387" w:rsidRPr="00385387" w:rsidRDefault="00385387" w:rsidP="006D2F11">
      <w:pPr>
        <w:numPr>
          <w:ilvl w:val="0"/>
          <w:numId w:val="45"/>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Poslovne strani za partnerje: </w:t>
      </w:r>
      <w:hyperlink r:id="rId20" w:history="1">
        <w:r w:rsidRPr="00385387">
          <w:rPr>
            <w:rFonts w:ascii="Arial" w:eastAsia="Calibri" w:hAnsi="Arial" w:cs="Arial"/>
            <w:color w:val="0563C1"/>
            <w:sz w:val="20"/>
            <w:szCs w:val="20"/>
            <w:u w:val="single"/>
          </w:rPr>
          <w:t>http://www.portoroz.si/si/partnerji</w:t>
        </w:r>
      </w:hyperlink>
    </w:p>
    <w:p w14:paraId="6D7EAD7A" w14:textId="77777777" w:rsidR="00385387" w:rsidRPr="00385387" w:rsidRDefault="00385387" w:rsidP="006D2F11">
      <w:pPr>
        <w:numPr>
          <w:ilvl w:val="0"/>
          <w:numId w:val="45"/>
        </w:numPr>
        <w:spacing w:after="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Medijsko središče: </w:t>
      </w:r>
      <w:hyperlink r:id="rId21" w:history="1">
        <w:r w:rsidRPr="00385387">
          <w:rPr>
            <w:rFonts w:ascii="Arial" w:eastAsia="Calibri" w:hAnsi="Arial" w:cs="Arial"/>
            <w:color w:val="0563C1"/>
            <w:sz w:val="20"/>
            <w:szCs w:val="20"/>
            <w:u w:val="single"/>
          </w:rPr>
          <w:t>http://www.portoroz.si/si/za-medije</w:t>
        </w:r>
      </w:hyperlink>
      <w:r w:rsidRPr="00385387">
        <w:rPr>
          <w:rFonts w:ascii="Arial" w:eastAsia="Calibri" w:hAnsi="Arial" w:cs="Arial"/>
          <w:sz w:val="20"/>
          <w:szCs w:val="20"/>
        </w:rPr>
        <w:t xml:space="preserve"> </w:t>
      </w:r>
    </w:p>
    <w:p w14:paraId="2FD22558" w14:textId="77777777" w:rsidR="00C56E4E" w:rsidRDefault="00C56E4E" w:rsidP="00C56E4E">
      <w:pPr>
        <w:spacing w:after="0" w:line="240" w:lineRule="auto"/>
        <w:jc w:val="both"/>
        <w:rPr>
          <w:rFonts w:ascii="Arial" w:eastAsia="Calibri" w:hAnsi="Arial" w:cs="Arial"/>
          <w:sz w:val="20"/>
          <w:szCs w:val="20"/>
        </w:rPr>
      </w:pPr>
    </w:p>
    <w:p w14:paraId="2BEF7CE8"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Poslovne strani in novinarsko središče na novem spletnem portalu www.portoroz.si bodo lahko funkcionalno kompleksnejše od zgoraj navedenih trenutnih. </w:t>
      </w:r>
    </w:p>
    <w:p w14:paraId="1D97A541"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Poslovne spletne strani in medijsko središče bosta objavljeni v najmanj dveh jezikih: slovenščini in angleščini.  </w:t>
      </w:r>
    </w:p>
    <w:p w14:paraId="5DAB6157" w14:textId="77777777" w:rsidR="00385387" w:rsidRPr="00385387" w:rsidRDefault="00385387" w:rsidP="00385387">
      <w:pPr>
        <w:spacing w:after="160" w:line="240" w:lineRule="auto"/>
        <w:jc w:val="both"/>
        <w:rPr>
          <w:rFonts w:ascii="Arial" w:eastAsia="Calibri" w:hAnsi="Arial" w:cs="Arial"/>
          <w:sz w:val="20"/>
          <w:szCs w:val="20"/>
        </w:rPr>
      </w:pPr>
    </w:p>
    <w:p w14:paraId="12C21F53" w14:textId="77777777" w:rsidR="00385387" w:rsidRPr="00385387" w:rsidRDefault="00385387" w:rsidP="006D2F11">
      <w:pPr>
        <w:numPr>
          <w:ilvl w:val="1"/>
          <w:numId w:val="42"/>
        </w:numPr>
        <w:spacing w:after="240" w:line="240" w:lineRule="auto"/>
        <w:ind w:left="794" w:hanging="437"/>
        <w:jc w:val="both"/>
        <w:rPr>
          <w:rFonts w:ascii="Arial" w:eastAsia="Calibri" w:hAnsi="Arial" w:cs="Arial"/>
          <w:b/>
          <w:sz w:val="20"/>
          <w:szCs w:val="20"/>
        </w:rPr>
      </w:pPr>
      <w:r w:rsidRPr="00385387">
        <w:rPr>
          <w:rFonts w:ascii="Arial" w:eastAsia="Calibri" w:hAnsi="Arial" w:cs="Arial"/>
          <w:b/>
          <w:sz w:val="20"/>
          <w:szCs w:val="20"/>
        </w:rPr>
        <w:t xml:space="preserve"> POSLOVNE STRANI – PRIKAZNI DEL (FRONT END) </w:t>
      </w:r>
    </w:p>
    <w:p w14:paraId="3C386907" w14:textId="1850D8D3"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Poslovne strani bodo sestavljene iz: statičnih sklopov: npr. marketinške priložnosti, raziskave in razvoj, kontakti, predstavitve, obrazca za vkl</w:t>
      </w:r>
      <w:r w:rsidR="00091473">
        <w:rPr>
          <w:rFonts w:ascii="Arial" w:eastAsia="Calibri" w:hAnsi="Arial" w:cs="Arial"/>
          <w:sz w:val="20"/>
          <w:szCs w:val="20"/>
        </w:rPr>
        <w:t>j</w:t>
      </w:r>
      <w:r w:rsidRPr="00385387">
        <w:rPr>
          <w:rFonts w:ascii="Arial" w:eastAsia="Calibri" w:hAnsi="Arial" w:cs="Arial"/>
          <w:sz w:val="20"/>
          <w:szCs w:val="20"/>
        </w:rPr>
        <w:t>učitev na portal, obrazca za vključitev v spletni rezervacijski sistem, registra lokalnih turističnih vodnikov in novic za partnerje. Del poslovnih strani je tudi statistična aplikacija z obrazcem za prijavo v sistem in vnos podatkov (statistična aplikacija bo podrobneje predstavljena v nadaljevanju).</w:t>
      </w:r>
    </w:p>
    <w:p w14:paraId="5B21FC05" w14:textId="4165CD0C"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Statične podstrani v sklopu poslovnih spletnih strani in medijskega središča bodo sestavljene iz enakih (ali podobnih) elementov kot podstrani na turističnem delu.  </w:t>
      </w:r>
    </w:p>
    <w:p w14:paraId="41CE3AC9"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Poslovni uporabniki statistične aplikacije morajo imeti možnost registracije na portalu. </w:t>
      </w:r>
    </w:p>
    <w:p w14:paraId="1FB20B3C"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Ob registraciji bo uporabnik vpisal svoje podatke in vnesel podatke o nočitvah v koledar, podobno kot je to trenutno urejeno na podstrani http://www.portoroz.si/si/stats?pg=login. Uporabniki morajo imeti možnost, da vpisane podatke spreminjajo in shranjujejo. Vse spremembe bodo vidne tako v uporabniškem delu spletnega portala.</w:t>
      </w:r>
    </w:p>
    <w:p w14:paraId="0C65CAF3"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Koledar turističnih dogodkov prikazuje seznam prihajajočih dogodkov, od najbližjega dalje (vsebujejo datum, naslov in opis dogodka ter povezavo do detajla dogodka). Predviden je grafični prikaz v obliki koledarja (razpredelnice) in seznamski prikaz dogodkov. </w:t>
      </w:r>
    </w:p>
    <w:p w14:paraId="38279110" w14:textId="77777777" w:rsidR="00385387" w:rsidRPr="00385387" w:rsidRDefault="00385387" w:rsidP="00385387">
      <w:pPr>
        <w:spacing w:after="160" w:line="240" w:lineRule="auto"/>
        <w:jc w:val="both"/>
        <w:rPr>
          <w:rFonts w:ascii="Arial" w:eastAsia="Calibri" w:hAnsi="Arial" w:cs="Arial"/>
          <w:sz w:val="20"/>
          <w:szCs w:val="20"/>
        </w:rPr>
      </w:pPr>
    </w:p>
    <w:p w14:paraId="60F4E2E9" w14:textId="77777777" w:rsidR="00385387" w:rsidRPr="00385387" w:rsidRDefault="00385387" w:rsidP="006D2F11">
      <w:pPr>
        <w:numPr>
          <w:ilvl w:val="1"/>
          <w:numId w:val="42"/>
        </w:numPr>
        <w:spacing w:after="240" w:line="240" w:lineRule="auto"/>
        <w:ind w:left="794" w:hanging="437"/>
        <w:jc w:val="both"/>
        <w:rPr>
          <w:rFonts w:ascii="Arial" w:eastAsia="Calibri" w:hAnsi="Arial" w:cs="Arial"/>
          <w:b/>
          <w:sz w:val="20"/>
          <w:szCs w:val="20"/>
        </w:rPr>
      </w:pPr>
      <w:r w:rsidRPr="00385387">
        <w:rPr>
          <w:rFonts w:ascii="Arial" w:eastAsia="Calibri" w:hAnsi="Arial" w:cs="Arial"/>
          <w:b/>
          <w:sz w:val="20"/>
          <w:szCs w:val="20"/>
        </w:rPr>
        <w:t xml:space="preserve"> POSLOVNE STRANI – ZELEDNI DEL (BACK END) </w:t>
      </w:r>
    </w:p>
    <w:p w14:paraId="2DB1E52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Administratorji portala www.portoroz.si morajo imeti enake funkcionalnosti v zalednem delu poslovnih strani, kot jih imajo na turističnem delu portala. </w:t>
      </w:r>
    </w:p>
    <w:p w14:paraId="1CB0E136" w14:textId="271D466B"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Dodajanje in urejanje novic. Administratorji morajo imeti možnost dodajanja in spreminjanja poslovnih novic v skupnem urejevalniku kot so novice za turistične uporabnike, poleg tega pa morajo imeti možnost izbire, kje se bo posamezna novica prikazovala (v delu za turistične upor</w:t>
      </w:r>
      <w:r w:rsidR="003D02BC">
        <w:rPr>
          <w:rFonts w:ascii="Arial" w:eastAsia="Calibri" w:hAnsi="Arial" w:cs="Arial"/>
          <w:sz w:val="20"/>
          <w:szCs w:val="20"/>
        </w:rPr>
        <w:t>abnike in/ali za poslovne upora</w:t>
      </w:r>
      <w:r w:rsidRPr="00385387">
        <w:rPr>
          <w:rFonts w:ascii="Arial" w:eastAsia="Calibri" w:hAnsi="Arial" w:cs="Arial"/>
          <w:sz w:val="20"/>
          <w:szCs w:val="20"/>
        </w:rPr>
        <w:t xml:space="preserve">bnike in/ali v novinarske središču. </w:t>
      </w:r>
    </w:p>
    <w:p w14:paraId="48BC9881" w14:textId="3490080D" w:rsidR="00385387" w:rsidRPr="00385387" w:rsidRDefault="00B95763" w:rsidP="006D2F11">
      <w:pPr>
        <w:numPr>
          <w:ilvl w:val="1"/>
          <w:numId w:val="42"/>
        </w:numPr>
        <w:spacing w:after="240" w:line="240" w:lineRule="auto"/>
        <w:ind w:left="794" w:hanging="437"/>
        <w:jc w:val="both"/>
        <w:rPr>
          <w:rFonts w:ascii="Arial" w:eastAsia="Calibri" w:hAnsi="Arial" w:cs="Arial"/>
          <w:b/>
          <w:sz w:val="20"/>
          <w:szCs w:val="20"/>
        </w:rPr>
      </w:pPr>
      <w:r>
        <w:rPr>
          <w:rFonts w:ascii="Arial" w:eastAsia="Calibri" w:hAnsi="Arial" w:cs="Arial"/>
          <w:b/>
          <w:sz w:val="20"/>
          <w:szCs w:val="20"/>
        </w:rPr>
        <w:lastRenderedPageBreak/>
        <w:t xml:space="preserve"> NOVINARSKO</w:t>
      </w:r>
      <w:r w:rsidR="00385387" w:rsidRPr="00385387">
        <w:rPr>
          <w:rFonts w:ascii="Arial" w:eastAsia="Calibri" w:hAnsi="Arial" w:cs="Arial"/>
          <w:b/>
          <w:sz w:val="20"/>
          <w:szCs w:val="20"/>
        </w:rPr>
        <w:t xml:space="preserve"> SREDIŠČE – PRIKAZNI DEL (FRONT END) </w:t>
      </w:r>
    </w:p>
    <w:p w14:paraId="06335612"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Medijsko središče bo objavljeno v dveh jezikih: slovenščini in angleščini, vsebovalo pa bo sklope:  </w:t>
      </w:r>
    </w:p>
    <w:p w14:paraId="7A79B5C5"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novice </w:t>
      </w:r>
    </w:p>
    <w:p w14:paraId="2A3F407A"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kontakti oz. vizitka</w:t>
      </w:r>
    </w:p>
    <w:p w14:paraId="5799502D"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gradiva za novinarje </w:t>
      </w:r>
    </w:p>
    <w:p w14:paraId="2FA5AF9B"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tiskovine</w:t>
      </w:r>
    </w:p>
    <w:p w14:paraId="024E9E4F"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mediji o nas</w:t>
      </w:r>
    </w:p>
    <w:p w14:paraId="1D1BFDBD"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prijava na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w:t>
      </w:r>
    </w:p>
    <w:p w14:paraId="55E2089D"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dodatni sklopi po potrebi. </w:t>
      </w:r>
    </w:p>
    <w:p w14:paraId="5B714E6B" w14:textId="77777777" w:rsidR="002C20D7" w:rsidRDefault="002C20D7" w:rsidP="002C20D7">
      <w:pPr>
        <w:spacing w:after="0" w:line="240" w:lineRule="auto"/>
        <w:jc w:val="both"/>
        <w:rPr>
          <w:rFonts w:ascii="Arial" w:eastAsia="Calibri" w:hAnsi="Arial" w:cs="Arial"/>
          <w:sz w:val="20"/>
          <w:szCs w:val="20"/>
        </w:rPr>
      </w:pPr>
    </w:p>
    <w:p w14:paraId="24DA417B"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Pri sklopih novice in sporočila za javnost mora biti prisoten filter, s katerim bodo obiskovalci lahko filtrirali novice oz. sporočila za javnost po ključni besedi in/ali času objave. Novice in sporočila za javnost morajo biti urejene po datumih in naslovih novic. </w:t>
      </w:r>
    </w:p>
    <w:p w14:paraId="640EC0A8" w14:textId="77777777" w:rsidR="00385387" w:rsidRPr="00385387" w:rsidRDefault="00385387" w:rsidP="00385387">
      <w:pPr>
        <w:spacing w:after="160" w:line="240" w:lineRule="auto"/>
        <w:jc w:val="both"/>
        <w:rPr>
          <w:rFonts w:ascii="Arial" w:eastAsia="Calibri" w:hAnsi="Arial" w:cs="Arial"/>
          <w:sz w:val="20"/>
          <w:szCs w:val="20"/>
        </w:rPr>
      </w:pPr>
    </w:p>
    <w:p w14:paraId="2501D6FB" w14:textId="77777777" w:rsidR="00385387" w:rsidRPr="00385387" w:rsidRDefault="00385387" w:rsidP="006D2F11">
      <w:pPr>
        <w:numPr>
          <w:ilvl w:val="1"/>
          <w:numId w:val="42"/>
        </w:numPr>
        <w:spacing w:after="240" w:line="240" w:lineRule="auto"/>
        <w:ind w:left="794" w:hanging="437"/>
        <w:jc w:val="both"/>
        <w:rPr>
          <w:rFonts w:ascii="Arial" w:eastAsia="Calibri" w:hAnsi="Arial" w:cs="Arial"/>
          <w:b/>
          <w:sz w:val="20"/>
          <w:szCs w:val="20"/>
        </w:rPr>
      </w:pPr>
      <w:r w:rsidRPr="00385387">
        <w:rPr>
          <w:rFonts w:ascii="Arial" w:eastAsia="Calibri" w:hAnsi="Arial" w:cs="Arial"/>
          <w:b/>
          <w:sz w:val="20"/>
          <w:szCs w:val="20"/>
        </w:rPr>
        <w:t>NOVINARSKO SR</w:t>
      </w:r>
      <w:r w:rsidR="002C20D7">
        <w:rPr>
          <w:rFonts w:ascii="Arial" w:eastAsia="Calibri" w:hAnsi="Arial" w:cs="Arial"/>
          <w:b/>
          <w:sz w:val="20"/>
          <w:szCs w:val="20"/>
        </w:rPr>
        <w:t>EDIŠČE – ZELEDNI DEL (BACK END)</w:t>
      </w:r>
    </w:p>
    <w:p w14:paraId="52A12EE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Administratorji portala www.portoroz.si morajo imeti enake funkcionalnosti v zalednem delu novinarskega središča, kot jih imajo na turističnem delu portala. </w:t>
      </w:r>
    </w:p>
    <w:p w14:paraId="0C904376"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Administratorji morajo imeti možnost dodajanja novic.</w:t>
      </w:r>
    </w:p>
    <w:p w14:paraId="1578B18E"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w:t>
      </w:r>
    </w:p>
    <w:p w14:paraId="52404417"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PRIJAVA NA NEWSLETTER in CRM</w:t>
      </w:r>
    </w:p>
    <w:p w14:paraId="06810658"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V ponudbi mora biti zajet CRM sistem za pošiljanj</w:t>
      </w:r>
      <w:r w:rsidR="002C20D7">
        <w:rPr>
          <w:rFonts w:ascii="Arial" w:eastAsia="Calibri" w:hAnsi="Arial" w:cs="Arial"/>
          <w:sz w:val="20"/>
          <w:szCs w:val="20"/>
        </w:rPr>
        <w:t xml:space="preserve">e in kreiranje </w:t>
      </w:r>
      <w:proofErr w:type="spellStart"/>
      <w:r w:rsidR="002C20D7">
        <w:rPr>
          <w:rFonts w:ascii="Arial" w:eastAsia="Calibri" w:hAnsi="Arial" w:cs="Arial"/>
          <w:sz w:val="20"/>
          <w:szCs w:val="20"/>
        </w:rPr>
        <w:t>newslettrov</w:t>
      </w:r>
      <w:proofErr w:type="spellEnd"/>
      <w:r w:rsidR="002C20D7">
        <w:rPr>
          <w:rFonts w:ascii="Arial" w:eastAsia="Calibri" w:hAnsi="Arial" w:cs="Arial"/>
          <w:sz w:val="20"/>
          <w:szCs w:val="20"/>
        </w:rPr>
        <w:t xml:space="preserve"> z mer</w:t>
      </w:r>
      <w:r w:rsidRPr="00385387">
        <w:rPr>
          <w:rFonts w:ascii="Arial" w:eastAsia="Calibri" w:hAnsi="Arial" w:cs="Arial"/>
          <w:sz w:val="20"/>
          <w:szCs w:val="20"/>
        </w:rPr>
        <w:t>i</w:t>
      </w:r>
      <w:r w:rsidR="002C20D7">
        <w:rPr>
          <w:rFonts w:ascii="Arial" w:eastAsia="Calibri" w:hAnsi="Arial" w:cs="Arial"/>
          <w:sz w:val="20"/>
          <w:szCs w:val="20"/>
        </w:rPr>
        <w:t>tvijo pos</w:t>
      </w:r>
      <w:r w:rsidRPr="00385387">
        <w:rPr>
          <w:rFonts w:ascii="Arial" w:eastAsia="Calibri" w:hAnsi="Arial" w:cs="Arial"/>
          <w:sz w:val="20"/>
          <w:szCs w:val="20"/>
        </w:rPr>
        <w:t>l</w:t>
      </w:r>
      <w:r w:rsidR="002C20D7">
        <w:rPr>
          <w:rFonts w:ascii="Arial" w:eastAsia="Calibri" w:hAnsi="Arial" w:cs="Arial"/>
          <w:sz w:val="20"/>
          <w:szCs w:val="20"/>
        </w:rPr>
        <w:t>a</w:t>
      </w:r>
      <w:r w:rsidRPr="00385387">
        <w:rPr>
          <w:rFonts w:ascii="Arial" w:eastAsia="Calibri" w:hAnsi="Arial" w:cs="Arial"/>
          <w:sz w:val="20"/>
          <w:szCs w:val="20"/>
        </w:rPr>
        <w:t>ni</w:t>
      </w:r>
      <w:r w:rsidR="002C20D7">
        <w:rPr>
          <w:rFonts w:ascii="Arial" w:eastAsia="Calibri" w:hAnsi="Arial" w:cs="Arial"/>
          <w:sz w:val="20"/>
          <w:szCs w:val="20"/>
        </w:rPr>
        <w:t>h</w:t>
      </w:r>
      <w:r w:rsidRPr="00385387">
        <w:rPr>
          <w:rFonts w:ascii="Arial" w:eastAsia="Calibri" w:hAnsi="Arial" w:cs="Arial"/>
          <w:sz w:val="20"/>
          <w:szCs w:val="20"/>
        </w:rPr>
        <w:t xml:space="preserve"> </w:t>
      </w:r>
      <w:proofErr w:type="spellStart"/>
      <w:r w:rsidRPr="00385387">
        <w:rPr>
          <w:rFonts w:ascii="Arial" w:eastAsia="Calibri" w:hAnsi="Arial" w:cs="Arial"/>
          <w:sz w:val="20"/>
          <w:szCs w:val="20"/>
        </w:rPr>
        <w:t>newslettov</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hard</w:t>
      </w:r>
      <w:proofErr w:type="spellEnd"/>
      <w:r w:rsidRPr="00385387">
        <w:rPr>
          <w:rFonts w:ascii="Arial" w:eastAsia="Calibri" w:hAnsi="Arial" w:cs="Arial"/>
          <w:sz w:val="20"/>
          <w:szCs w:val="20"/>
        </w:rPr>
        <w:t>/</w:t>
      </w:r>
      <w:proofErr w:type="spellStart"/>
      <w:r w:rsidRPr="00385387">
        <w:rPr>
          <w:rFonts w:ascii="Arial" w:eastAsia="Calibri" w:hAnsi="Arial" w:cs="Arial"/>
          <w:sz w:val="20"/>
          <w:szCs w:val="20"/>
        </w:rPr>
        <w:t>soft</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bounce</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rate</w:t>
      </w:r>
      <w:proofErr w:type="spellEnd"/>
      <w:r w:rsidRPr="00385387">
        <w:rPr>
          <w:rFonts w:ascii="Arial" w:eastAsia="Calibri" w:hAnsi="Arial" w:cs="Arial"/>
          <w:sz w:val="20"/>
          <w:szCs w:val="20"/>
        </w:rPr>
        <w:t xml:space="preserve">, odprti </w:t>
      </w:r>
      <w:proofErr w:type="spellStart"/>
      <w:r w:rsidRPr="00385387">
        <w:rPr>
          <w:rFonts w:ascii="Arial" w:eastAsia="Calibri" w:hAnsi="Arial" w:cs="Arial"/>
          <w:sz w:val="20"/>
          <w:szCs w:val="20"/>
        </w:rPr>
        <w:t>emaili</w:t>
      </w:r>
      <w:proofErr w:type="spellEnd"/>
      <w:r w:rsidRPr="00385387">
        <w:rPr>
          <w:rFonts w:ascii="Arial" w:eastAsia="Calibri" w:hAnsi="Arial" w:cs="Arial"/>
          <w:sz w:val="20"/>
          <w:szCs w:val="20"/>
        </w:rPr>
        <w:t xml:space="preserve">, kliki, odjavljeni prejemniki) – to se mora voditi za posamezen </w:t>
      </w:r>
      <w:proofErr w:type="spellStart"/>
      <w:r w:rsidRPr="00385387">
        <w:rPr>
          <w:rFonts w:ascii="Arial" w:eastAsia="Calibri" w:hAnsi="Arial" w:cs="Arial"/>
          <w:sz w:val="20"/>
          <w:szCs w:val="20"/>
        </w:rPr>
        <w:t>email</w:t>
      </w:r>
      <w:proofErr w:type="spellEnd"/>
      <w:r w:rsidRPr="00385387">
        <w:rPr>
          <w:rFonts w:ascii="Arial" w:eastAsia="Calibri" w:hAnsi="Arial" w:cs="Arial"/>
          <w:sz w:val="20"/>
          <w:szCs w:val="20"/>
        </w:rPr>
        <w:t>. Sistem mora podpi</w:t>
      </w:r>
      <w:r w:rsidR="002C20D7">
        <w:rPr>
          <w:rFonts w:ascii="Arial" w:eastAsia="Calibri" w:hAnsi="Arial" w:cs="Arial"/>
          <w:sz w:val="20"/>
          <w:szCs w:val="20"/>
        </w:rPr>
        <w:t xml:space="preserve">rati </w:t>
      </w:r>
      <w:proofErr w:type="spellStart"/>
      <w:r w:rsidR="002C20D7">
        <w:rPr>
          <w:rFonts w:ascii="Arial" w:eastAsia="Calibri" w:hAnsi="Arial" w:cs="Arial"/>
          <w:sz w:val="20"/>
          <w:szCs w:val="20"/>
        </w:rPr>
        <w:t>remarketing</w:t>
      </w:r>
      <w:proofErr w:type="spellEnd"/>
      <w:r w:rsidR="002C20D7">
        <w:rPr>
          <w:rFonts w:ascii="Arial" w:eastAsia="Calibri" w:hAnsi="Arial" w:cs="Arial"/>
          <w:sz w:val="20"/>
          <w:szCs w:val="20"/>
        </w:rPr>
        <w:t xml:space="preserve"> poslanim upora</w:t>
      </w:r>
      <w:r w:rsidRPr="00385387">
        <w:rPr>
          <w:rFonts w:ascii="Arial" w:eastAsia="Calibri" w:hAnsi="Arial" w:cs="Arial"/>
          <w:sz w:val="20"/>
          <w:szCs w:val="20"/>
        </w:rPr>
        <w:t>b</w:t>
      </w:r>
      <w:r w:rsidR="002C20D7">
        <w:rPr>
          <w:rFonts w:ascii="Arial" w:eastAsia="Calibri" w:hAnsi="Arial" w:cs="Arial"/>
          <w:sz w:val="20"/>
          <w:szCs w:val="20"/>
        </w:rPr>
        <w:t>n</w:t>
      </w:r>
      <w:r w:rsidRPr="00385387">
        <w:rPr>
          <w:rFonts w:ascii="Arial" w:eastAsia="Calibri" w:hAnsi="Arial" w:cs="Arial"/>
          <w:sz w:val="20"/>
          <w:szCs w:val="20"/>
        </w:rPr>
        <w:t xml:space="preserve">ikom, ki so odprli in/ali kliknili na povezavo v </w:t>
      </w:r>
      <w:proofErr w:type="spellStart"/>
      <w:r w:rsidRPr="00385387">
        <w:rPr>
          <w:rFonts w:ascii="Arial" w:eastAsia="Calibri" w:hAnsi="Arial" w:cs="Arial"/>
          <w:sz w:val="20"/>
          <w:szCs w:val="20"/>
        </w:rPr>
        <w:t>Newslettru</w:t>
      </w:r>
      <w:proofErr w:type="spellEnd"/>
      <w:r w:rsidRPr="00385387">
        <w:rPr>
          <w:rFonts w:ascii="Arial" w:eastAsia="Calibri" w:hAnsi="Arial" w:cs="Arial"/>
          <w:sz w:val="20"/>
          <w:szCs w:val="20"/>
        </w:rPr>
        <w:t>.</w:t>
      </w:r>
    </w:p>
    <w:p w14:paraId="1EDD053C"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Trenutno pošiljamo različne vrste </w:t>
      </w:r>
      <w:proofErr w:type="spellStart"/>
      <w:r w:rsidRPr="00385387">
        <w:rPr>
          <w:rFonts w:ascii="Arial" w:eastAsia="Calibri" w:hAnsi="Arial" w:cs="Arial"/>
          <w:sz w:val="20"/>
          <w:szCs w:val="20"/>
        </w:rPr>
        <w:t>newslettrov</w:t>
      </w:r>
      <w:proofErr w:type="spellEnd"/>
      <w:r w:rsidRPr="00385387">
        <w:rPr>
          <w:rFonts w:ascii="Arial" w:eastAsia="Calibri" w:hAnsi="Arial" w:cs="Arial"/>
          <w:sz w:val="20"/>
          <w:szCs w:val="20"/>
        </w:rPr>
        <w:t xml:space="preserve">:  </w:t>
      </w:r>
      <w:proofErr w:type="spellStart"/>
      <w:r w:rsidRPr="00385387">
        <w:rPr>
          <w:rFonts w:ascii="Arial" w:eastAsia="Calibri" w:hAnsi="Arial" w:cs="Arial"/>
          <w:sz w:val="20"/>
          <w:szCs w:val="20"/>
        </w:rPr>
        <w:t>newslettre</w:t>
      </w:r>
      <w:proofErr w:type="spellEnd"/>
      <w:r w:rsidRPr="00385387">
        <w:rPr>
          <w:rFonts w:ascii="Arial" w:eastAsia="Calibri" w:hAnsi="Arial" w:cs="Arial"/>
          <w:sz w:val="20"/>
          <w:szCs w:val="20"/>
        </w:rPr>
        <w:t xml:space="preserve"> v štirih jezikovnih različicah namenjene različnim ciljnim skupinam - enkrat mesečno oz. na dva meseca, </w:t>
      </w:r>
      <w:proofErr w:type="spellStart"/>
      <w:r w:rsidRPr="00385387">
        <w:rPr>
          <w:rFonts w:ascii="Arial" w:eastAsia="Calibri" w:hAnsi="Arial" w:cs="Arial"/>
          <w:sz w:val="20"/>
          <w:szCs w:val="20"/>
        </w:rPr>
        <w:t>newslettre</w:t>
      </w:r>
      <w:proofErr w:type="spellEnd"/>
      <w:r w:rsidRPr="00385387">
        <w:rPr>
          <w:rFonts w:ascii="Arial" w:eastAsia="Calibri" w:hAnsi="Arial" w:cs="Arial"/>
          <w:sz w:val="20"/>
          <w:szCs w:val="20"/>
        </w:rPr>
        <w:t xml:space="preserve"> za posamezne dogodke in tematske </w:t>
      </w:r>
      <w:proofErr w:type="spellStart"/>
      <w:r w:rsidRPr="00385387">
        <w:rPr>
          <w:rFonts w:ascii="Arial" w:eastAsia="Calibri" w:hAnsi="Arial" w:cs="Arial"/>
          <w:sz w:val="20"/>
          <w:szCs w:val="20"/>
        </w:rPr>
        <w:t>newslettre</w:t>
      </w:r>
      <w:proofErr w:type="spellEnd"/>
      <w:r w:rsidRPr="00385387">
        <w:rPr>
          <w:rFonts w:ascii="Arial" w:eastAsia="Calibri" w:hAnsi="Arial" w:cs="Arial"/>
          <w:sz w:val="20"/>
          <w:szCs w:val="20"/>
        </w:rPr>
        <w:t xml:space="preserve"> po potrebi. </w:t>
      </w:r>
    </w:p>
    <w:p w14:paraId="201E892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Trenutno je CRM sistem vključen v obstoječi CMS in se </w:t>
      </w:r>
      <w:proofErr w:type="spellStart"/>
      <w:r w:rsidRPr="00385387">
        <w:rPr>
          <w:rFonts w:ascii="Arial" w:eastAsia="Calibri" w:hAnsi="Arial" w:cs="Arial"/>
          <w:sz w:val="20"/>
          <w:szCs w:val="20"/>
        </w:rPr>
        <w:t>newslettri</w:t>
      </w:r>
      <w:proofErr w:type="spellEnd"/>
      <w:r w:rsidRPr="00385387">
        <w:rPr>
          <w:rFonts w:ascii="Arial" w:eastAsia="Calibri" w:hAnsi="Arial" w:cs="Arial"/>
          <w:sz w:val="20"/>
          <w:szCs w:val="20"/>
        </w:rPr>
        <w:t xml:space="preserve"> pošiljajo in oblikujejo znotraj </w:t>
      </w:r>
      <w:proofErr w:type="spellStart"/>
      <w:r w:rsidRPr="00385387">
        <w:rPr>
          <w:rFonts w:ascii="Arial" w:eastAsia="Calibri" w:hAnsi="Arial" w:cs="Arial"/>
          <w:sz w:val="20"/>
          <w:szCs w:val="20"/>
        </w:rPr>
        <w:t>cms</w:t>
      </w:r>
      <w:proofErr w:type="spellEnd"/>
      <w:r w:rsidRPr="00385387">
        <w:rPr>
          <w:rFonts w:ascii="Arial" w:eastAsia="Calibri" w:hAnsi="Arial" w:cs="Arial"/>
          <w:sz w:val="20"/>
          <w:szCs w:val="20"/>
        </w:rPr>
        <w:t xml:space="preserve">-ja. V bodoče lahko ostane enako ali se prilagodi ločen sistem, ki bi nudil podobne možnosti za oblikovanje in pošiljanje </w:t>
      </w:r>
      <w:proofErr w:type="spellStart"/>
      <w:r w:rsidRPr="00385387">
        <w:rPr>
          <w:rFonts w:ascii="Arial" w:eastAsia="Calibri" w:hAnsi="Arial" w:cs="Arial"/>
          <w:sz w:val="20"/>
          <w:szCs w:val="20"/>
        </w:rPr>
        <w:t>newslettrov</w:t>
      </w:r>
      <w:proofErr w:type="spellEnd"/>
      <w:r w:rsidRPr="00385387">
        <w:rPr>
          <w:rFonts w:ascii="Arial" w:eastAsia="Calibri" w:hAnsi="Arial" w:cs="Arial"/>
          <w:sz w:val="20"/>
          <w:szCs w:val="20"/>
        </w:rPr>
        <w:t xml:space="preserve">. Samo naročanje na </w:t>
      </w:r>
      <w:proofErr w:type="spellStart"/>
      <w:r w:rsidRPr="00385387">
        <w:rPr>
          <w:rFonts w:ascii="Arial" w:eastAsia="Calibri" w:hAnsi="Arial" w:cs="Arial"/>
          <w:sz w:val="20"/>
          <w:szCs w:val="20"/>
        </w:rPr>
        <w:t>newslettre</w:t>
      </w:r>
      <w:proofErr w:type="spellEnd"/>
      <w:r w:rsidRPr="00385387">
        <w:rPr>
          <w:rFonts w:ascii="Arial" w:eastAsia="Calibri" w:hAnsi="Arial" w:cs="Arial"/>
          <w:sz w:val="20"/>
          <w:szCs w:val="20"/>
        </w:rPr>
        <w:t xml:space="preserve"> bo implementirano v okviru spletnega portala www.portoroz.si in ga mora izvajalec podpreti (implementirati). CRM sistem mora biti del tega projekta in omogočati nemoteno pošiljanje </w:t>
      </w:r>
      <w:proofErr w:type="spellStart"/>
      <w:r w:rsidRPr="00385387">
        <w:rPr>
          <w:rFonts w:ascii="Arial" w:eastAsia="Calibri" w:hAnsi="Arial" w:cs="Arial"/>
          <w:sz w:val="20"/>
          <w:szCs w:val="20"/>
        </w:rPr>
        <w:t>newslettrov</w:t>
      </w:r>
      <w:proofErr w:type="spellEnd"/>
      <w:r w:rsidRPr="00385387">
        <w:rPr>
          <w:rFonts w:ascii="Arial" w:eastAsia="Calibri" w:hAnsi="Arial" w:cs="Arial"/>
          <w:sz w:val="20"/>
          <w:szCs w:val="20"/>
        </w:rPr>
        <w:t xml:space="preserve"> na bazo uporabnikov (v različnih jezikovnih različicah oziroma po določenih ciljnih skupinah, če bo tako </w:t>
      </w:r>
      <w:proofErr w:type="spellStart"/>
      <w:r w:rsidRPr="00385387">
        <w:rPr>
          <w:rFonts w:ascii="Arial" w:eastAsia="Calibri" w:hAnsi="Arial" w:cs="Arial"/>
          <w:sz w:val="20"/>
          <w:szCs w:val="20"/>
        </w:rPr>
        <w:t>definiano</w:t>
      </w:r>
      <w:proofErr w:type="spellEnd"/>
      <w:r w:rsidRPr="00385387">
        <w:rPr>
          <w:rFonts w:ascii="Arial" w:eastAsia="Calibri" w:hAnsi="Arial" w:cs="Arial"/>
          <w:sz w:val="20"/>
          <w:szCs w:val="20"/>
        </w:rPr>
        <w:t xml:space="preserve">). CRM sistem mora vsebovati tudi statistično poročilo o poslanih in odprtih </w:t>
      </w:r>
      <w:proofErr w:type="spellStart"/>
      <w:r w:rsidRPr="00385387">
        <w:rPr>
          <w:rFonts w:ascii="Arial" w:eastAsia="Calibri" w:hAnsi="Arial" w:cs="Arial"/>
          <w:sz w:val="20"/>
          <w:szCs w:val="20"/>
        </w:rPr>
        <w:t>newslettrih</w:t>
      </w:r>
      <w:proofErr w:type="spellEnd"/>
      <w:r w:rsidRPr="00385387">
        <w:rPr>
          <w:rFonts w:ascii="Arial" w:eastAsia="Calibri" w:hAnsi="Arial" w:cs="Arial"/>
          <w:sz w:val="20"/>
          <w:szCs w:val="20"/>
        </w:rPr>
        <w:t xml:space="preserve"> in napakah pri pošiljanju (napačni oz. neobstoječi naslovi uporabnikov).</w:t>
      </w:r>
    </w:p>
    <w:p w14:paraId="4E80FD3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Naročilo na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bo potekalo preko prijavnih obrazcev, kjer obiskovalec vnese svoje podatke kot npr. </w:t>
      </w:r>
      <w:proofErr w:type="spellStart"/>
      <w:r w:rsidRPr="00385387">
        <w:rPr>
          <w:rFonts w:ascii="Arial" w:eastAsia="Calibri" w:hAnsi="Arial" w:cs="Arial"/>
          <w:sz w:val="20"/>
          <w:szCs w:val="20"/>
        </w:rPr>
        <w:t>email</w:t>
      </w:r>
      <w:proofErr w:type="spellEnd"/>
      <w:r w:rsidRPr="00385387">
        <w:rPr>
          <w:rFonts w:ascii="Arial" w:eastAsia="Calibri" w:hAnsi="Arial" w:cs="Arial"/>
          <w:sz w:val="20"/>
          <w:szCs w:val="20"/>
        </w:rPr>
        <w:t xml:space="preserve"> naslov, spol, državo itd. in se s tem prijavi na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Prijavni obrazci, kjer obiskovalec vnese svoje podatke, se bodo pojavljali na različnih delih portala </w:t>
      </w:r>
      <w:hyperlink r:id="rId22" w:history="1">
        <w:r w:rsidRPr="00385387">
          <w:rPr>
            <w:rFonts w:ascii="Arial" w:eastAsia="Calibri" w:hAnsi="Arial" w:cs="Arial"/>
            <w:color w:val="0563C1"/>
            <w:sz w:val="20"/>
            <w:szCs w:val="20"/>
            <w:u w:val="single"/>
          </w:rPr>
          <w:t>www.portoroz.si</w:t>
        </w:r>
      </w:hyperlink>
      <w:r w:rsidRPr="00385387">
        <w:rPr>
          <w:rFonts w:ascii="Arial" w:eastAsia="Calibri" w:hAnsi="Arial" w:cs="Arial"/>
          <w:sz w:val="20"/>
          <w:szCs w:val="20"/>
        </w:rPr>
        <w:t xml:space="preserve"> (na vstopni strani in na posameznih podstraneh).  </w:t>
      </w:r>
    </w:p>
    <w:p w14:paraId="457E91C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Prijava na posamezen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naj vsebuje preverjanje, ali gre za dejanskega uporabnika in ne </w:t>
      </w:r>
      <w:proofErr w:type="spellStart"/>
      <w:r w:rsidRPr="00385387">
        <w:rPr>
          <w:rFonts w:ascii="Arial" w:eastAsia="Calibri" w:hAnsi="Arial" w:cs="Arial"/>
          <w:sz w:val="20"/>
          <w:szCs w:val="20"/>
        </w:rPr>
        <w:t>t.i</w:t>
      </w:r>
      <w:proofErr w:type="spellEnd"/>
      <w:r w:rsidRPr="00385387">
        <w:rPr>
          <w:rFonts w:ascii="Arial" w:eastAsia="Calibri" w:hAnsi="Arial" w:cs="Arial"/>
          <w:sz w:val="20"/>
          <w:szCs w:val="20"/>
        </w:rPr>
        <w:t xml:space="preserve">. »robota« (prepis besednega niza itd.). </w:t>
      </w:r>
    </w:p>
    <w:p w14:paraId="23AB49A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Administrator mora imeti na voljo možnost, da vsak prijavni obrazec postavi na ustrezno podstran na portalu kot spletni element ali kot pop-up.  </w:t>
      </w:r>
    </w:p>
    <w:p w14:paraId="7D3439C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Portal www.portoroz.si naj obiskovalca, ki je prijavljen na posamezen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prepozna in mu ne ponuja obrazca za (vnovično) prijavo na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w:t>
      </w:r>
    </w:p>
    <w:p w14:paraId="579A0333"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lastRenderedPageBreak/>
        <w:t>Naročnik lahko sam uvaža in izvaža posamezne adreme. Prav tako lahko naročnik blokira pošiljanje poljubnim prejemnikom in posamezne prejemnike dodaja v bazo.</w:t>
      </w:r>
    </w:p>
    <w:p w14:paraId="4A79AF71" w14:textId="77777777" w:rsidR="00385387" w:rsidRPr="00385387" w:rsidRDefault="00385387" w:rsidP="00385387">
      <w:pPr>
        <w:spacing w:after="160" w:line="240" w:lineRule="auto"/>
        <w:jc w:val="both"/>
        <w:rPr>
          <w:rFonts w:ascii="Arial" w:eastAsia="Calibri" w:hAnsi="Arial" w:cs="Arial"/>
          <w:sz w:val="20"/>
          <w:szCs w:val="20"/>
        </w:rPr>
      </w:pPr>
    </w:p>
    <w:p w14:paraId="394C5BD1"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sz w:val="20"/>
          <w:szCs w:val="20"/>
        </w:rPr>
        <w:t xml:space="preserve"> </w:t>
      </w:r>
      <w:r w:rsidRPr="00385387">
        <w:rPr>
          <w:rFonts w:ascii="Arial" w:eastAsia="Calibri" w:hAnsi="Arial" w:cs="Arial"/>
          <w:b/>
          <w:sz w:val="20"/>
          <w:szCs w:val="20"/>
        </w:rPr>
        <w:t>SPLETNI REZERVACIJSKI SISTEM ZA NAMESTITVE IN STORITVE (DOGODKE, IZLETE…)</w:t>
      </w:r>
    </w:p>
    <w:p w14:paraId="416B2BA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Sistem mora imeti implementiran </w:t>
      </w:r>
      <w:proofErr w:type="spellStart"/>
      <w:r w:rsidRPr="00385387">
        <w:rPr>
          <w:rFonts w:ascii="Arial" w:eastAsia="Calibri" w:hAnsi="Arial" w:cs="Arial"/>
          <w:sz w:val="20"/>
          <w:szCs w:val="20"/>
        </w:rPr>
        <w:t>Booking</w:t>
      </w:r>
      <w:proofErr w:type="spellEnd"/>
      <w:r w:rsidRPr="00385387">
        <w:rPr>
          <w:rFonts w:ascii="Arial" w:eastAsia="Calibri" w:hAnsi="Arial" w:cs="Arial"/>
          <w:sz w:val="20"/>
          <w:szCs w:val="20"/>
        </w:rPr>
        <w:t xml:space="preserve"> sistem PHOBS z avtomatskim kreiranjem povezav na paketno ponudbo in partnerske strani. Naročnik samo vpiše ID paketa oz. kodo </w:t>
      </w:r>
      <w:proofErr w:type="spellStart"/>
      <w:r w:rsidRPr="00385387">
        <w:rPr>
          <w:rFonts w:ascii="Arial" w:eastAsia="Calibri" w:hAnsi="Arial" w:cs="Arial"/>
          <w:sz w:val="20"/>
          <w:szCs w:val="20"/>
        </w:rPr>
        <w:t>namestive</w:t>
      </w:r>
      <w:proofErr w:type="spellEnd"/>
      <w:r w:rsidRPr="00385387">
        <w:rPr>
          <w:rFonts w:ascii="Arial" w:eastAsia="Calibri" w:hAnsi="Arial" w:cs="Arial"/>
          <w:sz w:val="20"/>
          <w:szCs w:val="20"/>
        </w:rPr>
        <w:t>.</w:t>
      </w:r>
    </w:p>
    <w:p w14:paraId="47759D00"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Do njega je možno dostopati na več načinov, preko </w:t>
      </w:r>
      <w:proofErr w:type="spellStart"/>
      <w:r w:rsidRPr="00385387">
        <w:rPr>
          <w:rFonts w:ascii="Arial" w:eastAsia="Calibri" w:hAnsi="Arial" w:cs="Arial"/>
          <w:sz w:val="20"/>
          <w:szCs w:val="20"/>
        </w:rPr>
        <w:t>booking</w:t>
      </w:r>
      <w:proofErr w:type="spellEnd"/>
      <w:r w:rsidRPr="00385387">
        <w:rPr>
          <w:rFonts w:ascii="Arial" w:eastAsia="Calibri" w:hAnsi="Arial" w:cs="Arial"/>
          <w:sz w:val="20"/>
          <w:szCs w:val="20"/>
        </w:rPr>
        <w:t xml:space="preserve"> forme na uvodni strani in preko </w:t>
      </w:r>
      <w:proofErr w:type="spellStart"/>
      <w:r w:rsidRPr="00385387">
        <w:rPr>
          <w:rFonts w:ascii="Arial" w:eastAsia="Calibri" w:hAnsi="Arial" w:cs="Arial"/>
          <w:sz w:val="20"/>
          <w:szCs w:val="20"/>
        </w:rPr>
        <w:t>listinga</w:t>
      </w:r>
      <w:proofErr w:type="spellEnd"/>
      <w:r w:rsidRPr="00385387">
        <w:rPr>
          <w:rFonts w:ascii="Arial" w:eastAsia="Calibri" w:hAnsi="Arial" w:cs="Arial"/>
          <w:sz w:val="20"/>
          <w:szCs w:val="20"/>
        </w:rPr>
        <w:t xml:space="preserve"> namestitev. Na novem spletnem portalu bo </w:t>
      </w:r>
      <w:proofErr w:type="spellStart"/>
      <w:r w:rsidRPr="00385387">
        <w:rPr>
          <w:rFonts w:ascii="Arial" w:eastAsia="Calibri" w:hAnsi="Arial" w:cs="Arial"/>
          <w:sz w:val="20"/>
          <w:szCs w:val="20"/>
        </w:rPr>
        <w:t>booking</w:t>
      </w:r>
      <w:proofErr w:type="spellEnd"/>
      <w:r w:rsidRPr="00385387">
        <w:rPr>
          <w:rFonts w:ascii="Arial" w:eastAsia="Calibri" w:hAnsi="Arial" w:cs="Arial"/>
          <w:sz w:val="20"/>
          <w:szCs w:val="20"/>
        </w:rPr>
        <w:t xml:space="preserve"> forma na več nivojih portala, na uvodni strani bo vstopni obrazec za rezervacijo namestitev in storitev, posamezne namestitve in storitve pa bo možno rezervirati tudi na podstraneh in pristajalnih straneh (ponudbe po določenih segmentih, ciljnih skupinah, posebne ponudbe, </w:t>
      </w:r>
      <w:proofErr w:type="spellStart"/>
      <w:r w:rsidRPr="00385387">
        <w:rPr>
          <w:rFonts w:ascii="Arial" w:eastAsia="Calibri" w:hAnsi="Arial" w:cs="Arial"/>
          <w:sz w:val="20"/>
          <w:szCs w:val="20"/>
        </w:rPr>
        <w:t>listingi</w:t>
      </w:r>
      <w:proofErr w:type="spellEnd"/>
      <w:r w:rsidRPr="00385387">
        <w:rPr>
          <w:rFonts w:ascii="Arial" w:eastAsia="Calibri" w:hAnsi="Arial" w:cs="Arial"/>
          <w:sz w:val="20"/>
          <w:szCs w:val="20"/>
        </w:rPr>
        <w:t>).</w:t>
      </w:r>
    </w:p>
    <w:p w14:paraId="0614D6DB" w14:textId="77777777" w:rsidR="00385387" w:rsidRPr="00385387" w:rsidRDefault="00385387" w:rsidP="00385387">
      <w:pPr>
        <w:spacing w:after="160" w:line="240" w:lineRule="auto"/>
        <w:jc w:val="both"/>
        <w:rPr>
          <w:rFonts w:ascii="Arial" w:eastAsia="Calibri" w:hAnsi="Arial" w:cs="Arial"/>
          <w:sz w:val="20"/>
          <w:szCs w:val="20"/>
        </w:rPr>
      </w:pPr>
    </w:p>
    <w:p w14:paraId="68833878"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PODPORA OGLAŠEVALSKIM KAMPANJAM (PAKETNE PONUDBE) </w:t>
      </w:r>
    </w:p>
    <w:p w14:paraId="0D1A342E" w14:textId="77777777" w:rsidR="00385387" w:rsidRPr="00B50A0C" w:rsidRDefault="00385387" w:rsidP="00385387">
      <w:pPr>
        <w:spacing w:after="160" w:line="240" w:lineRule="auto"/>
        <w:jc w:val="both"/>
        <w:rPr>
          <w:rFonts w:ascii="Arial" w:eastAsia="Calibri" w:hAnsi="Arial" w:cs="Arial"/>
          <w:sz w:val="20"/>
          <w:szCs w:val="20"/>
        </w:rPr>
      </w:pPr>
      <w:r w:rsidRPr="00B50A0C">
        <w:rPr>
          <w:rFonts w:ascii="Arial" w:eastAsia="Calibri" w:hAnsi="Arial" w:cs="Arial"/>
          <w:sz w:val="20"/>
          <w:szCs w:val="20"/>
        </w:rPr>
        <w:t xml:space="preserve">Na </w:t>
      </w:r>
      <w:hyperlink r:id="rId23" w:history="1">
        <w:r w:rsidRPr="00B50A0C">
          <w:rPr>
            <w:rFonts w:ascii="Arial" w:eastAsia="Calibri" w:hAnsi="Arial" w:cs="Arial"/>
            <w:sz w:val="20"/>
            <w:szCs w:val="20"/>
          </w:rPr>
          <w:t>www.portoroz.si</w:t>
        </w:r>
      </w:hyperlink>
      <w:r w:rsidRPr="00B50A0C">
        <w:rPr>
          <w:rFonts w:ascii="Arial" w:eastAsia="Calibri" w:hAnsi="Arial" w:cs="Arial"/>
          <w:sz w:val="20"/>
          <w:szCs w:val="20"/>
        </w:rPr>
        <w:t xml:space="preserve"> so trenutno objavljene Posebne ponudbe posameznih namestitev oziroma storitev. Posebne ponudbe morajo biti sestavljene iz:</w:t>
      </w:r>
    </w:p>
    <w:p w14:paraId="4150815B" w14:textId="77777777" w:rsidR="00385387" w:rsidRPr="00B50A0C" w:rsidRDefault="00385387" w:rsidP="00385387">
      <w:pPr>
        <w:spacing w:after="160" w:line="240" w:lineRule="auto"/>
        <w:jc w:val="both"/>
        <w:rPr>
          <w:rFonts w:ascii="Arial" w:eastAsia="Calibri" w:hAnsi="Arial" w:cs="Arial"/>
          <w:sz w:val="20"/>
          <w:szCs w:val="20"/>
        </w:rPr>
      </w:pPr>
      <w:r w:rsidRPr="00B50A0C">
        <w:rPr>
          <w:rFonts w:ascii="Arial" w:eastAsia="Calibri" w:hAnsi="Arial" w:cs="Arial"/>
          <w:sz w:val="20"/>
          <w:szCs w:val="20"/>
        </w:rPr>
        <w:t xml:space="preserve">Posamezne ponudbe bi se morale dinamično prikazovati različnim ciljnim skupinam na posameznih podstraneh ali pristajalnih straneh v vseh jezikovnih različicah. </w:t>
      </w:r>
    </w:p>
    <w:p w14:paraId="487F6630" w14:textId="77777777" w:rsidR="00385387" w:rsidRPr="00B50A0C" w:rsidRDefault="00385387" w:rsidP="00385387">
      <w:pPr>
        <w:spacing w:after="160" w:line="240" w:lineRule="auto"/>
        <w:jc w:val="both"/>
        <w:rPr>
          <w:rFonts w:ascii="Arial" w:eastAsia="Calibri" w:hAnsi="Arial" w:cs="Arial"/>
          <w:sz w:val="20"/>
          <w:szCs w:val="20"/>
        </w:rPr>
      </w:pPr>
      <w:r w:rsidRPr="00B50A0C">
        <w:rPr>
          <w:rFonts w:ascii="Arial" w:eastAsia="Calibri" w:hAnsi="Arial" w:cs="Arial"/>
          <w:sz w:val="20"/>
          <w:szCs w:val="20"/>
        </w:rPr>
        <w:t xml:space="preserve">TZP za namen posameznih oglaševalskih akcij za </w:t>
      </w:r>
      <w:proofErr w:type="spellStart"/>
      <w:r w:rsidRPr="00B50A0C">
        <w:rPr>
          <w:rFonts w:ascii="Arial" w:eastAsia="Calibri" w:hAnsi="Arial" w:cs="Arial"/>
          <w:sz w:val="20"/>
          <w:szCs w:val="20"/>
        </w:rPr>
        <w:t>targetiranje</w:t>
      </w:r>
      <w:proofErr w:type="spellEnd"/>
      <w:r w:rsidRPr="00B50A0C">
        <w:rPr>
          <w:rFonts w:ascii="Arial" w:eastAsia="Calibri" w:hAnsi="Arial" w:cs="Arial"/>
          <w:sz w:val="20"/>
          <w:szCs w:val="20"/>
        </w:rPr>
        <w:t xml:space="preserve"> točno določene ciljne javnosti na posameznem trgu uporablja rešitev namenskih pristajalnih strani, kjer so predstavljene aktualne ponudbe nastanitev. Izvajalec bo moral v okviru izdelave novega spletnega portala </w:t>
      </w:r>
      <w:hyperlink r:id="rId24" w:history="1">
        <w:r w:rsidRPr="00B50A0C">
          <w:rPr>
            <w:rFonts w:ascii="Arial" w:eastAsia="Calibri" w:hAnsi="Arial" w:cs="Arial"/>
            <w:sz w:val="20"/>
            <w:szCs w:val="20"/>
          </w:rPr>
          <w:t>www.portoroz.si</w:t>
        </w:r>
      </w:hyperlink>
      <w:r w:rsidRPr="00B50A0C">
        <w:rPr>
          <w:rFonts w:ascii="Arial" w:eastAsia="Calibri" w:hAnsi="Arial" w:cs="Arial"/>
          <w:sz w:val="20"/>
          <w:szCs w:val="20"/>
        </w:rPr>
        <w:t xml:space="preserve"> funkcionalnost razviti oz. podpreti na novo. </w:t>
      </w:r>
    </w:p>
    <w:p w14:paraId="5A800904" w14:textId="77777777" w:rsidR="00385387" w:rsidRPr="00B50A0C" w:rsidRDefault="00385387" w:rsidP="00385387">
      <w:pPr>
        <w:spacing w:after="160" w:line="240" w:lineRule="auto"/>
        <w:jc w:val="both"/>
        <w:rPr>
          <w:rFonts w:ascii="Arial" w:eastAsia="Calibri" w:hAnsi="Arial" w:cs="Arial"/>
          <w:b/>
          <w:sz w:val="20"/>
          <w:szCs w:val="20"/>
        </w:rPr>
      </w:pPr>
      <w:r w:rsidRPr="00B50A0C">
        <w:rPr>
          <w:rFonts w:ascii="Arial" w:eastAsia="Calibri" w:hAnsi="Arial" w:cs="Arial"/>
          <w:b/>
          <w:sz w:val="20"/>
          <w:szCs w:val="20"/>
        </w:rPr>
        <w:t xml:space="preserve">Prikazni del (front </w:t>
      </w:r>
      <w:proofErr w:type="spellStart"/>
      <w:r w:rsidRPr="00B50A0C">
        <w:rPr>
          <w:rFonts w:ascii="Arial" w:eastAsia="Calibri" w:hAnsi="Arial" w:cs="Arial"/>
          <w:b/>
          <w:sz w:val="20"/>
          <w:szCs w:val="20"/>
        </w:rPr>
        <w:t>end</w:t>
      </w:r>
      <w:proofErr w:type="spellEnd"/>
      <w:r w:rsidRPr="00B50A0C">
        <w:rPr>
          <w:rFonts w:ascii="Arial" w:eastAsia="Calibri" w:hAnsi="Arial" w:cs="Arial"/>
          <w:b/>
          <w:sz w:val="20"/>
          <w:szCs w:val="20"/>
        </w:rPr>
        <w:t xml:space="preserve">) </w:t>
      </w:r>
    </w:p>
    <w:p w14:paraId="7CE6C686" w14:textId="77777777" w:rsidR="00385387" w:rsidRPr="00B50A0C" w:rsidRDefault="00385387" w:rsidP="00385387">
      <w:pPr>
        <w:spacing w:after="160" w:line="240" w:lineRule="auto"/>
        <w:jc w:val="both"/>
        <w:rPr>
          <w:rFonts w:ascii="Arial" w:eastAsia="Calibri" w:hAnsi="Arial" w:cs="Arial"/>
          <w:sz w:val="20"/>
          <w:szCs w:val="20"/>
        </w:rPr>
      </w:pPr>
      <w:r w:rsidRPr="00B50A0C">
        <w:rPr>
          <w:rFonts w:ascii="Arial" w:eastAsia="Calibri" w:hAnsi="Arial" w:cs="Arial"/>
          <w:sz w:val="20"/>
          <w:szCs w:val="20"/>
        </w:rPr>
        <w:t xml:space="preserve">Ponudbe so predstavljene v več jezikih, omogočeno je enostavno prehajanje med jeziki. Ponudbe so združene v več kategorij (npr. </w:t>
      </w:r>
      <w:proofErr w:type="spellStart"/>
      <w:r w:rsidRPr="00B50A0C">
        <w:rPr>
          <w:rFonts w:ascii="Arial" w:eastAsia="Calibri" w:hAnsi="Arial" w:cs="Arial"/>
          <w:sz w:val="20"/>
          <w:szCs w:val="20"/>
        </w:rPr>
        <w:t>wellness</w:t>
      </w:r>
      <w:proofErr w:type="spellEnd"/>
      <w:r w:rsidRPr="00B50A0C">
        <w:rPr>
          <w:rFonts w:ascii="Arial" w:eastAsia="Calibri" w:hAnsi="Arial" w:cs="Arial"/>
          <w:sz w:val="20"/>
          <w:szCs w:val="20"/>
        </w:rPr>
        <w:t xml:space="preserve">, družinske počitnice, kulinarika, ...), obiskovalci pa imajo možnost, da pregledajo vse ponudbe, aktualne ponudbe ali ponudbe znotraj ene kategorije. </w:t>
      </w:r>
    </w:p>
    <w:p w14:paraId="3C5B0E59" w14:textId="77777777" w:rsidR="00385387" w:rsidRPr="00B50A0C" w:rsidRDefault="00385387" w:rsidP="00385387">
      <w:pPr>
        <w:spacing w:after="160" w:line="240" w:lineRule="auto"/>
        <w:jc w:val="both"/>
        <w:rPr>
          <w:rFonts w:ascii="Arial" w:eastAsia="Calibri" w:hAnsi="Arial" w:cs="Arial"/>
          <w:sz w:val="20"/>
          <w:szCs w:val="20"/>
        </w:rPr>
      </w:pPr>
      <w:r w:rsidRPr="00B50A0C">
        <w:rPr>
          <w:rFonts w:ascii="Arial" w:eastAsia="Calibri" w:hAnsi="Arial" w:cs="Arial"/>
          <w:sz w:val="20"/>
          <w:szCs w:val="20"/>
        </w:rPr>
        <w:t xml:space="preserve">Obiskovalci strani imajo možnost podrobnejšega pregleda posamezne ponudbe (vsaka ponudba ima svojo podstran), na voljo pa imajo tudi možnost filtriranja posameznih ponudb glede na določene značilnosti (tip ponudbe, kraj, tip nastanitve, število zvezdic, število oseb, elementi nastanitve). </w:t>
      </w:r>
    </w:p>
    <w:p w14:paraId="0C4235FD" w14:textId="77777777" w:rsidR="00385387" w:rsidRPr="00B50A0C" w:rsidRDefault="00385387" w:rsidP="00385387">
      <w:pPr>
        <w:spacing w:after="160" w:line="240" w:lineRule="auto"/>
        <w:jc w:val="both"/>
        <w:rPr>
          <w:rFonts w:ascii="Arial" w:eastAsia="Calibri" w:hAnsi="Arial" w:cs="Arial"/>
          <w:sz w:val="20"/>
          <w:szCs w:val="20"/>
        </w:rPr>
      </w:pPr>
      <w:r w:rsidRPr="00B50A0C">
        <w:rPr>
          <w:rFonts w:ascii="Arial" w:eastAsia="Calibri" w:hAnsi="Arial" w:cs="Arial"/>
          <w:sz w:val="20"/>
          <w:szCs w:val="20"/>
        </w:rPr>
        <w:t xml:space="preserve">Podrobnejši pregled ponudbe je sestavljen iz opisa, fotografij, elementov, ki jih nudi nastanitev (npr. bazen, savna, …), cene, zemljevida lokacije ter gumba za postopek rezervacije, ki se opravi na spletnem mestu ponudnika (v kolikor obstaja) ali na portalu </w:t>
      </w:r>
      <w:hyperlink r:id="rId25" w:history="1">
        <w:r w:rsidRPr="00B50A0C">
          <w:rPr>
            <w:rFonts w:ascii="Arial" w:eastAsia="Calibri" w:hAnsi="Arial" w:cs="Arial"/>
            <w:sz w:val="20"/>
            <w:szCs w:val="20"/>
          </w:rPr>
          <w:t>www.portoroz.si</w:t>
        </w:r>
      </w:hyperlink>
      <w:r w:rsidRPr="00B50A0C">
        <w:rPr>
          <w:rFonts w:ascii="Arial" w:eastAsia="Calibri" w:hAnsi="Arial" w:cs="Arial"/>
          <w:sz w:val="20"/>
          <w:szCs w:val="20"/>
        </w:rPr>
        <w:t xml:space="preserve">. </w:t>
      </w:r>
    </w:p>
    <w:p w14:paraId="631DF397" w14:textId="77777777" w:rsidR="00385387" w:rsidRPr="00385387" w:rsidRDefault="00385387" w:rsidP="00385387">
      <w:pPr>
        <w:spacing w:after="160" w:line="240" w:lineRule="auto"/>
        <w:jc w:val="both"/>
        <w:rPr>
          <w:rFonts w:ascii="Arial" w:eastAsia="Calibri" w:hAnsi="Arial" w:cs="Arial"/>
          <w:b/>
          <w:sz w:val="20"/>
          <w:szCs w:val="20"/>
        </w:rPr>
      </w:pPr>
      <w:r w:rsidRPr="00385387">
        <w:rPr>
          <w:rFonts w:ascii="Arial" w:eastAsia="Calibri" w:hAnsi="Arial" w:cs="Arial"/>
          <w:sz w:val="20"/>
          <w:szCs w:val="20"/>
        </w:rPr>
        <w:t xml:space="preserve"> </w:t>
      </w:r>
      <w:r w:rsidRPr="00385387">
        <w:rPr>
          <w:rFonts w:ascii="Arial" w:eastAsia="Calibri" w:hAnsi="Arial" w:cs="Arial"/>
          <w:b/>
          <w:sz w:val="20"/>
          <w:szCs w:val="20"/>
        </w:rPr>
        <w:t xml:space="preserve">Zaledni del (back </w:t>
      </w:r>
      <w:proofErr w:type="spellStart"/>
      <w:r w:rsidRPr="00385387">
        <w:rPr>
          <w:rFonts w:ascii="Arial" w:eastAsia="Calibri" w:hAnsi="Arial" w:cs="Arial"/>
          <w:b/>
          <w:sz w:val="20"/>
          <w:szCs w:val="20"/>
        </w:rPr>
        <w:t>end</w:t>
      </w:r>
      <w:proofErr w:type="spellEnd"/>
      <w:r w:rsidRPr="00385387">
        <w:rPr>
          <w:rFonts w:ascii="Arial" w:eastAsia="Calibri" w:hAnsi="Arial" w:cs="Arial"/>
          <w:b/>
          <w:sz w:val="20"/>
          <w:szCs w:val="20"/>
        </w:rPr>
        <w:t xml:space="preserve">) </w:t>
      </w:r>
    </w:p>
    <w:p w14:paraId="0F16C90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Uredniški del na portalu mora omogočiti dodajanje uporabnikov, ki imajo ustrezne pravice za vnos ponudb (možnost registracije in prijave v uredniški del). Tovrstnim ponudnikom mora biti onemogočeno upravljanje z drugimi nastavitvami uredniškega dela portala, vidijo zgolj tiste sklope uredniškega dela, ki ga potrebujejo za vnos ponudb. Portal mora omogočati tudi možnost zamenjave gesla ali uporabniku poslati novo geslo, če ga je pozabil. </w:t>
      </w:r>
    </w:p>
    <w:p w14:paraId="782B4EA9"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Vsak uporabnik, ki mu administrator dodeli pravice za vnos ponudb, lahko ponudbe vnaša ali jih popravlja.  </w:t>
      </w:r>
    </w:p>
    <w:p w14:paraId="307594EB" w14:textId="77777777" w:rsid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Vsaka ponudba je objavljena v več jezikih (predvidoma vsaj štirih). Ponudba je objavljena, ko jo potrdi administrator. </w:t>
      </w:r>
    </w:p>
    <w:p w14:paraId="29DEC806" w14:textId="77777777" w:rsidR="00C56E4E" w:rsidRPr="00385387" w:rsidRDefault="00C56E4E" w:rsidP="00385387">
      <w:pPr>
        <w:spacing w:after="160" w:line="240" w:lineRule="auto"/>
        <w:jc w:val="both"/>
        <w:rPr>
          <w:rFonts w:ascii="Arial" w:eastAsia="Calibri" w:hAnsi="Arial" w:cs="Arial"/>
          <w:sz w:val="20"/>
          <w:szCs w:val="20"/>
        </w:rPr>
      </w:pPr>
    </w:p>
    <w:p w14:paraId="62AC610C"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lastRenderedPageBreak/>
        <w:t xml:space="preserve">Ponudba vsebuje naslednje elemente: </w:t>
      </w:r>
    </w:p>
    <w:p w14:paraId="0A140585"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naziv ponudbe</w:t>
      </w:r>
    </w:p>
    <w:p w14:paraId="3D2471F8"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kratek opis ponudbe</w:t>
      </w:r>
    </w:p>
    <w:p w14:paraId="3A3508D7"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naziv nastanitve </w:t>
      </w:r>
    </w:p>
    <w:p w14:paraId="1FA10077"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datum začetka </w:t>
      </w:r>
    </w:p>
    <w:p w14:paraId="7E9B9F55"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konca veljavnosti ponudbe </w:t>
      </w:r>
    </w:p>
    <w:p w14:paraId="333C725F"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število zvezdic </w:t>
      </w:r>
    </w:p>
    <w:p w14:paraId="30FC6EF8"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tip </w:t>
      </w:r>
    </w:p>
    <w:p w14:paraId="5F39EC5F"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GPS koordinate lokacije </w:t>
      </w:r>
    </w:p>
    <w:p w14:paraId="4C2DCEE7"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cena paketa </w:t>
      </w:r>
    </w:p>
    <w:p w14:paraId="14675E52"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paket vključuje </w:t>
      </w:r>
    </w:p>
    <w:p w14:paraId="5C9A2091"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spletna povezava do rezervacije </w:t>
      </w:r>
    </w:p>
    <w:p w14:paraId="1FE03E08"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spletna povezava do več informacij </w:t>
      </w:r>
    </w:p>
    <w:p w14:paraId="78B88D33"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paket sodi v kategorije (npr. aktivni oddih, </w:t>
      </w:r>
      <w:proofErr w:type="spellStart"/>
      <w:r w:rsidRPr="00385387">
        <w:rPr>
          <w:rFonts w:ascii="Arial" w:eastAsia="Calibri" w:hAnsi="Arial" w:cs="Arial"/>
          <w:sz w:val="20"/>
          <w:szCs w:val="20"/>
        </w:rPr>
        <w:t>wellness</w:t>
      </w:r>
      <w:proofErr w:type="spellEnd"/>
      <w:r w:rsidRPr="00385387">
        <w:rPr>
          <w:rFonts w:ascii="Arial" w:eastAsia="Calibri" w:hAnsi="Arial" w:cs="Arial"/>
          <w:sz w:val="20"/>
          <w:szCs w:val="20"/>
        </w:rPr>
        <w:t xml:space="preserve">, ...) </w:t>
      </w:r>
    </w:p>
    <w:p w14:paraId="5B0DC4A1"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nosilna fotografija.</w:t>
      </w:r>
    </w:p>
    <w:p w14:paraId="3A3D2BEE" w14:textId="77777777" w:rsidR="002C20D7" w:rsidRDefault="002C20D7" w:rsidP="00385387">
      <w:pPr>
        <w:spacing w:after="160" w:line="240" w:lineRule="auto"/>
        <w:jc w:val="both"/>
        <w:rPr>
          <w:rFonts w:ascii="Arial" w:eastAsia="Calibri" w:hAnsi="Arial" w:cs="Arial"/>
          <w:sz w:val="20"/>
          <w:szCs w:val="20"/>
        </w:rPr>
      </w:pPr>
    </w:p>
    <w:p w14:paraId="57CB2253"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Na sliki spodaj je primer obstoječega vnosnega obrazca in obstoječega načina prikazovanja ponudb.  </w:t>
      </w:r>
    </w:p>
    <w:p w14:paraId="26F0B454"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 </w:t>
      </w:r>
      <w:r w:rsidRPr="00385387">
        <w:rPr>
          <w:rFonts w:ascii="Arial" w:eastAsia="Calibri" w:hAnsi="Arial" w:cs="Arial"/>
          <w:noProof/>
          <w:sz w:val="20"/>
          <w:szCs w:val="20"/>
          <w:lang w:eastAsia="sl-SI"/>
        </w:rPr>
        <w:drawing>
          <wp:inline distT="0" distB="0" distL="0" distR="0" wp14:anchorId="59DA8D75" wp14:editId="3071980C">
            <wp:extent cx="5724525" cy="5200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24525" cy="5200650"/>
                    </a:xfrm>
                    <a:prstGeom prst="rect">
                      <a:avLst/>
                    </a:prstGeom>
                    <a:noFill/>
                    <a:ln>
                      <a:noFill/>
                    </a:ln>
                  </pic:spPr>
                </pic:pic>
              </a:graphicData>
            </a:graphic>
          </wp:inline>
        </w:drawing>
      </w:r>
    </w:p>
    <w:p w14:paraId="7B42BCC0"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lastRenderedPageBreak/>
        <w:t xml:space="preserve">Podatki oglaševalskih kampanj (paketnih ponudb) se shranjujejo v isto podatkovno bazo, kot jo bo sicer uporabljal novi portal. Gre za oblikovno in tehnološko enovit del spletnega portala.  </w:t>
      </w:r>
    </w:p>
    <w:p w14:paraId="4A500178"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Izvajalec bo z naročnikom v okviru faze Analiza in načrt podrobneje definiral prikazni, podatkovni in funkcionalni sklop, ki se nanaša na podporo oglaševalskim kampanjam (paketne ponudbe) in ga nato implementiral v okviru faze Implementacija. </w:t>
      </w:r>
    </w:p>
    <w:p w14:paraId="7A552BD6" w14:textId="77777777" w:rsidR="00385387" w:rsidRPr="00385387" w:rsidRDefault="00385387" w:rsidP="00385387">
      <w:pPr>
        <w:spacing w:after="160" w:line="240" w:lineRule="auto"/>
        <w:jc w:val="both"/>
        <w:rPr>
          <w:rFonts w:ascii="Arial" w:eastAsia="Calibri" w:hAnsi="Arial" w:cs="Arial"/>
          <w:b/>
          <w:sz w:val="20"/>
          <w:szCs w:val="20"/>
        </w:rPr>
      </w:pPr>
    </w:p>
    <w:p w14:paraId="307FA961"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 xml:space="preserve">UREJEVALNIK IN PREGLEDOVALNIK OBRAZCEV </w:t>
      </w:r>
    </w:p>
    <w:p w14:paraId="2C91B2CD"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Administrator mora imeti v administratorskem delu na voljo pregledovalnik in urejevalnik kontaktnih in drugih obrazcev. Pregledovalnik obrazcev mora omogočati pregled obstoječih obrazcev, dodajanje novih obrazcev, brisanje starih, statusi, sortiranje. Urejevalnik obrazcev mora omogočati dodajanje in odstranjevanje polj v obrazcu, določanje tipa polj (npr. besedilo, število, radio </w:t>
      </w:r>
      <w:proofErr w:type="spellStart"/>
      <w:r w:rsidRPr="00385387">
        <w:rPr>
          <w:rFonts w:ascii="Arial" w:eastAsia="Calibri" w:hAnsi="Arial" w:cs="Arial"/>
          <w:sz w:val="20"/>
          <w:szCs w:val="20"/>
        </w:rPr>
        <w:t>button</w:t>
      </w:r>
      <w:proofErr w:type="spellEnd"/>
      <w:r w:rsidRPr="00385387">
        <w:rPr>
          <w:rFonts w:ascii="Arial" w:eastAsia="Calibri" w:hAnsi="Arial" w:cs="Arial"/>
          <w:sz w:val="20"/>
          <w:szCs w:val="20"/>
        </w:rPr>
        <w:t xml:space="preserve">, spustni seznam…), določanje obveznega vnosa v polje, določanje pravil za preverjanje vnosov, določanje namigov za posamezna polja, določanje začetnih ali končnih obvestil na obrazcu (npr. kot pomoč pri izpolnjevanju obrazca). Sistem mora pred brisanjem ali spreminjanjem obrazca opozoriti administratorja, če je obrazec že vključen v kakšni strani/podstrani portala in če resnično želi nadaljevati s spremembami oz. brisanjem (v primeru brisanja obrazca, se posledično obrazec odstrani tudi iz strani, kamor je bil vstavljen). Urejevalnik obrazcev mora omogočati večjezičnost, torej pripravo istega obrazca v več različnih jezikih. </w:t>
      </w:r>
    </w:p>
    <w:p w14:paraId="6C851DA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Izdelan kontaktni obrazec lahko administrator uvrsti v poljubno vsebino/stran (glavna zgodba, zgodba, članek, pristajalna stran) portala www.portoroz.si.  </w:t>
      </w:r>
    </w:p>
    <w:p w14:paraId="49CFEFA1"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Administrator mora imeti na voljo enostaven pregledovalnik vnesenih podatkov, ki jih uporabniki vnesejo v obrazce. Omogočen mora imeti tudi izvoz teh podatkov v Excel. </w:t>
      </w:r>
    </w:p>
    <w:p w14:paraId="4928CA7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 podatkovni bazi (CRM) znotraj </w:t>
      </w:r>
      <w:proofErr w:type="spellStart"/>
      <w:r w:rsidRPr="00385387">
        <w:rPr>
          <w:rFonts w:ascii="Arial" w:eastAsia="Calibri" w:hAnsi="Arial" w:cs="Arial"/>
          <w:sz w:val="20"/>
          <w:szCs w:val="20"/>
        </w:rPr>
        <w:t>cms</w:t>
      </w:r>
      <w:proofErr w:type="spellEnd"/>
      <w:r w:rsidRPr="00385387">
        <w:rPr>
          <w:rFonts w:ascii="Arial" w:eastAsia="Calibri" w:hAnsi="Arial" w:cs="Arial"/>
          <w:sz w:val="20"/>
          <w:szCs w:val="20"/>
        </w:rPr>
        <w:t xml:space="preserve">-ja ali ločeno se bodo shranjevali podatki o naročnikih, ki so se preko prijavnega obrazca prijavili na prejemanje </w:t>
      </w:r>
      <w:proofErr w:type="spellStart"/>
      <w:r w:rsidRPr="00385387">
        <w:rPr>
          <w:rFonts w:ascii="Arial" w:eastAsia="Calibri" w:hAnsi="Arial" w:cs="Arial"/>
          <w:sz w:val="20"/>
          <w:szCs w:val="20"/>
        </w:rPr>
        <w:t>newsletter</w:t>
      </w:r>
      <w:proofErr w:type="spellEnd"/>
      <w:r w:rsidRPr="00385387">
        <w:rPr>
          <w:rFonts w:ascii="Arial" w:eastAsia="Calibri" w:hAnsi="Arial" w:cs="Arial"/>
          <w:sz w:val="20"/>
          <w:szCs w:val="20"/>
        </w:rPr>
        <w:t xml:space="preserve"> sporočil. Zabeležijo se zgolj podatki o partnerjih, ki so se strinjali z izjavo v skladu z ZVOP, ki mora biti tudi implementirana na vse vnosne obrazce, kjer se zajema osebne podatke. Pred dejanskim uvozom podatkov v bazo se izvede tudi preverjanje podatkov glede podvojenosti vnosov. </w:t>
      </w:r>
    </w:p>
    <w:p w14:paraId="3CECA61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Naročnik in izvajalec bosta v okviru faze Analiza in načrt opredelila uporabniški scenarij za vključitev CRM sistema in izvajalec ga bo moral v okviru faze Implementacija tudi podpreti. </w:t>
      </w:r>
    </w:p>
    <w:p w14:paraId="5DAD0FFB"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Sistem mora podpirati avtomatsko pošiljanje poslanega obrazca na poljuben en/več </w:t>
      </w:r>
      <w:proofErr w:type="spellStart"/>
      <w:r w:rsidRPr="00385387">
        <w:rPr>
          <w:rFonts w:ascii="Arial" w:eastAsia="Calibri" w:hAnsi="Arial" w:cs="Arial"/>
          <w:sz w:val="20"/>
          <w:szCs w:val="20"/>
        </w:rPr>
        <w:t>email</w:t>
      </w:r>
      <w:proofErr w:type="spellEnd"/>
      <w:r w:rsidRPr="00385387">
        <w:rPr>
          <w:rFonts w:ascii="Arial" w:eastAsia="Calibri" w:hAnsi="Arial" w:cs="Arial"/>
          <w:sz w:val="20"/>
          <w:szCs w:val="20"/>
        </w:rPr>
        <w:t xml:space="preserve"> naslov, ki je uredniško dodan v administraciji.</w:t>
      </w:r>
    </w:p>
    <w:p w14:paraId="534AF689" w14:textId="77777777" w:rsidR="00385387" w:rsidRPr="00385387" w:rsidRDefault="00385387" w:rsidP="00385387">
      <w:pPr>
        <w:spacing w:after="160" w:line="240" w:lineRule="auto"/>
        <w:jc w:val="both"/>
        <w:rPr>
          <w:rFonts w:ascii="Arial" w:eastAsia="Calibri" w:hAnsi="Arial" w:cs="Arial"/>
          <w:sz w:val="20"/>
          <w:szCs w:val="20"/>
        </w:rPr>
      </w:pPr>
    </w:p>
    <w:p w14:paraId="7DE0C440"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STATISTIČNA APLIKACIJA</w:t>
      </w:r>
    </w:p>
    <w:p w14:paraId="32D5CD54" w14:textId="77777777" w:rsidR="00385387" w:rsidRPr="00385387" w:rsidRDefault="00385387" w:rsidP="00385387">
      <w:pPr>
        <w:spacing w:after="160" w:line="240" w:lineRule="auto"/>
        <w:jc w:val="both"/>
        <w:rPr>
          <w:rFonts w:ascii="Arial" w:eastAsia="Times New Roman" w:hAnsi="Arial" w:cs="Arial"/>
          <w:color w:val="1F497D"/>
          <w:sz w:val="20"/>
          <w:szCs w:val="20"/>
          <w:lang w:eastAsia="sl-SI"/>
        </w:rPr>
      </w:pPr>
      <w:r w:rsidRPr="00385387">
        <w:rPr>
          <w:rFonts w:ascii="Arial" w:eastAsia="Calibri" w:hAnsi="Arial" w:cs="Arial"/>
          <w:sz w:val="20"/>
          <w:szCs w:val="20"/>
        </w:rPr>
        <w:t xml:space="preserve">Statistična aplikacija je integrirana v obstoječi </w:t>
      </w:r>
      <w:proofErr w:type="spellStart"/>
      <w:r w:rsidRPr="00385387">
        <w:rPr>
          <w:rFonts w:ascii="Arial" w:eastAsia="Calibri" w:hAnsi="Arial" w:cs="Arial"/>
          <w:sz w:val="20"/>
          <w:szCs w:val="20"/>
        </w:rPr>
        <w:t>cms</w:t>
      </w:r>
      <w:proofErr w:type="spellEnd"/>
      <w:r w:rsidRPr="00385387">
        <w:rPr>
          <w:rFonts w:ascii="Arial" w:eastAsia="Calibri" w:hAnsi="Arial" w:cs="Arial"/>
          <w:sz w:val="20"/>
          <w:szCs w:val="20"/>
        </w:rPr>
        <w:t xml:space="preserve">, zato je del projekta novega portala. </w:t>
      </w:r>
      <w:r w:rsidRPr="00385387">
        <w:rPr>
          <w:rFonts w:ascii="Arial" w:eastAsia="Times New Roman" w:hAnsi="Arial" w:cs="Arial"/>
          <w:sz w:val="20"/>
          <w:szCs w:val="20"/>
          <w:lang w:eastAsia="sl-SI"/>
        </w:rPr>
        <w:t xml:space="preserve">Turistično združenje Portorož, g. i. z. zbira in obdeluje statistične podatke o številu nočitev v nastanitvenih zmogljivostih občine Piran. V letu 2015 smo pričeli z uporabo nove </w:t>
      </w:r>
      <w:r w:rsidRPr="00385387">
        <w:rPr>
          <w:rFonts w:ascii="Arial" w:eastAsia="Times New Roman" w:hAnsi="Arial" w:cs="Arial"/>
          <w:b/>
          <w:sz w:val="20"/>
          <w:szCs w:val="20"/>
          <w:lang w:eastAsia="sl-SI"/>
        </w:rPr>
        <w:t>spletne aplikacije za statistiko,</w:t>
      </w:r>
      <w:r w:rsidRPr="00385387">
        <w:rPr>
          <w:rFonts w:ascii="Arial" w:eastAsia="Times New Roman" w:hAnsi="Arial" w:cs="Arial"/>
          <w:sz w:val="20"/>
          <w:szCs w:val="20"/>
          <w:lang w:eastAsia="sl-SI"/>
        </w:rPr>
        <w:t xml:space="preserve"> ki nam omogoča hitrejše, natančnejše in zanesljivejše zbiranje, obdelavo in shranjevanje statističnih podatkov. V aplikacijo posamezni uporabniki vnašajo dnevna poročila o nočitvah, ki služijo za izdelavo mesečnih, intervalnih in letnih poročil.</w:t>
      </w:r>
    </w:p>
    <w:p w14:paraId="4F32CF94" w14:textId="77777777" w:rsidR="00385387" w:rsidRPr="00385387" w:rsidRDefault="00385387" w:rsidP="00385387">
      <w:pPr>
        <w:spacing w:after="160" w:line="240" w:lineRule="auto"/>
        <w:jc w:val="both"/>
        <w:rPr>
          <w:rFonts w:ascii="Arial" w:eastAsia="Calibri" w:hAnsi="Arial" w:cs="Arial"/>
          <w:b/>
          <w:sz w:val="20"/>
          <w:szCs w:val="20"/>
        </w:rPr>
      </w:pPr>
      <w:r w:rsidRPr="00385387">
        <w:rPr>
          <w:rFonts w:ascii="Arial" w:eastAsia="Calibri" w:hAnsi="Arial" w:cs="Arial"/>
          <w:b/>
          <w:sz w:val="20"/>
          <w:szCs w:val="20"/>
        </w:rPr>
        <w:t xml:space="preserve">Prikazni del (front </w:t>
      </w:r>
      <w:proofErr w:type="spellStart"/>
      <w:r w:rsidRPr="00385387">
        <w:rPr>
          <w:rFonts w:ascii="Arial" w:eastAsia="Calibri" w:hAnsi="Arial" w:cs="Arial"/>
          <w:b/>
          <w:sz w:val="20"/>
          <w:szCs w:val="20"/>
        </w:rPr>
        <w:t>end</w:t>
      </w:r>
      <w:proofErr w:type="spellEnd"/>
      <w:r w:rsidRPr="00385387">
        <w:rPr>
          <w:rFonts w:ascii="Arial" w:eastAsia="Calibri" w:hAnsi="Arial" w:cs="Arial"/>
          <w:b/>
          <w:sz w:val="20"/>
          <w:szCs w:val="20"/>
        </w:rPr>
        <w:t xml:space="preserve">) </w:t>
      </w:r>
    </w:p>
    <w:p w14:paraId="6B524637"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 xml:space="preserve">Do Aplikacije za statistiko uporabniki dostopajo preko URL-ja: </w:t>
      </w:r>
      <w:hyperlink r:id="rId27" w:history="1">
        <w:r w:rsidRPr="00385387">
          <w:rPr>
            <w:rFonts w:ascii="Arial" w:eastAsia="Times New Roman" w:hAnsi="Arial" w:cs="Arial"/>
            <w:color w:val="0563C1"/>
            <w:sz w:val="20"/>
            <w:szCs w:val="20"/>
            <w:u w:val="single"/>
            <w:lang w:eastAsia="sl-SI"/>
          </w:rPr>
          <w:t>http://www.portoroz.si/si/stats</w:t>
        </w:r>
      </w:hyperlink>
      <w:r w:rsidRPr="00385387">
        <w:rPr>
          <w:rFonts w:ascii="Arial" w:eastAsia="Times New Roman" w:hAnsi="Arial" w:cs="Arial"/>
          <w:sz w:val="20"/>
          <w:szCs w:val="20"/>
          <w:lang w:eastAsia="sl-SI"/>
        </w:rPr>
        <w:t xml:space="preserve">    </w:t>
      </w:r>
    </w:p>
    <w:p w14:paraId="4E5CA9EF"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Uporabnikom je na voljo vstopno mesto z označenimi polji za vnos E-naslova in Gesla.</w:t>
      </w:r>
    </w:p>
    <w:p w14:paraId="53F01CB3"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Ob vnosu se prikaže spletni obrazec s polji, ki vsebuje:</w:t>
      </w:r>
    </w:p>
    <w:p w14:paraId="3D89E7ED"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  polje za izbor namestitve</w:t>
      </w:r>
    </w:p>
    <w:p w14:paraId="6E935453"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 koledar</w:t>
      </w:r>
    </w:p>
    <w:p w14:paraId="2516DD34"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 na koledarju je možnost izbora opazovanega dne</w:t>
      </w:r>
    </w:p>
    <w:p w14:paraId="7930E0D7"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lastRenderedPageBreak/>
        <w:t>- vnosna polja za podatke o nočitvah na izbrani dan (Domači –</w:t>
      </w:r>
      <w:r w:rsidRPr="00385387">
        <w:rPr>
          <w:rFonts w:ascii="Arial" w:eastAsia="Times New Roman" w:hAnsi="Arial" w:cs="Arial"/>
          <w:strike/>
          <w:sz w:val="20"/>
          <w:szCs w:val="20"/>
          <w:lang w:eastAsia="sl-SI"/>
        </w:rPr>
        <w:t xml:space="preserve"> </w:t>
      </w:r>
      <w:r w:rsidRPr="00385387">
        <w:rPr>
          <w:rFonts w:ascii="Arial" w:eastAsia="Times New Roman" w:hAnsi="Arial" w:cs="Arial"/>
          <w:sz w:val="20"/>
          <w:szCs w:val="20"/>
          <w:lang w:eastAsia="sl-SI"/>
        </w:rPr>
        <w:t xml:space="preserve">nočitve turistov državljanov R Slovenije, Tuji – nočitve tujih turistov) </w:t>
      </w:r>
    </w:p>
    <w:p w14:paraId="632E86D9" w14:textId="77777777" w:rsidR="00385387" w:rsidRPr="00385387" w:rsidRDefault="00385387" w:rsidP="00385387">
      <w:pPr>
        <w:spacing w:after="0" w:line="240" w:lineRule="auto"/>
        <w:jc w:val="both"/>
        <w:rPr>
          <w:rFonts w:ascii="Arial" w:eastAsia="Times New Roman" w:hAnsi="Arial" w:cs="Arial"/>
          <w:sz w:val="20"/>
          <w:szCs w:val="20"/>
          <w:lang w:eastAsia="sl-SI"/>
        </w:rPr>
      </w:pPr>
      <w:r w:rsidRPr="00385387">
        <w:rPr>
          <w:rFonts w:ascii="Arial" w:eastAsia="Times New Roman" w:hAnsi="Arial" w:cs="Arial"/>
          <w:sz w:val="20"/>
          <w:szCs w:val="20"/>
          <w:lang w:eastAsia="sl-SI"/>
        </w:rPr>
        <w:t xml:space="preserve">Po končanem vnosu uporabnik shrani vnesene podatke v bazo podatkov o nočitvah. Rezultate vnosov podatkov za posamezni nastanitveni objekt lahko posamezni uporabnik za dodeljeni objekt pregleda na spletni strani </w:t>
      </w:r>
      <w:hyperlink r:id="rId28" w:history="1">
        <w:r w:rsidRPr="00385387">
          <w:rPr>
            <w:rFonts w:ascii="Arial" w:eastAsia="Times New Roman" w:hAnsi="Arial" w:cs="Arial"/>
            <w:sz w:val="20"/>
            <w:szCs w:val="20"/>
            <w:lang w:eastAsia="sl-SI"/>
          </w:rPr>
          <w:t>www.portoroz.si/stats</w:t>
        </w:r>
      </w:hyperlink>
      <w:r w:rsidRPr="00385387">
        <w:rPr>
          <w:rFonts w:ascii="Arial" w:eastAsia="Times New Roman" w:hAnsi="Arial" w:cs="Arial"/>
          <w:sz w:val="20"/>
          <w:szCs w:val="20"/>
          <w:lang w:eastAsia="sl-SI"/>
        </w:rPr>
        <w:t xml:space="preserve"> pod rubriko Pregledi.</w:t>
      </w:r>
    </w:p>
    <w:p w14:paraId="0AF81EA8"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Vsak uporabnik, ki mu administrator dodeli pravice za vnos statističnih podatkov, lahko podatke vnaša ali jih popravlja, vendar le za tekoči mesec.  </w:t>
      </w:r>
    </w:p>
    <w:p w14:paraId="6BBCD51E" w14:textId="77777777" w:rsidR="00385387" w:rsidRPr="00385387" w:rsidRDefault="00385387" w:rsidP="00385387">
      <w:pPr>
        <w:spacing w:after="160" w:line="240" w:lineRule="auto"/>
        <w:jc w:val="both"/>
        <w:rPr>
          <w:rFonts w:ascii="Arial" w:eastAsia="Calibri" w:hAnsi="Arial" w:cs="Arial"/>
          <w:b/>
          <w:sz w:val="20"/>
          <w:szCs w:val="20"/>
        </w:rPr>
      </w:pPr>
      <w:r w:rsidRPr="00385387">
        <w:rPr>
          <w:rFonts w:ascii="Arial" w:eastAsia="Calibri" w:hAnsi="Arial" w:cs="Arial"/>
          <w:b/>
          <w:sz w:val="20"/>
          <w:szCs w:val="20"/>
        </w:rPr>
        <w:t xml:space="preserve">Zaledni del (back </w:t>
      </w:r>
      <w:proofErr w:type="spellStart"/>
      <w:r w:rsidRPr="00385387">
        <w:rPr>
          <w:rFonts w:ascii="Arial" w:eastAsia="Calibri" w:hAnsi="Arial" w:cs="Arial"/>
          <w:b/>
          <w:sz w:val="20"/>
          <w:szCs w:val="20"/>
        </w:rPr>
        <w:t>end</w:t>
      </w:r>
      <w:proofErr w:type="spellEnd"/>
      <w:r w:rsidRPr="00385387">
        <w:rPr>
          <w:rFonts w:ascii="Arial" w:eastAsia="Calibri" w:hAnsi="Arial" w:cs="Arial"/>
          <w:b/>
          <w:sz w:val="20"/>
          <w:szCs w:val="20"/>
        </w:rPr>
        <w:t xml:space="preserve">) </w:t>
      </w:r>
    </w:p>
    <w:p w14:paraId="4648C1AE"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Zaledni del je sestavljen iz več sklopov:</w:t>
      </w:r>
    </w:p>
    <w:p w14:paraId="703B0BB2"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proofErr w:type="spellStart"/>
      <w:r w:rsidRPr="00385387">
        <w:rPr>
          <w:rFonts w:ascii="Arial" w:eastAsia="Calibri" w:hAnsi="Arial" w:cs="Arial"/>
          <w:sz w:val="20"/>
          <w:szCs w:val="20"/>
        </w:rPr>
        <w:t>Companies</w:t>
      </w:r>
      <w:proofErr w:type="spellEnd"/>
    </w:p>
    <w:p w14:paraId="243CA38D"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proofErr w:type="spellStart"/>
      <w:r w:rsidRPr="00385387">
        <w:rPr>
          <w:rFonts w:ascii="Arial" w:eastAsia="Calibri" w:hAnsi="Arial" w:cs="Arial"/>
          <w:sz w:val="20"/>
          <w:szCs w:val="20"/>
        </w:rPr>
        <w:t>Customers</w:t>
      </w:r>
      <w:proofErr w:type="spellEnd"/>
    </w:p>
    <w:p w14:paraId="455B23AD"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proofErr w:type="spellStart"/>
      <w:r w:rsidRPr="00385387">
        <w:rPr>
          <w:rFonts w:ascii="Arial" w:eastAsia="Calibri" w:hAnsi="Arial" w:cs="Arial"/>
          <w:sz w:val="20"/>
          <w:szCs w:val="20"/>
        </w:rPr>
        <w:t>Inserts</w:t>
      </w:r>
      <w:proofErr w:type="spellEnd"/>
    </w:p>
    <w:p w14:paraId="54747A50" w14:textId="77777777" w:rsidR="00385387" w:rsidRPr="00385387" w:rsidRDefault="00385387" w:rsidP="006D2F11">
      <w:pPr>
        <w:numPr>
          <w:ilvl w:val="0"/>
          <w:numId w:val="46"/>
        </w:numPr>
        <w:spacing w:after="0" w:line="240" w:lineRule="auto"/>
        <w:contextualSpacing/>
        <w:jc w:val="both"/>
        <w:rPr>
          <w:rFonts w:ascii="Arial" w:eastAsia="Calibri" w:hAnsi="Arial" w:cs="Arial"/>
          <w:sz w:val="20"/>
          <w:szCs w:val="20"/>
        </w:rPr>
      </w:pPr>
      <w:proofErr w:type="spellStart"/>
      <w:r w:rsidRPr="00385387">
        <w:rPr>
          <w:rFonts w:ascii="Arial" w:eastAsia="Calibri" w:hAnsi="Arial" w:cs="Arial"/>
          <w:sz w:val="20"/>
          <w:szCs w:val="20"/>
        </w:rPr>
        <w:t>Reports</w:t>
      </w:r>
      <w:proofErr w:type="spellEnd"/>
    </w:p>
    <w:p w14:paraId="686CEF0F" w14:textId="77777777" w:rsidR="00B50A0C" w:rsidRDefault="00B50A0C" w:rsidP="00B50A0C">
      <w:pPr>
        <w:spacing w:after="0" w:line="240" w:lineRule="auto"/>
        <w:jc w:val="both"/>
        <w:rPr>
          <w:rFonts w:ascii="Arial" w:eastAsia="Calibri" w:hAnsi="Arial" w:cs="Arial"/>
          <w:sz w:val="20"/>
          <w:szCs w:val="20"/>
        </w:rPr>
      </w:pPr>
    </w:p>
    <w:p w14:paraId="7A058EF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Uredniški del na portalu mora omogočiti administratorjem omogočati dodajanje namestitev (objektov) v sklopu </w:t>
      </w:r>
      <w:proofErr w:type="spellStart"/>
      <w:r w:rsidRPr="00385387">
        <w:rPr>
          <w:rFonts w:ascii="Arial" w:eastAsia="Calibri" w:hAnsi="Arial" w:cs="Arial"/>
          <w:sz w:val="20"/>
          <w:szCs w:val="20"/>
        </w:rPr>
        <w:t>Companies</w:t>
      </w:r>
      <w:proofErr w:type="spellEnd"/>
      <w:r w:rsidRPr="00385387">
        <w:rPr>
          <w:rFonts w:ascii="Arial" w:eastAsia="Calibri" w:hAnsi="Arial" w:cs="Arial"/>
          <w:sz w:val="20"/>
          <w:szCs w:val="20"/>
        </w:rPr>
        <w:t xml:space="preserve">. Določi se možnost dodajanja različnih kategorij, družb, lokacij in kapacitet. </w:t>
      </w:r>
    </w:p>
    <w:p w14:paraId="424B16E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 sklopu </w:t>
      </w:r>
      <w:proofErr w:type="spellStart"/>
      <w:r w:rsidRPr="00385387">
        <w:rPr>
          <w:rFonts w:ascii="Arial" w:eastAsia="Calibri" w:hAnsi="Arial" w:cs="Arial"/>
          <w:sz w:val="20"/>
          <w:szCs w:val="20"/>
        </w:rPr>
        <w:t>Customers</w:t>
      </w:r>
      <w:proofErr w:type="spellEnd"/>
      <w:r w:rsidRPr="00385387">
        <w:rPr>
          <w:rFonts w:ascii="Arial" w:eastAsia="Calibri" w:hAnsi="Arial" w:cs="Arial"/>
          <w:sz w:val="20"/>
          <w:szCs w:val="20"/>
        </w:rPr>
        <w:t xml:space="preserve"> se omogoči dodajanje uporabnikov, ki imajo ustrezne pravice za vnos podatkov v statistično aplikacijo (možnost generiranja novih uporabnikov in dodeljevanje objektov znotraj statistične aplikacije). Portal mora omogočati tudi možnost zamenjave gesla ali uporabniku poslati novo geslo, če ga je pozabil. </w:t>
      </w:r>
    </w:p>
    <w:p w14:paraId="55BADFDB" w14:textId="0EBA2902"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 sklopu </w:t>
      </w:r>
      <w:proofErr w:type="spellStart"/>
      <w:r w:rsidRPr="00385387">
        <w:rPr>
          <w:rFonts w:ascii="Arial" w:eastAsia="Calibri" w:hAnsi="Arial" w:cs="Arial"/>
          <w:sz w:val="20"/>
          <w:szCs w:val="20"/>
        </w:rPr>
        <w:t>Inserts</w:t>
      </w:r>
      <w:proofErr w:type="spellEnd"/>
      <w:r w:rsidRPr="00385387">
        <w:rPr>
          <w:rFonts w:ascii="Arial" w:eastAsia="Calibri" w:hAnsi="Arial" w:cs="Arial"/>
          <w:sz w:val="20"/>
          <w:szCs w:val="20"/>
        </w:rPr>
        <w:t xml:space="preserve"> se prikazuje koledar, p</w:t>
      </w:r>
      <w:r w:rsidR="00B50A0C">
        <w:rPr>
          <w:rFonts w:ascii="Arial" w:eastAsia="Calibri" w:hAnsi="Arial" w:cs="Arial"/>
          <w:sz w:val="20"/>
          <w:szCs w:val="20"/>
        </w:rPr>
        <w:t xml:space="preserve">odobno kot v </w:t>
      </w:r>
      <w:proofErr w:type="spellStart"/>
      <w:r w:rsidR="00B50A0C">
        <w:rPr>
          <w:rFonts w:ascii="Arial" w:eastAsia="Calibri" w:hAnsi="Arial" w:cs="Arial"/>
          <w:sz w:val="20"/>
          <w:szCs w:val="20"/>
        </w:rPr>
        <w:t>prikaznem</w:t>
      </w:r>
      <w:proofErr w:type="spellEnd"/>
      <w:r w:rsidR="00B50A0C">
        <w:rPr>
          <w:rFonts w:ascii="Arial" w:eastAsia="Calibri" w:hAnsi="Arial" w:cs="Arial"/>
          <w:sz w:val="20"/>
          <w:szCs w:val="20"/>
        </w:rPr>
        <w:t xml:space="preserve"> delu. Ad</w:t>
      </w:r>
      <w:r w:rsidRPr="00385387">
        <w:rPr>
          <w:rFonts w:ascii="Arial" w:eastAsia="Calibri" w:hAnsi="Arial" w:cs="Arial"/>
          <w:sz w:val="20"/>
          <w:szCs w:val="20"/>
        </w:rPr>
        <w:t>ministrator ima v koledarju možnost izbora posamezne namest</w:t>
      </w:r>
      <w:r w:rsidR="00B50A0C">
        <w:rPr>
          <w:rFonts w:ascii="Arial" w:eastAsia="Calibri" w:hAnsi="Arial" w:cs="Arial"/>
          <w:sz w:val="20"/>
          <w:szCs w:val="20"/>
        </w:rPr>
        <w:t>itve in pregled ter spreminjanj</w:t>
      </w:r>
      <w:r w:rsidRPr="00385387">
        <w:rPr>
          <w:rFonts w:ascii="Arial" w:eastAsia="Calibri" w:hAnsi="Arial" w:cs="Arial"/>
          <w:sz w:val="20"/>
          <w:szCs w:val="20"/>
        </w:rPr>
        <w:t xml:space="preserve">e posameznih vnosov. </w:t>
      </w:r>
    </w:p>
    <w:p w14:paraId="7D2AAE05"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V sklopu </w:t>
      </w:r>
      <w:proofErr w:type="spellStart"/>
      <w:r w:rsidRPr="00385387">
        <w:rPr>
          <w:rFonts w:ascii="Arial" w:eastAsia="Calibri" w:hAnsi="Arial" w:cs="Arial"/>
          <w:sz w:val="20"/>
          <w:szCs w:val="20"/>
        </w:rPr>
        <w:t>reports</w:t>
      </w:r>
      <w:proofErr w:type="spellEnd"/>
      <w:r w:rsidRPr="00385387">
        <w:rPr>
          <w:rFonts w:ascii="Arial" w:eastAsia="Calibri" w:hAnsi="Arial" w:cs="Arial"/>
          <w:sz w:val="20"/>
          <w:szCs w:val="20"/>
        </w:rPr>
        <w:t xml:space="preserve"> se izdelajo poročila za posamezna obdobja.:</w:t>
      </w:r>
    </w:p>
    <w:p w14:paraId="6962F15F"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Mesečno poročilo</w:t>
      </w:r>
    </w:p>
    <w:p w14:paraId="13D2B796"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Dnevno poročilo</w:t>
      </w:r>
    </w:p>
    <w:p w14:paraId="15D9A274" w14:textId="77777777" w:rsidR="00385387" w:rsidRP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Primerjalno poročilo po posameznih izbranih terminih - intervalih</w:t>
      </w:r>
    </w:p>
    <w:p w14:paraId="5939EF04" w14:textId="77777777" w:rsidR="00385387" w:rsidRDefault="00385387" w:rsidP="006D2F11">
      <w:pPr>
        <w:numPr>
          <w:ilvl w:val="0"/>
          <w:numId w:val="46"/>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Letno poročilo</w:t>
      </w:r>
    </w:p>
    <w:p w14:paraId="1E93531B" w14:textId="77777777" w:rsidR="00C56E4E" w:rsidRPr="00385387" w:rsidRDefault="00C56E4E" w:rsidP="00C56E4E">
      <w:pPr>
        <w:spacing w:after="160" w:line="240" w:lineRule="auto"/>
        <w:contextualSpacing/>
        <w:jc w:val="both"/>
        <w:rPr>
          <w:rFonts w:ascii="Arial" w:eastAsia="Calibri" w:hAnsi="Arial" w:cs="Arial"/>
          <w:sz w:val="20"/>
          <w:szCs w:val="20"/>
        </w:rPr>
      </w:pPr>
    </w:p>
    <w:p w14:paraId="14E806CE" w14:textId="77777777" w:rsidR="00385387" w:rsidRPr="00385387" w:rsidRDefault="00385387" w:rsidP="00C56E4E">
      <w:pPr>
        <w:spacing w:after="0" w:line="240" w:lineRule="auto"/>
        <w:jc w:val="both"/>
        <w:rPr>
          <w:rFonts w:ascii="Arial" w:eastAsia="Calibri" w:hAnsi="Arial" w:cs="Arial"/>
          <w:sz w:val="20"/>
          <w:szCs w:val="20"/>
        </w:rPr>
      </w:pPr>
      <w:r w:rsidRPr="00385387">
        <w:rPr>
          <w:rFonts w:ascii="Arial" w:eastAsia="Calibri" w:hAnsi="Arial" w:cs="Arial"/>
          <w:sz w:val="20"/>
          <w:szCs w:val="20"/>
        </w:rPr>
        <w:t xml:space="preserve">Pri vsakem poročilu se izbere vrsto objekta. Vsako poročilo vključuje tudi primerjavo z enakim obdobjem v letu prej (indeksi) oziroma primerjavo z določenimi izbranimi termini - intervali. Poročila se izdelajo v </w:t>
      </w:r>
      <w:proofErr w:type="spellStart"/>
      <w:r w:rsidRPr="00385387">
        <w:rPr>
          <w:rFonts w:ascii="Arial" w:eastAsia="Calibri" w:hAnsi="Arial" w:cs="Arial"/>
          <w:sz w:val="20"/>
          <w:szCs w:val="20"/>
        </w:rPr>
        <w:t>excelu</w:t>
      </w:r>
      <w:proofErr w:type="spellEnd"/>
      <w:r w:rsidRPr="00385387">
        <w:rPr>
          <w:rFonts w:ascii="Arial" w:eastAsia="Calibri" w:hAnsi="Arial" w:cs="Arial"/>
          <w:sz w:val="20"/>
          <w:szCs w:val="20"/>
        </w:rPr>
        <w:t>. Statistična poročila je mogoče shranjevati, tiskati in pošiljati po elektronski pošti.</w:t>
      </w:r>
    </w:p>
    <w:p w14:paraId="2459D811" w14:textId="77777777" w:rsidR="00385387" w:rsidRPr="00385387" w:rsidRDefault="00385387" w:rsidP="00385387">
      <w:pPr>
        <w:spacing w:after="160" w:line="240" w:lineRule="auto"/>
        <w:jc w:val="both"/>
        <w:rPr>
          <w:rFonts w:ascii="Arial" w:eastAsia="Calibri" w:hAnsi="Arial" w:cs="Arial"/>
          <w:b/>
          <w:sz w:val="20"/>
          <w:szCs w:val="20"/>
        </w:rPr>
      </w:pPr>
    </w:p>
    <w:p w14:paraId="25C2C5BD"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t>INTERAKTIVNI ZEMLJEVID</w:t>
      </w:r>
    </w:p>
    <w:p w14:paraId="3C28BB0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Portal www.portoroz.si že vrsto let vsebuje tudi zemljevid in to funkcionalnost želimo ohraniti tudi na novem portalu. </w:t>
      </w:r>
    </w:p>
    <w:p w14:paraId="019BCD72"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Pomembno je, da integrirani zemljevid upošteva najnovejše trende na področju spletne kartografije ter omogoča prikaz in uporabo tudi na mobilnih napravah. Velika dodana vrednost za uporabnike zemljevida je tudi prikaz informacij iz podatkovne baze na portalu, ki vsebuje lokacijske (in druge) podatke o turističnih ponudnikih, njihovi ponudbi, razdeljeni v kategorije, turistične znamenitosti, prikaz poti, itd. </w:t>
      </w:r>
    </w:p>
    <w:p w14:paraId="51252FFB"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Uporabnik si lahko nastavi želeno področje z vsebinami in ga natisne. </w:t>
      </w:r>
    </w:p>
    <w:p w14:paraId="1AAE986A"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Iskanje ponudbe v bližini trenutne lokacije uporabnika je mogoče z izbiro želene ponudbe in klikom na gumb za prikaz trenutne lokacije.</w:t>
      </w:r>
    </w:p>
    <w:p w14:paraId="3719CC7C" w14:textId="77777777" w:rsidR="00385387" w:rsidRDefault="00385387" w:rsidP="00385387">
      <w:pPr>
        <w:spacing w:after="160" w:line="240" w:lineRule="auto"/>
        <w:jc w:val="both"/>
        <w:rPr>
          <w:rFonts w:ascii="Arial" w:eastAsia="Calibri" w:hAnsi="Arial" w:cs="Arial"/>
          <w:sz w:val="20"/>
          <w:szCs w:val="20"/>
        </w:rPr>
      </w:pPr>
    </w:p>
    <w:p w14:paraId="73C690CD" w14:textId="77777777" w:rsidR="00C56E4E" w:rsidRPr="00385387" w:rsidRDefault="00C56E4E" w:rsidP="00385387">
      <w:pPr>
        <w:spacing w:after="160" w:line="240" w:lineRule="auto"/>
        <w:jc w:val="both"/>
        <w:rPr>
          <w:rFonts w:ascii="Arial" w:eastAsia="Calibri" w:hAnsi="Arial" w:cs="Arial"/>
          <w:sz w:val="20"/>
          <w:szCs w:val="20"/>
        </w:rPr>
      </w:pPr>
    </w:p>
    <w:p w14:paraId="23AE0DEC" w14:textId="77777777" w:rsidR="00385387" w:rsidRPr="00385387" w:rsidRDefault="00385387" w:rsidP="006D2F11">
      <w:pPr>
        <w:numPr>
          <w:ilvl w:val="0"/>
          <w:numId w:val="42"/>
        </w:numPr>
        <w:spacing w:after="240" w:line="240" w:lineRule="auto"/>
        <w:ind w:left="714" w:hanging="357"/>
        <w:jc w:val="both"/>
        <w:rPr>
          <w:rFonts w:ascii="Arial" w:eastAsia="Calibri" w:hAnsi="Arial" w:cs="Arial"/>
          <w:b/>
          <w:sz w:val="20"/>
          <w:szCs w:val="20"/>
        </w:rPr>
      </w:pPr>
      <w:r w:rsidRPr="00385387">
        <w:rPr>
          <w:rFonts w:ascii="Arial" w:eastAsia="Calibri" w:hAnsi="Arial" w:cs="Arial"/>
          <w:b/>
          <w:sz w:val="20"/>
          <w:szCs w:val="20"/>
        </w:rPr>
        <w:lastRenderedPageBreak/>
        <w:t xml:space="preserve"> IMPLEMENTACIJA ZAHTEV GLEDE VARNOSTI CELOTNEGA SISTEMA </w:t>
      </w:r>
    </w:p>
    <w:p w14:paraId="6758DD8A" w14:textId="16C3E95D"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Pri zagotavljanju varnosti od izvajalca zahtevamo, da varnostne luknje prepreči že pri načrtovanju informacijskega sistema. Pri tem se mora držati naslednjih načel: 1. princip najnižjih pravic, kjer se vsaki komponenti da le tiste pravice, ki so nujno potrebne za njeno izvajanje; 2. šifriranje gesel in vseh drugih občutljivih podatkov z uporabo sodobnih šifrirnih algoritmov; 3. v primeru, da bo izvajalec ponujeni sistem razvijal - pregled kode in avtomatski UNIT testi, ki zagotavljajo, da so sistemi dovolj varni, stabilni ter ni neobičajnih in nepredvidenih poti skozi kodo, ki bi lahko povzročili varnostno luknjo; 4. </w:t>
      </w:r>
      <w:proofErr w:type="spellStart"/>
      <w:r w:rsidRPr="00385387">
        <w:rPr>
          <w:rFonts w:ascii="Arial" w:eastAsia="Calibri" w:hAnsi="Arial" w:cs="Arial"/>
          <w:sz w:val="20"/>
          <w:szCs w:val="20"/>
        </w:rPr>
        <w:t>t.i</w:t>
      </w:r>
      <w:proofErr w:type="spellEnd"/>
      <w:r w:rsidRPr="00385387">
        <w:rPr>
          <w:rFonts w:ascii="Arial" w:eastAsia="Calibri" w:hAnsi="Arial" w:cs="Arial"/>
          <w:sz w:val="20"/>
          <w:szCs w:val="20"/>
        </w:rPr>
        <w:t>. obramba z globino, kjer se vzpostavi takšno okolje, da je potrebno vdreti v več zaporednih sistemov, da se lahko dostopa do želenih informacij ; 5. sistem je pred</w:t>
      </w:r>
      <w:r w:rsidR="00B50A0C">
        <w:rPr>
          <w:rFonts w:ascii="Arial" w:eastAsia="Calibri" w:hAnsi="Arial" w:cs="Arial"/>
          <w:sz w:val="20"/>
          <w:szCs w:val="20"/>
        </w:rPr>
        <w:t xml:space="preserve"> </w:t>
      </w:r>
      <w:r w:rsidRPr="00385387">
        <w:rPr>
          <w:rFonts w:ascii="Arial" w:eastAsia="Calibri" w:hAnsi="Arial" w:cs="Arial"/>
          <w:sz w:val="20"/>
          <w:szCs w:val="20"/>
        </w:rPr>
        <w:t xml:space="preserve">nastavljeno varen, kar pomeni na primer, da se ne uporablja vsem znanih uporabniških imen in gesel ter da mora uporabnik eksplicitno potrditi uporabo pravic; 6. revizijska sled, ki zagotavlja natančno analizo v primeru vdora, s čemer je možno ugotoviti tudi točen obseg vdora. </w:t>
      </w:r>
    </w:p>
    <w:p w14:paraId="5737E9EC"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Druga raven, ki je pri varnosti bistvena, je zagotovitev varne (strojne in programske) arhitekture. Pri vzpostavitvi arhitekture je potrebno zagotoviti:  </w:t>
      </w:r>
    </w:p>
    <w:p w14:paraId="1715E711" w14:textId="77777777" w:rsidR="00385387" w:rsidRPr="00385387" w:rsidRDefault="00385387" w:rsidP="002D39FF">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1. varne povezave (SSL / HTTPS) povsod, ne le pri dostopu do uredniškega vmesnika,  </w:t>
      </w:r>
    </w:p>
    <w:p w14:paraId="3E4E32F8" w14:textId="77777777" w:rsidR="00385387" w:rsidRPr="00385387" w:rsidRDefault="00385387" w:rsidP="002D39FF">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2. požarne zidove,  </w:t>
      </w:r>
    </w:p>
    <w:p w14:paraId="59062BFC" w14:textId="77777777" w:rsidR="00385387" w:rsidRPr="00385387" w:rsidRDefault="00385387" w:rsidP="002D39FF">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3. aktivno preprečevanje vdorov (IDS).  </w:t>
      </w:r>
    </w:p>
    <w:p w14:paraId="5CD23EDB" w14:textId="77777777" w:rsidR="002C20D7" w:rsidRDefault="002C20D7" w:rsidP="00385387">
      <w:pPr>
        <w:spacing w:after="160" w:line="240" w:lineRule="auto"/>
        <w:jc w:val="both"/>
        <w:rPr>
          <w:rFonts w:ascii="Arial" w:eastAsia="Calibri" w:hAnsi="Arial" w:cs="Arial"/>
          <w:sz w:val="20"/>
          <w:szCs w:val="20"/>
        </w:rPr>
      </w:pPr>
    </w:p>
    <w:p w14:paraId="08C24F5F"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Pri vzpostavitvi rešitve zahtevamo, da izvajalec poskrbi za: </w:t>
      </w:r>
    </w:p>
    <w:p w14:paraId="216BB400" w14:textId="2140F825"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izdelavo in sprotno posodabljanje dokumentacije; </w:t>
      </w:r>
    </w:p>
    <w:p w14:paraId="3BE5183A" w14:textId="486618F9"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dokumentiranje vseh procedur pri uporabi sistema (npr. zagon storitev, varnostno kopiranje, namestitev); </w:t>
      </w:r>
    </w:p>
    <w:p w14:paraId="5EDF33B3" w14:textId="11565C63"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identifikacijo možnih izpadov in potrebnih akcij (npr. redno vzdrževanje, podatkovna baza ni dostopna); </w:t>
      </w:r>
    </w:p>
    <w:p w14:paraId="33CF3092" w14:textId="4868EACC"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uporabo sistema za spremljanje sprememb in varnostnih lukenj; </w:t>
      </w:r>
    </w:p>
    <w:p w14:paraId="2E872303" w14:textId="3DC9B539"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ločeno ter posebej označeno razvojno in produkcijsko okolje; </w:t>
      </w:r>
    </w:p>
    <w:p w14:paraId="1156F8FE" w14:textId="437DA4A3"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dokumentiranje objave sprememb v vsakem od omenjenih okolij; </w:t>
      </w:r>
    </w:p>
    <w:p w14:paraId="509AE603" w14:textId="617C4BDF"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izdelava in izvedba testov sprejemljivosti; </w:t>
      </w:r>
    </w:p>
    <w:p w14:paraId="6176F4B4" w14:textId="4BD687F8"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spremljanje (monitoring) porabe in uporabe resursov (CPU, disk, baza podatkov); </w:t>
      </w:r>
    </w:p>
    <w:p w14:paraId="2B9681A5" w14:textId="04739CB0"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definiranje podatkov za varnostno kopiranje; </w:t>
      </w:r>
    </w:p>
    <w:p w14:paraId="47F87221" w14:textId="36AB2E85"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izdelava arhivskih dnevnikov ter revizijske sledi ter zagotavljanje pravilnega časa na sistemu; </w:t>
      </w:r>
    </w:p>
    <w:p w14:paraId="213F3801" w14:textId="6C5946D7"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 xml:space="preserve">možnost uporabe in izdelave uporabnikov in pravic ter dodeljevanje pravic posameznim uporabnikom; </w:t>
      </w:r>
    </w:p>
    <w:p w14:paraId="115433F1" w14:textId="7F19C49A" w:rsidR="00385387" w:rsidRPr="002D39FF" w:rsidRDefault="00385387" w:rsidP="006D2F11">
      <w:pPr>
        <w:pStyle w:val="Odstavekseznama"/>
        <w:numPr>
          <w:ilvl w:val="0"/>
          <w:numId w:val="49"/>
        </w:numPr>
        <w:spacing w:after="160" w:line="360" w:lineRule="auto"/>
        <w:ind w:left="284" w:hanging="284"/>
        <w:jc w:val="both"/>
        <w:rPr>
          <w:rFonts w:ascii="Arial" w:eastAsia="Calibri" w:hAnsi="Arial" w:cs="Arial"/>
          <w:sz w:val="20"/>
          <w:szCs w:val="20"/>
        </w:rPr>
      </w:pPr>
      <w:r w:rsidRPr="002D39FF">
        <w:rPr>
          <w:rFonts w:ascii="Arial" w:eastAsia="Calibri" w:hAnsi="Arial" w:cs="Arial"/>
          <w:sz w:val="20"/>
          <w:szCs w:val="20"/>
        </w:rPr>
        <w:t>preverjanje pravilnosti vhodnih in izhodnih podatkov.</w:t>
      </w:r>
    </w:p>
    <w:p w14:paraId="66595327" w14:textId="77777777"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Izvajalec mora znotraj projekta poskrbeti za nakup digitalnega SSL certifikata za 3 leta. Implementacija certifikata mora ustrezati Googlovim smernicam </w:t>
      </w:r>
      <w:r w:rsidR="002C20D7">
        <w:rPr>
          <w:rFonts w:ascii="Arial" w:eastAsia="Calibri" w:hAnsi="Arial" w:cs="Arial"/>
          <w:sz w:val="20"/>
          <w:szCs w:val="20"/>
        </w:rPr>
        <w:t>2017 za preklop na SSL naslove.</w:t>
      </w:r>
    </w:p>
    <w:p w14:paraId="784FF279" w14:textId="77777777" w:rsidR="00C56E4E" w:rsidRDefault="00C56E4E" w:rsidP="00385387">
      <w:pPr>
        <w:spacing w:after="160" w:line="240" w:lineRule="auto"/>
        <w:jc w:val="both"/>
        <w:rPr>
          <w:rFonts w:ascii="Arial" w:eastAsia="Calibri" w:hAnsi="Arial" w:cs="Arial"/>
          <w:sz w:val="20"/>
          <w:szCs w:val="20"/>
        </w:rPr>
      </w:pPr>
    </w:p>
    <w:p w14:paraId="5372954E" w14:textId="77777777" w:rsidR="002D39FF" w:rsidRDefault="002D39FF" w:rsidP="00385387">
      <w:pPr>
        <w:spacing w:after="160" w:line="240" w:lineRule="auto"/>
        <w:jc w:val="both"/>
        <w:rPr>
          <w:rFonts w:ascii="Arial" w:eastAsia="Calibri" w:hAnsi="Arial" w:cs="Arial"/>
          <w:sz w:val="20"/>
          <w:szCs w:val="20"/>
        </w:rPr>
      </w:pPr>
    </w:p>
    <w:p w14:paraId="2E160E8F" w14:textId="77777777" w:rsidR="00C56E4E" w:rsidRPr="00385387" w:rsidRDefault="00C56E4E" w:rsidP="00385387">
      <w:pPr>
        <w:spacing w:after="160" w:line="240" w:lineRule="auto"/>
        <w:jc w:val="both"/>
        <w:rPr>
          <w:rFonts w:ascii="Arial" w:eastAsia="Calibri" w:hAnsi="Arial" w:cs="Arial"/>
          <w:sz w:val="20"/>
          <w:szCs w:val="20"/>
        </w:rPr>
      </w:pPr>
    </w:p>
    <w:p w14:paraId="1F394E81" w14:textId="77777777" w:rsidR="00385387" w:rsidRPr="00385387" w:rsidRDefault="002C20D7" w:rsidP="006D2F11">
      <w:pPr>
        <w:numPr>
          <w:ilvl w:val="0"/>
          <w:numId w:val="42"/>
        </w:numPr>
        <w:spacing w:after="240" w:line="240" w:lineRule="auto"/>
        <w:ind w:left="714" w:hanging="357"/>
        <w:jc w:val="both"/>
        <w:rPr>
          <w:rFonts w:ascii="Arial" w:eastAsia="Calibri" w:hAnsi="Arial" w:cs="Arial"/>
          <w:b/>
          <w:sz w:val="20"/>
          <w:szCs w:val="20"/>
        </w:rPr>
      </w:pPr>
      <w:r>
        <w:rPr>
          <w:rFonts w:ascii="Arial" w:eastAsia="Calibri" w:hAnsi="Arial" w:cs="Arial"/>
          <w:b/>
          <w:sz w:val="20"/>
          <w:szCs w:val="20"/>
        </w:rPr>
        <w:lastRenderedPageBreak/>
        <w:t>GOSTOVANJE IN VZDRŽEVANJE</w:t>
      </w:r>
    </w:p>
    <w:p w14:paraId="697EE891" w14:textId="7F9F3948" w:rsidR="00A56130" w:rsidRDefault="00A56130" w:rsidP="00385387">
      <w:pPr>
        <w:spacing w:after="160" w:line="240" w:lineRule="auto"/>
        <w:jc w:val="both"/>
        <w:rPr>
          <w:rFonts w:ascii="Arial" w:eastAsia="Calibri" w:hAnsi="Arial" w:cs="Arial"/>
          <w:sz w:val="20"/>
          <w:szCs w:val="20"/>
        </w:rPr>
      </w:pPr>
      <w:r>
        <w:rPr>
          <w:rFonts w:ascii="Arial" w:eastAsia="Calibri" w:hAnsi="Arial" w:cs="Arial"/>
          <w:sz w:val="20"/>
          <w:szCs w:val="20"/>
        </w:rPr>
        <w:t>Izvajalec bo mora</w:t>
      </w:r>
      <w:r w:rsidR="00CC5066">
        <w:rPr>
          <w:rFonts w:ascii="Arial" w:eastAsia="Calibri" w:hAnsi="Arial" w:cs="Arial"/>
          <w:sz w:val="20"/>
          <w:szCs w:val="20"/>
        </w:rPr>
        <w:t>l zagotavljati</w:t>
      </w:r>
      <w:r>
        <w:rPr>
          <w:rFonts w:ascii="Arial" w:eastAsia="Calibri" w:hAnsi="Arial" w:cs="Arial"/>
          <w:sz w:val="20"/>
          <w:szCs w:val="20"/>
        </w:rPr>
        <w:t xml:space="preserve"> in izvajati osnovno v</w:t>
      </w:r>
      <w:r w:rsidRPr="00A56130">
        <w:rPr>
          <w:rFonts w:ascii="Arial" w:eastAsia="Calibri" w:hAnsi="Arial" w:cs="Arial"/>
          <w:sz w:val="20"/>
          <w:szCs w:val="20"/>
        </w:rPr>
        <w:t xml:space="preserve">zdrževanje, </w:t>
      </w:r>
      <w:r>
        <w:rPr>
          <w:rFonts w:ascii="Arial" w:eastAsia="Calibri" w:hAnsi="Arial" w:cs="Arial"/>
          <w:sz w:val="20"/>
          <w:szCs w:val="20"/>
        </w:rPr>
        <w:t>gostovanje in delovanje</w:t>
      </w:r>
      <w:r w:rsidRPr="00A56130">
        <w:rPr>
          <w:rFonts w:ascii="Arial" w:eastAsia="Calibri" w:hAnsi="Arial" w:cs="Arial"/>
          <w:sz w:val="20"/>
          <w:szCs w:val="20"/>
        </w:rPr>
        <w:t xml:space="preserve"> spletnega portala </w:t>
      </w:r>
      <w:r w:rsidR="00CC5066" w:rsidRPr="00CC5066">
        <w:rPr>
          <w:rFonts w:ascii="Arial" w:eastAsia="Calibri" w:hAnsi="Arial" w:cs="Arial"/>
          <w:sz w:val="20"/>
          <w:szCs w:val="20"/>
        </w:rPr>
        <w:t xml:space="preserve">na domeni www.portoroz.si </w:t>
      </w:r>
      <w:r w:rsidRPr="00A56130">
        <w:rPr>
          <w:rFonts w:ascii="Arial" w:eastAsia="Calibri" w:hAnsi="Arial" w:cs="Arial"/>
          <w:sz w:val="20"/>
          <w:szCs w:val="20"/>
        </w:rPr>
        <w:t>na</w:t>
      </w:r>
      <w:r>
        <w:rPr>
          <w:rFonts w:ascii="Arial" w:eastAsia="Calibri" w:hAnsi="Arial" w:cs="Arial"/>
          <w:sz w:val="20"/>
          <w:szCs w:val="20"/>
        </w:rPr>
        <w:t xml:space="preserve"> svoji</w:t>
      </w:r>
      <w:r w:rsidRPr="00A56130">
        <w:rPr>
          <w:rFonts w:ascii="Arial" w:eastAsia="Calibri" w:hAnsi="Arial" w:cs="Arial"/>
          <w:sz w:val="20"/>
          <w:szCs w:val="20"/>
        </w:rPr>
        <w:t xml:space="preserve"> strojni opremi za obdobje 36 mesecev od vzpostavitve produkcijskega delovanja spletnega portala.</w:t>
      </w:r>
    </w:p>
    <w:p w14:paraId="61063B69" w14:textId="119EDEB8" w:rsidR="00A56130" w:rsidRPr="00385387" w:rsidRDefault="00A56130" w:rsidP="00385387">
      <w:pPr>
        <w:spacing w:after="160" w:line="240" w:lineRule="auto"/>
        <w:jc w:val="both"/>
        <w:rPr>
          <w:rFonts w:ascii="Arial" w:eastAsia="Calibri" w:hAnsi="Arial" w:cs="Arial"/>
          <w:sz w:val="20"/>
          <w:szCs w:val="20"/>
        </w:rPr>
      </w:pPr>
      <w:r>
        <w:rPr>
          <w:rFonts w:ascii="Arial" w:eastAsia="Calibri" w:hAnsi="Arial" w:cs="Arial"/>
          <w:sz w:val="20"/>
          <w:szCs w:val="20"/>
        </w:rPr>
        <w:t>V navedenem obdobju bo izvajalec zagotavljal</w:t>
      </w:r>
      <w:r w:rsidRPr="00A56130">
        <w:rPr>
          <w:rFonts w:ascii="Arial" w:eastAsia="Calibri" w:hAnsi="Arial" w:cs="Arial"/>
          <w:sz w:val="20"/>
          <w:szCs w:val="20"/>
        </w:rPr>
        <w:t xml:space="preserve"> ustrezne razpoložljivosti, odzivnosti in usposoblje</w:t>
      </w:r>
      <w:r>
        <w:rPr>
          <w:rFonts w:ascii="Arial" w:eastAsia="Calibri" w:hAnsi="Arial" w:cs="Arial"/>
          <w:sz w:val="20"/>
          <w:szCs w:val="20"/>
        </w:rPr>
        <w:t xml:space="preserve">nosti sodelujočih strokovnjakov, ki so člani strokovne ekipe. </w:t>
      </w:r>
    </w:p>
    <w:p w14:paraId="3FB6F0C8" w14:textId="72E69D72" w:rsidR="00385387" w:rsidRPr="00385387"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Izvajalec bo</w:t>
      </w:r>
      <w:r w:rsidR="00A56130">
        <w:rPr>
          <w:rFonts w:ascii="Arial" w:eastAsia="Calibri" w:hAnsi="Arial" w:cs="Arial"/>
          <w:sz w:val="20"/>
          <w:szCs w:val="20"/>
        </w:rPr>
        <w:t xml:space="preserve"> zagotovil oz.</w:t>
      </w:r>
      <w:r w:rsidRPr="00385387">
        <w:rPr>
          <w:rFonts w:ascii="Arial" w:eastAsia="Calibri" w:hAnsi="Arial" w:cs="Arial"/>
          <w:sz w:val="20"/>
          <w:szCs w:val="20"/>
        </w:rPr>
        <w:t xml:space="preserve"> izvajal: </w:t>
      </w:r>
    </w:p>
    <w:p w14:paraId="683FF741" w14:textId="77777777" w:rsidR="00385387" w:rsidRPr="00385387" w:rsidRDefault="00385387" w:rsidP="006D2F11">
      <w:pPr>
        <w:numPr>
          <w:ilvl w:val="0"/>
          <w:numId w:val="47"/>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zakup prostora na spletnih strežnikih do 10 GB, </w:t>
      </w:r>
    </w:p>
    <w:p w14:paraId="78FD6734" w14:textId="77777777" w:rsidR="00385387" w:rsidRPr="00385387" w:rsidRDefault="00385387" w:rsidP="006D2F11">
      <w:pPr>
        <w:numPr>
          <w:ilvl w:val="0"/>
          <w:numId w:val="47"/>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zakup prostora na podatkovnih strežnikih MS SQL do 4 GB, </w:t>
      </w:r>
    </w:p>
    <w:p w14:paraId="2C6D39FE" w14:textId="77777777" w:rsidR="00385387" w:rsidRPr="00385387" w:rsidRDefault="00385387" w:rsidP="006D2F11">
      <w:pPr>
        <w:numPr>
          <w:ilvl w:val="0"/>
          <w:numId w:val="47"/>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zagotavljal nemoten mesečni promet na spletnih straneh do 120 GB, </w:t>
      </w:r>
    </w:p>
    <w:p w14:paraId="755681BD" w14:textId="06D45477" w:rsidR="00385387" w:rsidRPr="00385387" w:rsidRDefault="00A56130" w:rsidP="006D2F11">
      <w:pPr>
        <w:numPr>
          <w:ilvl w:val="0"/>
          <w:numId w:val="47"/>
        </w:numPr>
        <w:spacing w:after="160" w:line="240" w:lineRule="auto"/>
        <w:contextualSpacing/>
        <w:jc w:val="both"/>
        <w:rPr>
          <w:rFonts w:ascii="Arial" w:eastAsia="Calibri" w:hAnsi="Arial" w:cs="Arial"/>
          <w:sz w:val="20"/>
          <w:szCs w:val="20"/>
        </w:rPr>
      </w:pPr>
      <w:r>
        <w:rPr>
          <w:rFonts w:ascii="Arial" w:eastAsia="Calibri" w:hAnsi="Arial" w:cs="Arial"/>
          <w:sz w:val="20"/>
          <w:szCs w:val="20"/>
        </w:rPr>
        <w:t>licenco</w:t>
      </w:r>
      <w:r w:rsidR="00385387" w:rsidRPr="00385387">
        <w:rPr>
          <w:rFonts w:ascii="Arial" w:eastAsia="Calibri" w:hAnsi="Arial" w:cs="Arial"/>
          <w:sz w:val="20"/>
          <w:szCs w:val="20"/>
        </w:rPr>
        <w:t xml:space="preserve"> za protivirusno zaščito, </w:t>
      </w:r>
    </w:p>
    <w:p w14:paraId="12BC1FE8" w14:textId="77777777" w:rsidR="00385387" w:rsidRPr="00385387" w:rsidRDefault="00385387" w:rsidP="006D2F11">
      <w:pPr>
        <w:numPr>
          <w:ilvl w:val="0"/>
          <w:numId w:val="47"/>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back-up na nivoju strežnikov za 7 dni nazaj, </w:t>
      </w:r>
    </w:p>
    <w:p w14:paraId="5620BEA7" w14:textId="77777777" w:rsidR="00385387" w:rsidRDefault="00385387" w:rsidP="006D2F11">
      <w:pPr>
        <w:numPr>
          <w:ilvl w:val="0"/>
          <w:numId w:val="47"/>
        </w:numPr>
        <w:spacing w:after="160" w:line="240" w:lineRule="auto"/>
        <w:contextualSpacing/>
        <w:jc w:val="both"/>
        <w:rPr>
          <w:rFonts w:ascii="Arial" w:eastAsia="Calibri" w:hAnsi="Arial" w:cs="Arial"/>
          <w:sz w:val="20"/>
          <w:szCs w:val="20"/>
        </w:rPr>
      </w:pPr>
      <w:r w:rsidRPr="00385387">
        <w:rPr>
          <w:rFonts w:ascii="Arial" w:eastAsia="Calibri" w:hAnsi="Arial" w:cs="Arial"/>
          <w:sz w:val="20"/>
          <w:szCs w:val="20"/>
        </w:rPr>
        <w:t xml:space="preserve">vzdrževanje spletne strani, ki zajema nadzor, arhiviranje log datotek, preventivni nadzor podatkovne baze, izvajanje morebitnih manjših optimizacij v delih, ki se z uporabo pokažejo kot procesno intenzivni, redno spremljanje delovanja strežnika, meritve odzivnosti, vzdrževalna dela na programski opremi za zagotavljanje varnosti in nemotenega delovanja, avtomatski prehod na najnovejšo verzijo– ko je ta na voljo za implementacijo (najmanj dvakrat letno), </w:t>
      </w:r>
    </w:p>
    <w:p w14:paraId="3AF31659" w14:textId="7FA62D1A" w:rsidR="008F6198" w:rsidRPr="00385387" w:rsidRDefault="008F6198" w:rsidP="006D2F11">
      <w:pPr>
        <w:numPr>
          <w:ilvl w:val="0"/>
          <w:numId w:val="47"/>
        </w:numPr>
        <w:spacing w:after="160" w:line="240" w:lineRule="auto"/>
        <w:contextualSpacing/>
        <w:jc w:val="both"/>
        <w:rPr>
          <w:rFonts w:ascii="Arial" w:eastAsia="Calibri" w:hAnsi="Arial" w:cs="Arial"/>
          <w:sz w:val="20"/>
          <w:szCs w:val="20"/>
        </w:rPr>
      </w:pPr>
      <w:r>
        <w:rPr>
          <w:rFonts w:ascii="Arial" w:eastAsia="Calibri" w:hAnsi="Arial" w:cs="Arial"/>
          <w:sz w:val="20"/>
          <w:szCs w:val="20"/>
        </w:rPr>
        <w:t>pomoč urednikom naročnika pri objavljanju zahtevnejših vsebin na portalu,</w:t>
      </w:r>
    </w:p>
    <w:p w14:paraId="2673EB83" w14:textId="364EAD2D" w:rsidR="00385387" w:rsidRPr="00385387" w:rsidRDefault="00CC5066" w:rsidP="006D2F11">
      <w:pPr>
        <w:numPr>
          <w:ilvl w:val="0"/>
          <w:numId w:val="47"/>
        </w:numPr>
        <w:spacing w:after="160" w:line="240" w:lineRule="auto"/>
        <w:contextualSpacing/>
        <w:jc w:val="both"/>
        <w:rPr>
          <w:rFonts w:ascii="Arial" w:eastAsia="Calibri" w:hAnsi="Arial" w:cs="Arial"/>
          <w:sz w:val="20"/>
          <w:szCs w:val="20"/>
        </w:rPr>
      </w:pPr>
      <w:r>
        <w:rPr>
          <w:rFonts w:ascii="Arial" w:eastAsia="Calibri" w:hAnsi="Arial" w:cs="Arial"/>
          <w:sz w:val="20"/>
          <w:szCs w:val="20"/>
        </w:rPr>
        <w:t>programsko opremo</w:t>
      </w:r>
      <w:r w:rsidR="00385387" w:rsidRPr="00385387">
        <w:rPr>
          <w:rFonts w:ascii="Arial" w:eastAsia="Calibri" w:hAnsi="Arial" w:cs="Arial"/>
          <w:sz w:val="20"/>
          <w:szCs w:val="20"/>
        </w:rPr>
        <w:t xml:space="preserve">, ki jo lahko naročnik uporablja tudi za samostojno dopolnjevanje lastnih spletnih strani. </w:t>
      </w:r>
    </w:p>
    <w:p w14:paraId="25A72262" w14:textId="77777777" w:rsidR="008F6198" w:rsidRDefault="008F6198" w:rsidP="00C56E4E">
      <w:pPr>
        <w:spacing w:after="0" w:line="240" w:lineRule="auto"/>
        <w:jc w:val="both"/>
        <w:rPr>
          <w:rFonts w:ascii="Arial" w:eastAsia="Calibri" w:hAnsi="Arial" w:cs="Arial"/>
          <w:sz w:val="20"/>
          <w:szCs w:val="20"/>
        </w:rPr>
      </w:pPr>
    </w:p>
    <w:p w14:paraId="5E1C9444" w14:textId="66B639A3" w:rsidR="00385387" w:rsidRPr="00385387" w:rsidRDefault="00CC5066" w:rsidP="00385387">
      <w:pPr>
        <w:spacing w:after="160" w:line="240" w:lineRule="auto"/>
        <w:jc w:val="both"/>
        <w:rPr>
          <w:rFonts w:ascii="Arial" w:eastAsia="Calibri" w:hAnsi="Arial" w:cs="Arial"/>
          <w:sz w:val="20"/>
          <w:szCs w:val="20"/>
        </w:rPr>
      </w:pPr>
      <w:r w:rsidRPr="00CC5066">
        <w:rPr>
          <w:rFonts w:ascii="Arial" w:eastAsia="Calibri" w:hAnsi="Arial" w:cs="Arial"/>
          <w:sz w:val="20"/>
          <w:szCs w:val="20"/>
        </w:rPr>
        <w:t xml:space="preserve">Način obračunavanja storitev iz te kategorije je dogovorjeni fiksni mesečni znesek oz. pavšal, ki </w:t>
      </w:r>
      <w:r w:rsidR="00385387" w:rsidRPr="00CC5066">
        <w:rPr>
          <w:rFonts w:ascii="Arial" w:eastAsia="Calibri" w:hAnsi="Arial" w:cs="Arial"/>
          <w:sz w:val="20"/>
          <w:szCs w:val="20"/>
        </w:rPr>
        <w:t>vključuje</w:t>
      </w:r>
      <w:r w:rsidR="005B240D">
        <w:rPr>
          <w:rFonts w:ascii="Arial" w:eastAsia="Calibri" w:hAnsi="Arial" w:cs="Arial"/>
          <w:sz w:val="20"/>
          <w:szCs w:val="20"/>
        </w:rPr>
        <w:t xml:space="preserve"> do</w:t>
      </w:r>
      <w:r w:rsidR="00385387" w:rsidRPr="00CC5066">
        <w:rPr>
          <w:rFonts w:ascii="Arial" w:eastAsia="Calibri" w:hAnsi="Arial" w:cs="Arial"/>
          <w:sz w:val="20"/>
          <w:szCs w:val="20"/>
        </w:rPr>
        <w:t xml:space="preserve"> 6 enostavnih uredniških</w:t>
      </w:r>
      <w:r w:rsidR="005B240D">
        <w:rPr>
          <w:rFonts w:ascii="Arial" w:eastAsia="Calibri" w:hAnsi="Arial" w:cs="Arial"/>
          <w:sz w:val="20"/>
          <w:szCs w:val="20"/>
        </w:rPr>
        <w:t xml:space="preserve"> oz. programerskih</w:t>
      </w:r>
      <w:r w:rsidR="00385387" w:rsidRPr="00CC5066">
        <w:rPr>
          <w:rFonts w:ascii="Arial" w:eastAsia="Calibri" w:hAnsi="Arial" w:cs="Arial"/>
          <w:sz w:val="20"/>
          <w:szCs w:val="20"/>
        </w:rPr>
        <w:t xml:space="preserve"> ur v enem mesecu.</w:t>
      </w:r>
      <w:r w:rsidR="00385387" w:rsidRPr="00385387">
        <w:rPr>
          <w:rFonts w:ascii="Arial" w:eastAsia="Calibri" w:hAnsi="Arial" w:cs="Arial"/>
          <w:sz w:val="20"/>
          <w:szCs w:val="20"/>
        </w:rPr>
        <w:t xml:space="preserve"> </w:t>
      </w:r>
    </w:p>
    <w:p w14:paraId="31FD19EA" w14:textId="683DE3D2" w:rsidR="001117D9" w:rsidRPr="001117D9" w:rsidRDefault="00385387" w:rsidP="001117D9">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Izvajalec mora pogodbeno zagotavljati 24 urno pomoč. </w:t>
      </w:r>
      <w:r w:rsidR="001117D9">
        <w:rPr>
          <w:rFonts w:ascii="Arial" w:eastAsia="Calibri" w:hAnsi="Arial" w:cs="Arial"/>
          <w:sz w:val="20"/>
          <w:szCs w:val="20"/>
        </w:rPr>
        <w:t>V</w:t>
      </w:r>
      <w:r w:rsidR="001117D9" w:rsidRPr="001117D9">
        <w:rPr>
          <w:rFonts w:ascii="Arial" w:eastAsia="Calibri" w:hAnsi="Arial" w:cs="Arial"/>
          <w:sz w:val="20"/>
          <w:szCs w:val="20"/>
        </w:rPr>
        <w:t xml:space="preserve"> primeru nedostopnosti portala preko spletnih povezav, </w:t>
      </w:r>
      <w:r w:rsidR="001117D9">
        <w:rPr>
          <w:rFonts w:ascii="Arial" w:eastAsia="Calibri" w:hAnsi="Arial" w:cs="Arial"/>
          <w:sz w:val="20"/>
          <w:szCs w:val="20"/>
        </w:rPr>
        <w:t xml:space="preserve">bo </w:t>
      </w:r>
      <w:r w:rsidR="001117D9" w:rsidRPr="001117D9">
        <w:rPr>
          <w:rFonts w:ascii="Arial" w:eastAsia="Calibri" w:hAnsi="Arial" w:cs="Arial"/>
          <w:sz w:val="20"/>
          <w:szCs w:val="20"/>
        </w:rPr>
        <w:t>najkasneje v roku 1 ure po prejemu obvestila o napaki začel odpravljati napako, če obvestilo o napaki prejme na delavnik v času</w:t>
      </w:r>
      <w:r w:rsidR="001117D9">
        <w:rPr>
          <w:rFonts w:ascii="Arial" w:eastAsia="Calibri" w:hAnsi="Arial" w:cs="Arial"/>
          <w:sz w:val="20"/>
          <w:szCs w:val="20"/>
        </w:rPr>
        <w:t xml:space="preserve"> od 8h do 16h, oziroma v roku 8</w:t>
      </w:r>
      <w:r w:rsidR="001117D9" w:rsidRPr="001117D9">
        <w:rPr>
          <w:rFonts w:ascii="Arial" w:eastAsia="Calibri" w:hAnsi="Arial" w:cs="Arial"/>
          <w:sz w:val="20"/>
          <w:szCs w:val="20"/>
        </w:rPr>
        <w:t xml:space="preserve"> ur, če prejme obve</w:t>
      </w:r>
      <w:r w:rsidR="001117D9">
        <w:rPr>
          <w:rFonts w:ascii="Arial" w:eastAsia="Calibri" w:hAnsi="Arial" w:cs="Arial"/>
          <w:sz w:val="20"/>
          <w:szCs w:val="20"/>
        </w:rPr>
        <w:t xml:space="preserve">stilo o napaki izven tega časa. </w:t>
      </w:r>
      <w:r w:rsidR="001117D9" w:rsidRPr="001117D9">
        <w:rPr>
          <w:rFonts w:ascii="Arial" w:eastAsia="Calibri" w:hAnsi="Arial" w:cs="Arial"/>
          <w:sz w:val="20"/>
          <w:szCs w:val="20"/>
        </w:rPr>
        <w:t xml:space="preserve">V primeru nedostopnosti portala preko spletnih povezav, bo najkasneje v roku </w:t>
      </w:r>
      <w:r w:rsidR="001117D9">
        <w:rPr>
          <w:rFonts w:ascii="Arial" w:eastAsia="Calibri" w:hAnsi="Arial" w:cs="Arial"/>
          <w:sz w:val="20"/>
          <w:szCs w:val="20"/>
        </w:rPr>
        <w:t>4</w:t>
      </w:r>
      <w:r w:rsidR="00CB14BC">
        <w:rPr>
          <w:rFonts w:ascii="Arial" w:eastAsia="Calibri" w:hAnsi="Arial" w:cs="Arial"/>
          <w:sz w:val="20"/>
          <w:szCs w:val="20"/>
        </w:rPr>
        <w:t xml:space="preserve"> ure</w:t>
      </w:r>
      <w:r w:rsidR="001117D9" w:rsidRPr="001117D9">
        <w:rPr>
          <w:rFonts w:ascii="Arial" w:eastAsia="Calibri" w:hAnsi="Arial" w:cs="Arial"/>
          <w:sz w:val="20"/>
          <w:szCs w:val="20"/>
        </w:rPr>
        <w:t xml:space="preserve"> po prejemu obvestila o napaki začel odpravljati napako,</w:t>
      </w:r>
      <w:r w:rsidR="001117D9">
        <w:rPr>
          <w:rFonts w:ascii="Arial" w:eastAsia="Calibri" w:hAnsi="Arial" w:cs="Arial"/>
          <w:sz w:val="20"/>
          <w:szCs w:val="20"/>
        </w:rPr>
        <w:t xml:space="preserve"> če obvestilo o napaki prejme v soboto ali nedeljo</w:t>
      </w:r>
      <w:r w:rsidR="001117D9" w:rsidRPr="001117D9">
        <w:rPr>
          <w:rFonts w:ascii="Arial" w:eastAsia="Calibri" w:hAnsi="Arial" w:cs="Arial"/>
          <w:sz w:val="20"/>
          <w:szCs w:val="20"/>
        </w:rPr>
        <w:t xml:space="preserve"> </w:t>
      </w:r>
      <w:r w:rsidR="001117D9">
        <w:rPr>
          <w:rFonts w:ascii="Arial" w:eastAsia="Calibri" w:hAnsi="Arial" w:cs="Arial"/>
          <w:sz w:val="20"/>
          <w:szCs w:val="20"/>
        </w:rPr>
        <w:t>v času od 8h do 15</w:t>
      </w:r>
      <w:r w:rsidR="001117D9" w:rsidRPr="001117D9">
        <w:rPr>
          <w:rFonts w:ascii="Arial" w:eastAsia="Calibri" w:hAnsi="Arial" w:cs="Arial"/>
          <w:sz w:val="20"/>
          <w:szCs w:val="20"/>
        </w:rPr>
        <w:t>h, oziroma v roku 12 ur, če prejme obvestilo o napaki v soboto ali nedeljo izven tega časa.</w:t>
      </w:r>
    </w:p>
    <w:p w14:paraId="0906CA4D" w14:textId="7FBFFAA9" w:rsidR="001117D9" w:rsidRDefault="001117D9" w:rsidP="001117D9">
      <w:pPr>
        <w:spacing w:after="160" w:line="240" w:lineRule="auto"/>
        <w:jc w:val="both"/>
        <w:rPr>
          <w:rFonts w:ascii="Arial" w:eastAsia="Calibri" w:hAnsi="Arial" w:cs="Arial"/>
          <w:sz w:val="20"/>
          <w:szCs w:val="20"/>
        </w:rPr>
      </w:pPr>
      <w:r>
        <w:rPr>
          <w:rFonts w:ascii="Arial" w:eastAsia="Calibri" w:hAnsi="Arial" w:cs="Arial"/>
          <w:sz w:val="20"/>
          <w:szCs w:val="20"/>
        </w:rPr>
        <w:t xml:space="preserve">Izvajalec bo </w:t>
      </w:r>
      <w:r w:rsidRPr="001117D9">
        <w:rPr>
          <w:rFonts w:ascii="Arial" w:eastAsia="Calibri" w:hAnsi="Arial" w:cs="Arial"/>
          <w:sz w:val="20"/>
          <w:szCs w:val="20"/>
        </w:rPr>
        <w:t xml:space="preserve">najkasneje v roku 2 delovnih dni po prejemu obvestila odpravil napako, če le-ta ni takega značaja, da bi zahtevala </w:t>
      </w:r>
      <w:r>
        <w:rPr>
          <w:rFonts w:ascii="Arial" w:eastAsia="Calibri" w:hAnsi="Arial" w:cs="Arial"/>
          <w:sz w:val="20"/>
          <w:szCs w:val="20"/>
        </w:rPr>
        <w:t xml:space="preserve">takojšnjo intervencijo (nedelovanje, nedostopnost portala, </w:t>
      </w:r>
      <w:proofErr w:type="spellStart"/>
      <w:r>
        <w:rPr>
          <w:rFonts w:ascii="Arial" w:eastAsia="Calibri" w:hAnsi="Arial" w:cs="Arial"/>
          <w:sz w:val="20"/>
          <w:szCs w:val="20"/>
        </w:rPr>
        <w:t>itd</w:t>
      </w:r>
      <w:proofErr w:type="spellEnd"/>
      <w:r>
        <w:rPr>
          <w:rFonts w:ascii="Arial" w:eastAsia="Calibri" w:hAnsi="Arial" w:cs="Arial"/>
          <w:sz w:val="20"/>
          <w:szCs w:val="20"/>
        </w:rPr>
        <w:t xml:space="preserve">). </w:t>
      </w:r>
    </w:p>
    <w:p w14:paraId="151ECE53" w14:textId="5A29C0EA" w:rsidR="008F6198" w:rsidRDefault="001117D9" w:rsidP="00385387">
      <w:pPr>
        <w:spacing w:after="160" w:line="240" w:lineRule="auto"/>
        <w:jc w:val="both"/>
        <w:rPr>
          <w:rFonts w:ascii="Arial" w:eastAsia="Calibri" w:hAnsi="Arial" w:cs="Arial"/>
          <w:sz w:val="20"/>
          <w:szCs w:val="20"/>
        </w:rPr>
      </w:pPr>
      <w:r>
        <w:rPr>
          <w:rFonts w:ascii="Arial" w:eastAsia="Calibri" w:hAnsi="Arial" w:cs="Arial"/>
          <w:sz w:val="20"/>
          <w:szCs w:val="20"/>
        </w:rPr>
        <w:t xml:space="preserve">Izvajalec bo </w:t>
      </w:r>
      <w:r w:rsidRPr="001117D9">
        <w:rPr>
          <w:rFonts w:ascii="Arial" w:eastAsia="Calibri" w:hAnsi="Arial" w:cs="Arial"/>
          <w:sz w:val="20"/>
          <w:szCs w:val="20"/>
        </w:rPr>
        <w:t>največ 2 delovni uri na dan v delovnem času izvajalca namenil naročniku za potrebe pomoči urednikom naročnika in za objave zahtevnejših vsebin.</w:t>
      </w:r>
    </w:p>
    <w:p w14:paraId="0970E9BF" w14:textId="3940F6E6" w:rsidR="00385387" w:rsidRPr="00385387" w:rsidRDefault="00385387" w:rsidP="00385387">
      <w:pPr>
        <w:spacing w:after="160" w:line="240" w:lineRule="auto"/>
        <w:jc w:val="both"/>
        <w:rPr>
          <w:rFonts w:ascii="Arial" w:eastAsia="Calibri" w:hAnsi="Arial" w:cs="Arial"/>
          <w:sz w:val="20"/>
          <w:szCs w:val="20"/>
        </w:rPr>
      </w:pPr>
      <w:r w:rsidRPr="00CB14BC">
        <w:rPr>
          <w:rFonts w:ascii="Arial" w:eastAsia="Calibri" w:hAnsi="Arial" w:cs="Arial"/>
          <w:sz w:val="20"/>
          <w:szCs w:val="20"/>
        </w:rPr>
        <w:t>Za prekinitve</w:t>
      </w:r>
      <w:r w:rsidR="00E7106B" w:rsidRPr="00CB14BC">
        <w:rPr>
          <w:rFonts w:ascii="Arial" w:eastAsia="Calibri" w:hAnsi="Arial" w:cs="Arial"/>
          <w:sz w:val="20"/>
          <w:szCs w:val="20"/>
        </w:rPr>
        <w:t xml:space="preserve"> delovanja portala za</w:t>
      </w:r>
      <w:r w:rsidRPr="00CB14BC">
        <w:rPr>
          <w:rFonts w:ascii="Arial" w:eastAsia="Calibri" w:hAnsi="Arial" w:cs="Arial"/>
          <w:sz w:val="20"/>
          <w:szCs w:val="20"/>
        </w:rPr>
        <w:t xml:space="preserve"> več kot 2 uri</w:t>
      </w:r>
      <w:r w:rsidR="00E7106B" w:rsidRPr="00CB14BC">
        <w:rPr>
          <w:rFonts w:ascii="Arial" w:eastAsia="Calibri" w:hAnsi="Arial" w:cs="Arial"/>
          <w:sz w:val="20"/>
          <w:szCs w:val="20"/>
        </w:rPr>
        <w:t>, izvajalec</w:t>
      </w:r>
      <w:r w:rsidRPr="00CB14BC">
        <w:rPr>
          <w:rFonts w:ascii="Arial" w:eastAsia="Calibri" w:hAnsi="Arial" w:cs="Arial"/>
          <w:sz w:val="20"/>
          <w:szCs w:val="20"/>
        </w:rPr>
        <w:t xml:space="preserve"> plača</w:t>
      </w:r>
      <w:r w:rsidR="00E7106B" w:rsidRPr="00CB14BC">
        <w:rPr>
          <w:rFonts w:ascii="Arial" w:eastAsia="Calibri" w:hAnsi="Arial" w:cs="Arial"/>
          <w:sz w:val="20"/>
          <w:szCs w:val="20"/>
        </w:rPr>
        <w:t xml:space="preserve"> </w:t>
      </w:r>
      <w:r w:rsidR="005B240D" w:rsidRPr="00CB14BC">
        <w:rPr>
          <w:rFonts w:ascii="Arial" w:eastAsia="Calibri" w:hAnsi="Arial" w:cs="Arial"/>
          <w:sz w:val="20"/>
          <w:szCs w:val="20"/>
        </w:rPr>
        <w:t xml:space="preserve">naročniku </w:t>
      </w:r>
      <w:r w:rsidR="00E7106B" w:rsidRPr="00CB14BC">
        <w:rPr>
          <w:rFonts w:ascii="Arial" w:eastAsia="Calibri" w:hAnsi="Arial" w:cs="Arial"/>
          <w:sz w:val="20"/>
          <w:szCs w:val="20"/>
        </w:rPr>
        <w:t>pogodbeno kazen v višini</w:t>
      </w:r>
      <w:r w:rsidR="001117D9" w:rsidRPr="00CB14BC">
        <w:rPr>
          <w:rFonts w:ascii="Arial" w:eastAsia="Calibri" w:hAnsi="Arial" w:cs="Arial"/>
          <w:sz w:val="20"/>
          <w:szCs w:val="20"/>
        </w:rPr>
        <w:t xml:space="preserve"> 20</w:t>
      </w:r>
      <w:r w:rsidR="00E7106B" w:rsidRPr="00CB14BC">
        <w:rPr>
          <w:rFonts w:ascii="Arial" w:eastAsia="Calibri" w:hAnsi="Arial" w:cs="Arial"/>
          <w:sz w:val="20"/>
          <w:szCs w:val="20"/>
        </w:rPr>
        <w:t>% mesečnega pavšala</w:t>
      </w:r>
      <w:r w:rsidRPr="00CB14BC">
        <w:rPr>
          <w:rFonts w:ascii="Arial" w:eastAsia="Calibri" w:hAnsi="Arial" w:cs="Arial"/>
          <w:sz w:val="20"/>
          <w:szCs w:val="20"/>
        </w:rPr>
        <w:t xml:space="preserve"> </w:t>
      </w:r>
      <w:r w:rsidR="005B240D" w:rsidRPr="00CB14BC">
        <w:rPr>
          <w:rFonts w:ascii="Arial" w:eastAsia="Calibri" w:hAnsi="Arial" w:cs="Arial"/>
          <w:sz w:val="20"/>
          <w:szCs w:val="20"/>
        </w:rPr>
        <w:t>za vsako posamezno uro nedelovanja portala.</w:t>
      </w:r>
    </w:p>
    <w:p w14:paraId="1ED51AFA" w14:textId="77777777" w:rsidR="005B240D" w:rsidRDefault="00385387" w:rsidP="00385387">
      <w:pPr>
        <w:spacing w:after="160" w:line="240" w:lineRule="auto"/>
        <w:jc w:val="both"/>
        <w:rPr>
          <w:rFonts w:ascii="Arial" w:eastAsia="Calibri" w:hAnsi="Arial" w:cs="Arial"/>
          <w:sz w:val="20"/>
          <w:szCs w:val="20"/>
        </w:rPr>
      </w:pPr>
      <w:r w:rsidRPr="00385387">
        <w:rPr>
          <w:rFonts w:ascii="Arial" w:eastAsia="Calibri" w:hAnsi="Arial" w:cs="Arial"/>
          <w:sz w:val="20"/>
          <w:szCs w:val="20"/>
        </w:rPr>
        <w:t xml:space="preserve">Na voljo mora biti </w:t>
      </w:r>
      <w:proofErr w:type="spellStart"/>
      <w:r w:rsidRPr="00385387">
        <w:rPr>
          <w:rFonts w:ascii="Arial" w:eastAsia="Calibri" w:hAnsi="Arial" w:cs="Arial"/>
          <w:sz w:val="20"/>
          <w:szCs w:val="20"/>
        </w:rPr>
        <w:t>redundančni</w:t>
      </w:r>
      <w:proofErr w:type="spellEnd"/>
      <w:r w:rsidRPr="00385387">
        <w:rPr>
          <w:rFonts w:ascii="Arial" w:eastAsia="Calibri" w:hAnsi="Arial" w:cs="Arial"/>
          <w:sz w:val="20"/>
          <w:szCs w:val="20"/>
        </w:rPr>
        <w:t xml:space="preserve"> sistem z dvema serverjema. V primeru vnaprej napovedane kritične napake*, kjer bi bilo moteno delovanje spletne strani daljše od ene ure ali ko izvajalec ne more zagotoviti delovanja spletnih strani naročnika, mora izvajalec na drugem strežniku zagotoviti nemoteno delovanje spletnih strani, razen v primeru ko to zaradi tipa napovedanega posega ne bi bilo mogoče (primer nadgradnje strežnika ki zahteva začasen izklop vseh gostujočih vsebin). Redno vzdrževanje, kjer pričakovano moteno delovanje spletne strani se izvaja v urah od 23h – 4h. </w:t>
      </w:r>
    </w:p>
    <w:p w14:paraId="4BC3ED39" w14:textId="7078AE5A" w:rsidR="00385387" w:rsidRPr="005B240D" w:rsidRDefault="00385387" w:rsidP="00385387">
      <w:pPr>
        <w:spacing w:after="160" w:line="240" w:lineRule="auto"/>
        <w:jc w:val="both"/>
        <w:rPr>
          <w:rFonts w:ascii="Arial" w:eastAsia="Calibri" w:hAnsi="Arial" w:cs="Arial"/>
          <w:i/>
          <w:sz w:val="20"/>
          <w:szCs w:val="20"/>
        </w:rPr>
      </w:pPr>
      <w:r w:rsidRPr="005B240D">
        <w:rPr>
          <w:rFonts w:ascii="Arial" w:eastAsia="Calibri" w:hAnsi="Arial" w:cs="Arial"/>
          <w:i/>
          <w:sz w:val="20"/>
          <w:szCs w:val="20"/>
        </w:rPr>
        <w:t>*Kritična napaka je napaka zaradi katere več kot 25 % uporabnikov ne more dostopati do želenih informacij ali zaključiti nakupni postopek (rezervacija, povpraševanje ali nakup v e-trgovini).</w:t>
      </w:r>
    </w:p>
    <w:p w14:paraId="672E826F" w14:textId="62F1E6C8" w:rsidR="00FD538B" w:rsidRDefault="00385387" w:rsidP="001117D9">
      <w:pPr>
        <w:spacing w:after="160" w:line="240" w:lineRule="auto"/>
        <w:jc w:val="both"/>
        <w:rPr>
          <w:rFonts w:ascii="Arial" w:eastAsia="Calibri" w:hAnsi="Arial" w:cs="Arial"/>
          <w:sz w:val="20"/>
          <w:szCs w:val="20"/>
        </w:rPr>
      </w:pPr>
      <w:r w:rsidRPr="005B240D">
        <w:rPr>
          <w:rFonts w:ascii="Arial" w:eastAsia="Calibri" w:hAnsi="Arial" w:cs="Arial"/>
          <w:sz w:val="20"/>
          <w:szCs w:val="20"/>
        </w:rPr>
        <w:t xml:space="preserve">Ob </w:t>
      </w:r>
      <w:r w:rsidR="005B240D" w:rsidRPr="005B240D">
        <w:rPr>
          <w:rFonts w:ascii="Arial" w:eastAsia="Calibri" w:hAnsi="Arial" w:cs="Arial"/>
          <w:sz w:val="20"/>
          <w:szCs w:val="20"/>
        </w:rPr>
        <w:t xml:space="preserve">zaključku oz. </w:t>
      </w:r>
      <w:r w:rsidRPr="005B240D">
        <w:rPr>
          <w:rFonts w:ascii="Arial" w:eastAsia="Calibri" w:hAnsi="Arial" w:cs="Arial"/>
          <w:sz w:val="20"/>
          <w:szCs w:val="20"/>
        </w:rPr>
        <w:t xml:space="preserve">prekinitvi pogodbe </w:t>
      </w:r>
      <w:r w:rsidR="005B240D">
        <w:rPr>
          <w:rFonts w:ascii="Arial" w:eastAsia="Calibri" w:hAnsi="Arial" w:cs="Arial"/>
          <w:sz w:val="20"/>
          <w:szCs w:val="20"/>
        </w:rPr>
        <w:t>po vzpostavitvi</w:t>
      </w:r>
      <w:r w:rsidR="005B240D" w:rsidRPr="005B240D">
        <w:rPr>
          <w:rFonts w:ascii="Arial" w:eastAsia="Calibri" w:hAnsi="Arial" w:cs="Arial"/>
          <w:sz w:val="20"/>
          <w:szCs w:val="20"/>
        </w:rPr>
        <w:t xml:space="preserve"> produkcijskega delovanja spletnega portala </w:t>
      </w:r>
      <w:r w:rsidRPr="005B240D">
        <w:rPr>
          <w:rFonts w:ascii="Arial" w:eastAsia="Calibri" w:hAnsi="Arial" w:cs="Arial"/>
          <w:sz w:val="20"/>
          <w:szCs w:val="20"/>
        </w:rPr>
        <w:t>je izvajalec dolžan naročniku brezplačno dostaviti kopijo celotnega HTML-ja spletne strani in prijavljenih prejemnikov v CRM modulu (</w:t>
      </w:r>
      <w:proofErr w:type="spellStart"/>
      <w:r w:rsidRPr="005B240D">
        <w:rPr>
          <w:rFonts w:ascii="Arial" w:eastAsia="Calibri" w:hAnsi="Arial" w:cs="Arial"/>
          <w:sz w:val="20"/>
          <w:szCs w:val="20"/>
        </w:rPr>
        <w:t>excel</w:t>
      </w:r>
      <w:proofErr w:type="spellEnd"/>
      <w:r w:rsidRPr="005B240D">
        <w:rPr>
          <w:rFonts w:ascii="Arial" w:eastAsia="Calibri" w:hAnsi="Arial" w:cs="Arial"/>
          <w:sz w:val="20"/>
          <w:szCs w:val="20"/>
        </w:rPr>
        <w:t xml:space="preserve"> tabela) na prenosnem nosilcu.</w:t>
      </w:r>
      <w:r w:rsidRPr="00385387">
        <w:rPr>
          <w:rFonts w:ascii="Arial" w:eastAsia="Calibri" w:hAnsi="Arial" w:cs="Arial"/>
          <w:sz w:val="20"/>
          <w:szCs w:val="20"/>
        </w:rPr>
        <w:t xml:space="preserve"> </w:t>
      </w:r>
    </w:p>
    <w:p w14:paraId="7B7F4DA4" w14:textId="3A3E1B1A" w:rsidR="00E44C9C" w:rsidRPr="00E44C9C" w:rsidRDefault="00E44C9C" w:rsidP="00DC6D0F">
      <w:pPr>
        <w:rPr>
          <w:rFonts w:ascii="Arial" w:hAnsi="Arial" w:cs="Arial"/>
          <w:sz w:val="20"/>
          <w:szCs w:val="20"/>
          <w:lang w:val="it-IT"/>
        </w:rPr>
      </w:pPr>
      <w:r w:rsidRPr="00E44C9C">
        <w:rPr>
          <w:rFonts w:ascii="Arial" w:hAnsi="Arial" w:cs="Arial"/>
          <w:iCs/>
          <w:sz w:val="20"/>
          <w:szCs w:val="20"/>
        </w:rPr>
        <w:lastRenderedPageBreak/>
        <w:t>Izvajalec mora zagotoviti, da promet na novem spletnem portalu, v roku 3 mesecev po njegovi objavi, ne sme pasti za več kot 5% glede na povprečni promet predhodnega spletnega portala v primerjavi z istim obdobjem v predhodnem letu.</w:t>
      </w:r>
    </w:p>
    <w:p w14:paraId="752F6177" w14:textId="1D01F0E4" w:rsidR="00DC6D0F" w:rsidRPr="009461E4" w:rsidRDefault="00E44C9C" w:rsidP="001117D9">
      <w:pPr>
        <w:spacing w:after="160" w:line="240" w:lineRule="auto"/>
        <w:jc w:val="both"/>
        <w:rPr>
          <w:rFonts w:ascii="Arial" w:eastAsia="Calibri" w:hAnsi="Arial" w:cs="Arial"/>
          <w:sz w:val="20"/>
          <w:szCs w:val="20"/>
        </w:rPr>
      </w:pPr>
      <w:r w:rsidRPr="009461E4">
        <w:rPr>
          <w:rFonts w:ascii="Arial" w:eastAsia="Calibri" w:hAnsi="Arial" w:cs="Arial"/>
          <w:sz w:val="20"/>
          <w:szCs w:val="20"/>
        </w:rPr>
        <w:t>V primeru, da izvajalec ne izpolni zgoraj navedenega pogoja, mora izvajalec plačati dodatno oglaševanje na spletnih iskalnikih, dokler ni zagotovljen navedeni pogoj. V primeru, da tega ne stori, ima naročnik pravico do vnovčenja zavarovanja za dobro izvedbo pogodbenih obveznosti v višini vrednosti dodatnega oglaševanja na spletnih iskalnikih</w:t>
      </w:r>
      <w:r w:rsidR="009461E4" w:rsidRPr="009461E4">
        <w:rPr>
          <w:rFonts w:ascii="Arial" w:eastAsia="Calibri" w:hAnsi="Arial" w:cs="Arial"/>
          <w:sz w:val="20"/>
          <w:szCs w:val="20"/>
        </w:rPr>
        <w:t xml:space="preserve"> za obdobje</w:t>
      </w:r>
      <w:r w:rsidRPr="009461E4">
        <w:rPr>
          <w:rFonts w:ascii="Arial" w:eastAsia="Calibri" w:hAnsi="Arial" w:cs="Arial"/>
          <w:sz w:val="20"/>
          <w:szCs w:val="20"/>
        </w:rPr>
        <w:t xml:space="preserve"> dokler ni izpolnjen pogoj glede</w:t>
      </w:r>
      <w:r w:rsidR="009461E4" w:rsidRPr="009461E4">
        <w:rPr>
          <w:rFonts w:ascii="Arial" w:eastAsia="Calibri" w:hAnsi="Arial" w:cs="Arial"/>
          <w:sz w:val="20"/>
          <w:szCs w:val="20"/>
        </w:rPr>
        <w:t xml:space="preserve"> doseganja</w:t>
      </w:r>
      <w:r w:rsidRPr="009461E4">
        <w:rPr>
          <w:rFonts w:ascii="Arial" w:eastAsia="Calibri" w:hAnsi="Arial" w:cs="Arial"/>
          <w:sz w:val="20"/>
          <w:szCs w:val="20"/>
        </w:rPr>
        <w:t xml:space="preserve"> </w:t>
      </w:r>
      <w:r w:rsidR="009461E4" w:rsidRPr="009461E4">
        <w:rPr>
          <w:rFonts w:ascii="Arial" w:eastAsia="Calibri" w:hAnsi="Arial" w:cs="Arial"/>
          <w:sz w:val="20"/>
          <w:szCs w:val="20"/>
        </w:rPr>
        <w:t>prometa na novem spletnem portalu.</w:t>
      </w:r>
    </w:p>
    <w:p w14:paraId="173C83BB" w14:textId="77777777" w:rsidR="00CB14BC" w:rsidRDefault="00CB14BC" w:rsidP="001117D9">
      <w:pPr>
        <w:spacing w:after="160" w:line="240" w:lineRule="auto"/>
        <w:jc w:val="both"/>
        <w:rPr>
          <w:rFonts w:ascii="Arial" w:eastAsia="Calibri" w:hAnsi="Arial" w:cs="Arial"/>
          <w:sz w:val="20"/>
          <w:szCs w:val="20"/>
          <w:lang w:val="it-IT"/>
        </w:rPr>
      </w:pPr>
    </w:p>
    <w:p w14:paraId="07966B3D" w14:textId="77777777" w:rsidR="00CB14BC" w:rsidRDefault="00CB14BC" w:rsidP="001117D9">
      <w:pPr>
        <w:spacing w:after="160" w:line="240" w:lineRule="auto"/>
        <w:jc w:val="both"/>
        <w:rPr>
          <w:rFonts w:ascii="Arial" w:eastAsia="Calibri" w:hAnsi="Arial" w:cs="Arial"/>
          <w:sz w:val="20"/>
          <w:szCs w:val="20"/>
          <w:lang w:val="it-IT"/>
        </w:rPr>
      </w:pPr>
    </w:p>
    <w:p w14:paraId="309CAF85" w14:textId="77777777" w:rsidR="00CB14BC" w:rsidRDefault="00CB14BC" w:rsidP="001117D9">
      <w:pPr>
        <w:spacing w:after="160" w:line="240" w:lineRule="auto"/>
        <w:jc w:val="both"/>
        <w:rPr>
          <w:rFonts w:ascii="Arial" w:eastAsia="Calibri" w:hAnsi="Arial" w:cs="Arial"/>
          <w:sz w:val="20"/>
          <w:szCs w:val="20"/>
          <w:lang w:val="it-IT"/>
        </w:rPr>
      </w:pPr>
    </w:p>
    <w:p w14:paraId="0606492D" w14:textId="77777777" w:rsidR="00CB14BC" w:rsidRDefault="00CB14BC" w:rsidP="001117D9">
      <w:pPr>
        <w:spacing w:after="160" w:line="240" w:lineRule="auto"/>
        <w:jc w:val="both"/>
        <w:rPr>
          <w:rFonts w:ascii="Arial" w:eastAsia="Calibri" w:hAnsi="Arial" w:cs="Arial"/>
          <w:sz w:val="20"/>
          <w:szCs w:val="20"/>
          <w:lang w:val="it-IT"/>
        </w:rPr>
      </w:pPr>
    </w:p>
    <w:p w14:paraId="3A31FE3E" w14:textId="77777777" w:rsidR="00CB14BC" w:rsidRDefault="00CB14BC" w:rsidP="001117D9">
      <w:pPr>
        <w:spacing w:after="160" w:line="240" w:lineRule="auto"/>
        <w:jc w:val="both"/>
        <w:rPr>
          <w:rFonts w:ascii="Arial" w:eastAsia="Calibri" w:hAnsi="Arial" w:cs="Arial"/>
          <w:sz w:val="20"/>
          <w:szCs w:val="20"/>
          <w:lang w:val="it-IT"/>
        </w:rPr>
      </w:pPr>
    </w:p>
    <w:p w14:paraId="2AF36186" w14:textId="77777777" w:rsidR="00CB14BC" w:rsidRDefault="00CB14BC" w:rsidP="001117D9">
      <w:pPr>
        <w:spacing w:after="160" w:line="240" w:lineRule="auto"/>
        <w:jc w:val="both"/>
        <w:rPr>
          <w:rFonts w:ascii="Arial" w:eastAsia="Calibri" w:hAnsi="Arial" w:cs="Arial"/>
          <w:sz w:val="20"/>
          <w:szCs w:val="20"/>
          <w:lang w:val="it-IT"/>
        </w:rPr>
      </w:pPr>
    </w:p>
    <w:p w14:paraId="55F112B7" w14:textId="77777777" w:rsidR="00CB14BC" w:rsidRDefault="00CB14BC" w:rsidP="001117D9">
      <w:pPr>
        <w:spacing w:after="160" w:line="240" w:lineRule="auto"/>
        <w:jc w:val="both"/>
        <w:rPr>
          <w:rFonts w:ascii="Arial" w:eastAsia="Calibri" w:hAnsi="Arial" w:cs="Arial"/>
          <w:sz w:val="20"/>
          <w:szCs w:val="20"/>
          <w:lang w:val="it-IT"/>
        </w:rPr>
      </w:pPr>
    </w:p>
    <w:p w14:paraId="1C67E9CC" w14:textId="77777777" w:rsidR="00CB14BC" w:rsidRDefault="00CB14BC" w:rsidP="001117D9">
      <w:pPr>
        <w:spacing w:after="160" w:line="240" w:lineRule="auto"/>
        <w:jc w:val="both"/>
        <w:rPr>
          <w:rFonts w:ascii="Arial" w:eastAsia="Calibri" w:hAnsi="Arial" w:cs="Arial"/>
          <w:sz w:val="20"/>
          <w:szCs w:val="20"/>
          <w:lang w:val="it-IT"/>
        </w:rPr>
      </w:pPr>
    </w:p>
    <w:p w14:paraId="5980FF7D" w14:textId="77777777" w:rsidR="00CB14BC" w:rsidRDefault="00CB14BC" w:rsidP="001117D9">
      <w:pPr>
        <w:spacing w:after="160" w:line="240" w:lineRule="auto"/>
        <w:jc w:val="both"/>
        <w:rPr>
          <w:rFonts w:ascii="Arial" w:eastAsia="Calibri" w:hAnsi="Arial" w:cs="Arial"/>
          <w:sz w:val="20"/>
          <w:szCs w:val="20"/>
          <w:lang w:val="it-IT"/>
        </w:rPr>
      </w:pPr>
    </w:p>
    <w:p w14:paraId="44D64A15" w14:textId="77777777" w:rsidR="00CB14BC" w:rsidRDefault="00CB14BC" w:rsidP="001117D9">
      <w:pPr>
        <w:spacing w:after="160" w:line="240" w:lineRule="auto"/>
        <w:jc w:val="both"/>
        <w:rPr>
          <w:rFonts w:ascii="Arial" w:eastAsia="Calibri" w:hAnsi="Arial" w:cs="Arial"/>
          <w:sz w:val="20"/>
          <w:szCs w:val="20"/>
          <w:lang w:val="it-IT"/>
        </w:rPr>
      </w:pPr>
    </w:p>
    <w:p w14:paraId="6BE4E224" w14:textId="77777777" w:rsidR="00CB14BC" w:rsidRDefault="00CB14BC" w:rsidP="001117D9">
      <w:pPr>
        <w:spacing w:after="160" w:line="240" w:lineRule="auto"/>
        <w:jc w:val="both"/>
        <w:rPr>
          <w:rFonts w:ascii="Arial" w:eastAsia="Calibri" w:hAnsi="Arial" w:cs="Arial"/>
          <w:sz w:val="20"/>
          <w:szCs w:val="20"/>
          <w:lang w:val="it-IT"/>
        </w:rPr>
      </w:pPr>
    </w:p>
    <w:p w14:paraId="46C4691A" w14:textId="77777777" w:rsidR="00CB14BC" w:rsidRDefault="00CB14BC" w:rsidP="001117D9">
      <w:pPr>
        <w:spacing w:after="160" w:line="240" w:lineRule="auto"/>
        <w:jc w:val="both"/>
        <w:rPr>
          <w:rFonts w:ascii="Arial" w:eastAsia="Calibri" w:hAnsi="Arial" w:cs="Arial"/>
          <w:sz w:val="20"/>
          <w:szCs w:val="20"/>
          <w:lang w:val="it-IT"/>
        </w:rPr>
      </w:pPr>
    </w:p>
    <w:p w14:paraId="7800E52E" w14:textId="77777777" w:rsidR="00CB14BC" w:rsidRDefault="00CB14BC" w:rsidP="001117D9">
      <w:pPr>
        <w:spacing w:after="160" w:line="240" w:lineRule="auto"/>
        <w:jc w:val="both"/>
        <w:rPr>
          <w:rFonts w:ascii="Arial" w:eastAsia="Calibri" w:hAnsi="Arial" w:cs="Arial"/>
          <w:sz w:val="20"/>
          <w:szCs w:val="20"/>
          <w:lang w:val="it-IT"/>
        </w:rPr>
      </w:pPr>
    </w:p>
    <w:p w14:paraId="556514A3" w14:textId="77777777" w:rsidR="00CB14BC" w:rsidRDefault="00CB14BC" w:rsidP="001117D9">
      <w:pPr>
        <w:spacing w:after="160" w:line="240" w:lineRule="auto"/>
        <w:jc w:val="both"/>
        <w:rPr>
          <w:rFonts w:ascii="Arial" w:eastAsia="Calibri" w:hAnsi="Arial" w:cs="Arial"/>
          <w:sz w:val="20"/>
          <w:szCs w:val="20"/>
          <w:lang w:val="it-IT"/>
        </w:rPr>
      </w:pPr>
    </w:p>
    <w:p w14:paraId="21D5A608" w14:textId="77777777" w:rsidR="00CB14BC" w:rsidRDefault="00CB14BC" w:rsidP="001117D9">
      <w:pPr>
        <w:spacing w:after="160" w:line="240" w:lineRule="auto"/>
        <w:jc w:val="both"/>
        <w:rPr>
          <w:rFonts w:ascii="Arial" w:eastAsia="Calibri" w:hAnsi="Arial" w:cs="Arial"/>
          <w:sz w:val="20"/>
          <w:szCs w:val="20"/>
          <w:lang w:val="it-IT"/>
        </w:rPr>
      </w:pPr>
    </w:p>
    <w:p w14:paraId="1C4F3B34" w14:textId="77777777" w:rsidR="00CB14BC" w:rsidRDefault="00CB14BC" w:rsidP="001117D9">
      <w:pPr>
        <w:spacing w:after="160" w:line="240" w:lineRule="auto"/>
        <w:jc w:val="both"/>
        <w:rPr>
          <w:rFonts w:ascii="Arial" w:eastAsia="Calibri" w:hAnsi="Arial" w:cs="Arial"/>
          <w:sz w:val="20"/>
          <w:szCs w:val="20"/>
          <w:lang w:val="it-IT"/>
        </w:rPr>
      </w:pPr>
    </w:p>
    <w:p w14:paraId="269EF982" w14:textId="77777777" w:rsidR="00CB14BC" w:rsidRDefault="00CB14BC" w:rsidP="001117D9">
      <w:pPr>
        <w:spacing w:after="160" w:line="240" w:lineRule="auto"/>
        <w:jc w:val="both"/>
        <w:rPr>
          <w:rFonts w:ascii="Arial" w:eastAsia="Calibri" w:hAnsi="Arial" w:cs="Arial"/>
          <w:sz w:val="20"/>
          <w:szCs w:val="20"/>
          <w:lang w:val="it-IT"/>
        </w:rPr>
      </w:pPr>
    </w:p>
    <w:p w14:paraId="3BD6ABDF" w14:textId="77777777" w:rsidR="00CB14BC" w:rsidRDefault="00CB14BC" w:rsidP="001117D9">
      <w:pPr>
        <w:spacing w:after="160" w:line="240" w:lineRule="auto"/>
        <w:jc w:val="both"/>
        <w:rPr>
          <w:rFonts w:ascii="Arial" w:eastAsia="Calibri" w:hAnsi="Arial" w:cs="Arial"/>
          <w:sz w:val="20"/>
          <w:szCs w:val="20"/>
          <w:lang w:val="it-IT"/>
        </w:rPr>
      </w:pPr>
    </w:p>
    <w:p w14:paraId="358C53F8" w14:textId="77777777" w:rsidR="00CB14BC" w:rsidRDefault="00CB14BC" w:rsidP="001117D9">
      <w:pPr>
        <w:spacing w:after="160" w:line="240" w:lineRule="auto"/>
        <w:jc w:val="both"/>
        <w:rPr>
          <w:rFonts w:ascii="Arial" w:eastAsia="Calibri" w:hAnsi="Arial" w:cs="Arial"/>
          <w:sz w:val="20"/>
          <w:szCs w:val="20"/>
          <w:lang w:val="it-IT"/>
        </w:rPr>
      </w:pPr>
    </w:p>
    <w:p w14:paraId="637E0F48" w14:textId="77777777" w:rsidR="00CB14BC" w:rsidRDefault="00CB14BC" w:rsidP="001117D9">
      <w:pPr>
        <w:spacing w:after="160" w:line="240" w:lineRule="auto"/>
        <w:jc w:val="both"/>
        <w:rPr>
          <w:rFonts w:ascii="Arial" w:eastAsia="Calibri" w:hAnsi="Arial" w:cs="Arial"/>
          <w:sz w:val="20"/>
          <w:szCs w:val="20"/>
          <w:lang w:val="it-IT"/>
        </w:rPr>
      </w:pPr>
    </w:p>
    <w:p w14:paraId="761D3437" w14:textId="77777777" w:rsidR="00CB14BC" w:rsidRDefault="00CB14BC" w:rsidP="001117D9">
      <w:pPr>
        <w:spacing w:after="160" w:line="240" w:lineRule="auto"/>
        <w:jc w:val="both"/>
        <w:rPr>
          <w:rFonts w:ascii="Arial" w:eastAsia="Calibri" w:hAnsi="Arial" w:cs="Arial"/>
          <w:sz w:val="20"/>
          <w:szCs w:val="20"/>
          <w:lang w:val="it-IT"/>
        </w:rPr>
      </w:pPr>
    </w:p>
    <w:p w14:paraId="596913DF" w14:textId="77777777" w:rsidR="00CB14BC" w:rsidRDefault="00CB14BC" w:rsidP="001117D9">
      <w:pPr>
        <w:spacing w:after="160" w:line="240" w:lineRule="auto"/>
        <w:jc w:val="both"/>
        <w:rPr>
          <w:rFonts w:ascii="Arial" w:eastAsia="Calibri" w:hAnsi="Arial" w:cs="Arial"/>
          <w:sz w:val="20"/>
          <w:szCs w:val="20"/>
          <w:lang w:val="it-IT"/>
        </w:rPr>
      </w:pPr>
    </w:p>
    <w:p w14:paraId="2F2C2F73" w14:textId="77777777" w:rsidR="00CB14BC" w:rsidRDefault="00CB14BC" w:rsidP="001117D9">
      <w:pPr>
        <w:spacing w:after="160" w:line="240" w:lineRule="auto"/>
        <w:jc w:val="both"/>
        <w:rPr>
          <w:rFonts w:ascii="Arial" w:eastAsia="Calibri" w:hAnsi="Arial" w:cs="Arial"/>
          <w:sz w:val="20"/>
          <w:szCs w:val="20"/>
          <w:lang w:val="it-IT"/>
        </w:rPr>
      </w:pPr>
    </w:p>
    <w:p w14:paraId="4D2515A9" w14:textId="77777777" w:rsidR="00CB14BC" w:rsidRDefault="00CB14BC" w:rsidP="001117D9">
      <w:pPr>
        <w:spacing w:after="160" w:line="240" w:lineRule="auto"/>
        <w:jc w:val="both"/>
        <w:rPr>
          <w:rFonts w:ascii="Arial" w:eastAsia="Calibri" w:hAnsi="Arial" w:cs="Arial"/>
          <w:sz w:val="20"/>
          <w:szCs w:val="20"/>
          <w:lang w:val="it-IT"/>
        </w:rPr>
      </w:pPr>
    </w:p>
    <w:p w14:paraId="34CD3156" w14:textId="77777777" w:rsidR="00CB14BC" w:rsidRDefault="00CB14BC" w:rsidP="001117D9">
      <w:pPr>
        <w:spacing w:after="160" w:line="240" w:lineRule="auto"/>
        <w:jc w:val="both"/>
        <w:rPr>
          <w:rFonts w:ascii="Arial" w:eastAsia="Calibri" w:hAnsi="Arial" w:cs="Arial"/>
          <w:sz w:val="20"/>
          <w:szCs w:val="20"/>
          <w:lang w:val="it-IT"/>
        </w:rPr>
      </w:pPr>
    </w:p>
    <w:p w14:paraId="3EEA7819" w14:textId="77777777" w:rsidR="00CB14BC" w:rsidRPr="00DC6D0F" w:rsidRDefault="00CB14BC" w:rsidP="001117D9">
      <w:pPr>
        <w:spacing w:after="160" w:line="240" w:lineRule="auto"/>
        <w:jc w:val="both"/>
        <w:rPr>
          <w:rFonts w:ascii="Arial" w:eastAsia="Calibri" w:hAnsi="Arial" w:cs="Arial"/>
          <w:sz w:val="20"/>
          <w:szCs w:val="20"/>
          <w:lang w:val="it-IT"/>
        </w:rPr>
      </w:pPr>
    </w:p>
    <w:p w14:paraId="3B4ECA74" w14:textId="77777777" w:rsidR="0008174D" w:rsidRPr="0008174D" w:rsidRDefault="0008174D" w:rsidP="0008174D">
      <w:pPr>
        <w:pStyle w:val="Naslov1"/>
        <w:pBdr>
          <w:top w:val="single" w:sz="24" w:space="1" w:color="548DD4" w:themeColor="text2" w:themeTint="99"/>
          <w:left w:val="single" w:sz="24" w:space="4" w:color="548DD4" w:themeColor="text2" w:themeTint="99"/>
          <w:bottom w:val="single" w:sz="24" w:space="1" w:color="548DD4" w:themeColor="text2" w:themeTint="99"/>
          <w:right w:val="single" w:sz="24" w:space="4" w:color="548DD4" w:themeColor="text2" w:themeTint="99"/>
        </w:pBdr>
        <w:shd w:val="clear" w:color="auto" w:fill="548DD4" w:themeFill="text2" w:themeFillTint="99"/>
        <w:spacing w:before="0" w:after="120"/>
        <w:ind w:left="2410"/>
        <w:rPr>
          <w:rFonts w:ascii="Arial" w:hAnsi="Arial" w:cs="Arial"/>
          <w:color w:val="FFFFFF" w:themeColor="background1"/>
        </w:rPr>
      </w:pPr>
      <w:r w:rsidRPr="0008174D">
        <w:rPr>
          <w:rFonts w:ascii="Arial" w:hAnsi="Arial" w:cs="Arial"/>
          <w:color w:val="FFFFFF" w:themeColor="background1"/>
        </w:rPr>
        <w:lastRenderedPageBreak/>
        <w:t>Finančna zavarovanja</w:t>
      </w:r>
    </w:p>
    <w:p w14:paraId="58B9A71F" w14:textId="77777777" w:rsidR="002A40E4" w:rsidRPr="00B5349D" w:rsidRDefault="002A40E4" w:rsidP="00B5349D">
      <w:pPr>
        <w:spacing w:before="225" w:after="225"/>
        <w:jc w:val="both"/>
        <w:rPr>
          <w:sz w:val="20"/>
          <w:szCs w:val="20"/>
        </w:rPr>
      </w:pPr>
    </w:p>
    <w:tbl>
      <w:tblPr>
        <w:tblW w:w="2500" w:type="pct"/>
        <w:tblLook w:val="04A0" w:firstRow="1" w:lastRow="0" w:firstColumn="1" w:lastColumn="0" w:noHBand="0" w:noVBand="1"/>
      </w:tblPr>
      <w:tblGrid>
        <w:gridCol w:w="4535"/>
      </w:tblGrid>
      <w:tr w:rsidR="002A40E4" w14:paraId="5C075C9C" w14:textId="77777777" w:rsidTr="00EA5190">
        <w:tc>
          <w:tcPr>
            <w:tcW w:w="0" w:type="auto"/>
            <w:shd w:val="clear" w:color="auto" w:fill="000000"/>
            <w:tcMar>
              <w:top w:w="150" w:type="dxa"/>
              <w:bottom w:w="150" w:type="dxa"/>
            </w:tcMar>
            <w:vAlign w:val="center"/>
          </w:tcPr>
          <w:p w14:paraId="654D2813" w14:textId="77777777" w:rsidR="002A40E4" w:rsidRPr="00FD62F3" w:rsidRDefault="002A40E4" w:rsidP="00FD62F3">
            <w:pPr>
              <w:rPr>
                <w:rFonts w:ascii="Calibri" w:eastAsia="Calibri" w:hAnsi="Calibri"/>
                <w:sz w:val="20"/>
                <w:szCs w:val="20"/>
              </w:rPr>
            </w:pPr>
            <w:r w:rsidRPr="00FD62F3">
              <w:rPr>
                <w:rFonts w:ascii="Arial" w:eastAsia="Calibri" w:hAnsi="Arial" w:cs="Arial"/>
                <w:b/>
                <w:bCs/>
                <w:color w:val="FFFFFF"/>
                <w:position w:val="-2"/>
                <w:sz w:val="20"/>
                <w:szCs w:val="20"/>
                <w:shd w:val="clear" w:color="auto" w:fill="000000"/>
              </w:rPr>
              <w:t>Zavarovanje za dobro izvedbo</w:t>
            </w:r>
            <w:r w:rsidR="00FD62F3">
              <w:rPr>
                <w:rFonts w:ascii="Arial" w:eastAsia="Calibri" w:hAnsi="Arial" w:cs="Arial"/>
                <w:b/>
                <w:bCs/>
                <w:color w:val="FFFFFF"/>
                <w:position w:val="-2"/>
                <w:sz w:val="20"/>
                <w:szCs w:val="20"/>
                <w:shd w:val="clear" w:color="auto" w:fill="000000"/>
              </w:rPr>
              <w:t xml:space="preserve"> pogodbenih obveznosti</w:t>
            </w:r>
          </w:p>
        </w:tc>
      </w:tr>
    </w:tbl>
    <w:p w14:paraId="2178A23E" w14:textId="2678385E" w:rsidR="002A40E4" w:rsidRPr="002A6CE1" w:rsidRDefault="002A40E4" w:rsidP="002A40E4">
      <w:pPr>
        <w:spacing w:before="225" w:after="225"/>
        <w:rPr>
          <w:sz w:val="20"/>
          <w:szCs w:val="20"/>
        </w:rPr>
      </w:pPr>
      <w:r w:rsidRPr="002A6CE1">
        <w:rPr>
          <w:rFonts w:ascii="Arial" w:hAnsi="Arial" w:cs="Arial"/>
          <w:color w:val="000000"/>
          <w:sz w:val="20"/>
          <w:szCs w:val="20"/>
        </w:rPr>
        <w:t xml:space="preserve">Instrument zavarovanja: </w:t>
      </w:r>
      <w:r w:rsidR="0090421E">
        <w:rPr>
          <w:rFonts w:ascii="Arial" w:hAnsi="Arial" w:cs="Arial"/>
          <w:color w:val="000000"/>
          <w:sz w:val="20"/>
          <w:szCs w:val="20"/>
        </w:rPr>
        <w:t>3 bianco menice</w:t>
      </w:r>
      <w:r w:rsidR="00B5349D" w:rsidRPr="002A6CE1">
        <w:rPr>
          <w:rFonts w:ascii="Arial" w:hAnsi="Arial" w:cs="Arial"/>
          <w:color w:val="000000"/>
          <w:sz w:val="20"/>
          <w:szCs w:val="20"/>
        </w:rPr>
        <w:t xml:space="preserve"> in menična izjava.</w:t>
      </w:r>
    </w:p>
    <w:p w14:paraId="2BF4E8A3" w14:textId="77777777" w:rsidR="002A40E4" w:rsidRPr="002A6CE1" w:rsidRDefault="002A40E4" w:rsidP="002A40E4">
      <w:pPr>
        <w:spacing w:before="225" w:after="225"/>
        <w:rPr>
          <w:sz w:val="20"/>
          <w:szCs w:val="20"/>
        </w:rPr>
      </w:pPr>
      <w:r w:rsidRPr="002A6CE1">
        <w:rPr>
          <w:rFonts w:ascii="Arial" w:hAnsi="Arial" w:cs="Arial"/>
          <w:color w:val="000000"/>
          <w:sz w:val="20"/>
          <w:szCs w:val="20"/>
        </w:rPr>
        <w:t xml:space="preserve">Višina zavarovanja: </w:t>
      </w:r>
      <w:r w:rsidR="0008174D">
        <w:rPr>
          <w:rFonts w:ascii="Arial" w:hAnsi="Arial" w:cs="Arial"/>
          <w:color w:val="000000"/>
          <w:sz w:val="20"/>
          <w:szCs w:val="20"/>
        </w:rPr>
        <w:t>10</w:t>
      </w:r>
      <w:r w:rsidRPr="002A6CE1">
        <w:rPr>
          <w:rFonts w:ascii="Arial" w:hAnsi="Arial" w:cs="Arial"/>
          <w:color w:val="000000"/>
          <w:sz w:val="20"/>
          <w:szCs w:val="20"/>
        </w:rPr>
        <w:t>% pogodbene vrednosti z DDV</w:t>
      </w:r>
      <w:r w:rsidR="007B6979" w:rsidRPr="002A6CE1">
        <w:rPr>
          <w:rFonts w:ascii="Arial" w:hAnsi="Arial" w:cs="Arial"/>
          <w:color w:val="000000"/>
          <w:sz w:val="20"/>
          <w:szCs w:val="20"/>
        </w:rPr>
        <w:t>.</w:t>
      </w:r>
    </w:p>
    <w:p w14:paraId="6D8D6CF6" w14:textId="77777777" w:rsidR="002A40E4" w:rsidRPr="002A6CE1" w:rsidRDefault="0008174D" w:rsidP="002A40E4">
      <w:pPr>
        <w:spacing w:before="225" w:after="225"/>
        <w:rPr>
          <w:rFonts w:ascii="Arial" w:hAnsi="Arial" w:cs="Arial"/>
          <w:color w:val="000000"/>
          <w:sz w:val="20"/>
          <w:szCs w:val="20"/>
        </w:rPr>
      </w:pPr>
      <w:r>
        <w:rPr>
          <w:rFonts w:ascii="Arial" w:hAnsi="Arial" w:cs="Arial"/>
          <w:color w:val="000000"/>
          <w:sz w:val="20"/>
          <w:szCs w:val="20"/>
        </w:rPr>
        <w:t>Čas veljavnosti: najmanj 30</w:t>
      </w:r>
      <w:r w:rsidR="002A40E4" w:rsidRPr="002A6CE1">
        <w:rPr>
          <w:rFonts w:ascii="Arial" w:hAnsi="Arial" w:cs="Arial"/>
          <w:color w:val="000000"/>
          <w:sz w:val="20"/>
          <w:szCs w:val="20"/>
        </w:rPr>
        <w:t xml:space="preserve"> dni dlje od roka za izvedbo del</w:t>
      </w:r>
      <w:r w:rsidR="007B6979" w:rsidRPr="002A6CE1">
        <w:rPr>
          <w:rFonts w:ascii="Arial" w:hAnsi="Arial" w:cs="Arial"/>
          <w:color w:val="000000"/>
          <w:sz w:val="20"/>
          <w:szCs w:val="20"/>
        </w:rPr>
        <w:t>.</w:t>
      </w:r>
    </w:p>
    <w:p w14:paraId="6599F899" w14:textId="77777777" w:rsidR="00C01AC4" w:rsidRPr="002A6CE1" w:rsidRDefault="00C01AC4" w:rsidP="002A40E4">
      <w:pPr>
        <w:spacing w:before="225" w:after="225"/>
        <w:rPr>
          <w:sz w:val="20"/>
          <w:szCs w:val="20"/>
        </w:rPr>
      </w:pPr>
      <w:r w:rsidRPr="002A6CE1">
        <w:rPr>
          <w:rFonts w:ascii="Arial" w:hAnsi="Arial" w:cs="Arial"/>
          <w:color w:val="000000"/>
          <w:sz w:val="20"/>
          <w:szCs w:val="20"/>
        </w:rPr>
        <w:t>Zavarovanje se ne priloži k ponudbi.</w:t>
      </w:r>
    </w:p>
    <w:p w14:paraId="5EE300B0" w14:textId="77777777" w:rsidR="002A6CE1" w:rsidRPr="002A6CE1" w:rsidRDefault="002A6CE1" w:rsidP="0008174D">
      <w:pPr>
        <w:spacing w:before="225" w:after="360"/>
        <w:jc w:val="both"/>
        <w:rPr>
          <w:rFonts w:ascii="Arial" w:hAnsi="Arial" w:cs="Arial"/>
          <w:color w:val="000000"/>
          <w:sz w:val="20"/>
          <w:szCs w:val="20"/>
        </w:rPr>
      </w:pPr>
      <w:r w:rsidRPr="002A6CE1">
        <w:rPr>
          <w:rFonts w:ascii="Arial" w:hAnsi="Arial" w:cs="Arial"/>
          <w:color w:val="000000"/>
          <w:sz w:val="20"/>
          <w:szCs w:val="20"/>
        </w:rPr>
        <w:t>Izbrani izvajalec bo moral naro</w:t>
      </w:r>
      <w:r w:rsidRPr="002A6CE1">
        <w:rPr>
          <w:rFonts w:ascii="Arial" w:hAnsi="Arial" w:cs="Arial" w:hint="eastAsia"/>
          <w:color w:val="000000"/>
          <w:sz w:val="20"/>
          <w:szCs w:val="20"/>
        </w:rPr>
        <w:t>č</w:t>
      </w:r>
      <w:r w:rsidRPr="002A6CE1">
        <w:rPr>
          <w:rFonts w:ascii="Arial" w:hAnsi="Arial" w:cs="Arial"/>
          <w:color w:val="000000"/>
          <w:sz w:val="20"/>
          <w:szCs w:val="20"/>
        </w:rPr>
        <w:t xml:space="preserve">niku </w:t>
      </w:r>
      <w:r w:rsidR="0008174D">
        <w:rPr>
          <w:rFonts w:ascii="Arial" w:hAnsi="Arial" w:cs="Arial"/>
          <w:color w:val="000000"/>
          <w:sz w:val="20"/>
          <w:szCs w:val="20"/>
        </w:rPr>
        <w:t xml:space="preserve">najkasneje </w:t>
      </w:r>
      <w:r w:rsidRPr="002A6CE1">
        <w:rPr>
          <w:rFonts w:ascii="Arial" w:hAnsi="Arial" w:cs="Arial"/>
          <w:color w:val="000000"/>
          <w:sz w:val="20"/>
          <w:szCs w:val="20"/>
        </w:rPr>
        <w:t>ob podpisu pogodbe predložiti ustrezno finan</w:t>
      </w:r>
      <w:r w:rsidRPr="002A6CE1">
        <w:rPr>
          <w:rFonts w:ascii="Arial" w:hAnsi="Arial" w:cs="Arial" w:hint="eastAsia"/>
          <w:color w:val="000000"/>
          <w:sz w:val="20"/>
          <w:szCs w:val="20"/>
        </w:rPr>
        <w:t>č</w:t>
      </w:r>
      <w:r w:rsidRPr="002A6CE1">
        <w:rPr>
          <w:rFonts w:ascii="Arial" w:hAnsi="Arial" w:cs="Arial"/>
          <w:color w:val="000000"/>
          <w:sz w:val="20"/>
          <w:szCs w:val="20"/>
        </w:rPr>
        <w:t xml:space="preserve">no zavarovanje, </w:t>
      </w:r>
      <w:r w:rsidR="0008174D">
        <w:rPr>
          <w:rFonts w:ascii="Arial" w:hAnsi="Arial" w:cs="Arial"/>
          <w:color w:val="000000"/>
          <w:sz w:val="20"/>
          <w:szCs w:val="20"/>
        </w:rPr>
        <w:t>skladno z obraz</w:t>
      </w:r>
      <w:r w:rsidRPr="002A6CE1">
        <w:rPr>
          <w:rFonts w:ascii="Arial" w:hAnsi="Arial" w:cs="Arial"/>
          <w:color w:val="000000"/>
          <w:sz w:val="20"/>
          <w:szCs w:val="20"/>
        </w:rPr>
        <w:t>c</w:t>
      </w:r>
      <w:r w:rsidR="0008174D">
        <w:rPr>
          <w:rFonts w:ascii="Arial" w:hAnsi="Arial" w:cs="Arial"/>
          <w:color w:val="000000"/>
          <w:sz w:val="20"/>
          <w:szCs w:val="20"/>
        </w:rPr>
        <w:t>em</w:t>
      </w:r>
      <w:r w:rsidRPr="002A6CE1">
        <w:rPr>
          <w:rFonts w:ascii="Arial" w:hAnsi="Arial" w:cs="Arial"/>
          <w:color w:val="000000"/>
          <w:sz w:val="20"/>
          <w:szCs w:val="20"/>
        </w:rPr>
        <w:t xml:space="preserve"> iz razpisne dokumentacije.</w:t>
      </w:r>
    </w:p>
    <w:p w14:paraId="459E4A7C" w14:textId="77777777" w:rsidR="002A6CE1" w:rsidRPr="002A6CE1" w:rsidRDefault="002A6CE1" w:rsidP="0008174D">
      <w:pPr>
        <w:spacing w:before="225" w:after="225"/>
        <w:jc w:val="both"/>
        <w:rPr>
          <w:rFonts w:ascii="Arial" w:hAnsi="Arial" w:cs="Arial"/>
          <w:color w:val="000000"/>
          <w:sz w:val="20"/>
          <w:szCs w:val="20"/>
        </w:rPr>
      </w:pPr>
      <w:r w:rsidRPr="002A6CE1">
        <w:rPr>
          <w:rFonts w:ascii="Arial" w:hAnsi="Arial" w:cs="Arial"/>
          <w:color w:val="000000"/>
          <w:sz w:val="20"/>
          <w:szCs w:val="20"/>
        </w:rPr>
        <w:t>Naro</w:t>
      </w:r>
      <w:r w:rsidRPr="002A6CE1">
        <w:rPr>
          <w:rFonts w:ascii="Arial" w:hAnsi="Arial" w:cs="Arial" w:hint="eastAsia"/>
          <w:color w:val="000000"/>
          <w:sz w:val="20"/>
          <w:szCs w:val="20"/>
        </w:rPr>
        <w:t>č</w:t>
      </w:r>
      <w:r w:rsidRPr="002A6CE1">
        <w:rPr>
          <w:rFonts w:ascii="Arial" w:hAnsi="Arial" w:cs="Arial"/>
          <w:color w:val="000000"/>
          <w:sz w:val="20"/>
          <w:szCs w:val="20"/>
        </w:rPr>
        <w:t>nik bo unov</w:t>
      </w:r>
      <w:r w:rsidRPr="002A6CE1">
        <w:rPr>
          <w:rFonts w:ascii="Arial" w:hAnsi="Arial" w:cs="Arial" w:hint="eastAsia"/>
          <w:color w:val="000000"/>
          <w:sz w:val="20"/>
          <w:szCs w:val="20"/>
        </w:rPr>
        <w:t>č</w:t>
      </w:r>
      <w:r w:rsidRPr="002A6CE1">
        <w:rPr>
          <w:rFonts w:ascii="Arial" w:hAnsi="Arial" w:cs="Arial"/>
          <w:color w:val="000000"/>
          <w:sz w:val="20"/>
          <w:szCs w:val="20"/>
        </w:rPr>
        <w:t>il finan</w:t>
      </w:r>
      <w:r w:rsidRPr="002A6CE1">
        <w:rPr>
          <w:rFonts w:ascii="Arial" w:hAnsi="Arial" w:cs="Arial" w:hint="eastAsia"/>
          <w:color w:val="000000"/>
          <w:sz w:val="20"/>
          <w:szCs w:val="20"/>
        </w:rPr>
        <w:t>č</w:t>
      </w:r>
      <w:r w:rsidRPr="002A6CE1">
        <w:rPr>
          <w:rFonts w:ascii="Arial" w:hAnsi="Arial" w:cs="Arial"/>
          <w:color w:val="000000"/>
          <w:sz w:val="20"/>
          <w:szCs w:val="20"/>
        </w:rPr>
        <w:t>no zavarovanje za dobro izvedbo pogodbenih obveznosti:</w:t>
      </w:r>
    </w:p>
    <w:p w14:paraId="649C5C20" w14:textId="77777777" w:rsidR="002A6CE1" w:rsidRPr="0008174D" w:rsidRDefault="002A6CE1" w:rsidP="006D2F11">
      <w:pPr>
        <w:pStyle w:val="Odstavekseznama"/>
        <w:numPr>
          <w:ilvl w:val="0"/>
          <w:numId w:val="35"/>
        </w:numPr>
        <w:spacing w:before="225" w:after="225"/>
        <w:jc w:val="both"/>
        <w:rPr>
          <w:rFonts w:ascii="Arial" w:hAnsi="Arial" w:cs="Arial"/>
          <w:color w:val="000000"/>
          <w:sz w:val="20"/>
          <w:szCs w:val="20"/>
        </w:rPr>
      </w:pPr>
      <w:r w:rsidRPr="0008174D">
        <w:rPr>
          <w:rFonts w:ascii="Arial" w:hAnsi="Arial" w:cs="Arial" w:hint="eastAsia"/>
          <w:color w:val="000000"/>
          <w:sz w:val="20"/>
          <w:szCs w:val="20"/>
        </w:rPr>
        <w:t>č</w:t>
      </w:r>
      <w:r w:rsidRPr="0008174D">
        <w:rPr>
          <w:rFonts w:ascii="Arial" w:hAnsi="Arial" w:cs="Arial"/>
          <w:color w:val="000000"/>
          <w:sz w:val="20"/>
          <w:szCs w:val="20"/>
        </w:rPr>
        <w:t>e izvajalec svojih obveznosti do naro</w:t>
      </w:r>
      <w:r w:rsidRPr="0008174D">
        <w:rPr>
          <w:rFonts w:ascii="Arial" w:hAnsi="Arial" w:cs="Arial" w:hint="eastAsia"/>
          <w:color w:val="000000"/>
          <w:sz w:val="20"/>
          <w:szCs w:val="20"/>
        </w:rPr>
        <w:t>č</w:t>
      </w:r>
      <w:r w:rsidRPr="0008174D">
        <w:rPr>
          <w:rFonts w:ascii="Arial" w:hAnsi="Arial" w:cs="Arial"/>
          <w:color w:val="000000"/>
          <w:sz w:val="20"/>
          <w:szCs w:val="20"/>
        </w:rPr>
        <w:t>nika ne izpolni skladno s pogodbo, v dogovorjeni kvaliteti, obsegu in roku,</w:t>
      </w:r>
    </w:p>
    <w:p w14:paraId="5D8712BC" w14:textId="77777777" w:rsidR="002A6CE1" w:rsidRPr="0008174D" w:rsidRDefault="002A6CE1" w:rsidP="006D2F11">
      <w:pPr>
        <w:pStyle w:val="Odstavekseznama"/>
        <w:numPr>
          <w:ilvl w:val="0"/>
          <w:numId w:val="35"/>
        </w:numPr>
        <w:spacing w:before="225" w:after="225"/>
        <w:jc w:val="both"/>
        <w:rPr>
          <w:rFonts w:ascii="Arial" w:hAnsi="Arial" w:cs="Arial"/>
          <w:color w:val="000000"/>
          <w:sz w:val="20"/>
          <w:szCs w:val="20"/>
        </w:rPr>
      </w:pPr>
      <w:r w:rsidRPr="0008174D">
        <w:rPr>
          <w:rFonts w:ascii="Arial" w:hAnsi="Arial" w:cs="Arial"/>
          <w:color w:val="000000"/>
          <w:sz w:val="20"/>
          <w:szCs w:val="20"/>
        </w:rPr>
        <w:t>izvajalec po svoji krivdi odstopi od pogodbe,</w:t>
      </w:r>
    </w:p>
    <w:p w14:paraId="21E6B1B5" w14:textId="77777777" w:rsidR="00C01AC4" w:rsidRPr="0008174D" w:rsidRDefault="002A6CE1" w:rsidP="006D2F11">
      <w:pPr>
        <w:pStyle w:val="Odstavekseznama"/>
        <w:numPr>
          <w:ilvl w:val="0"/>
          <w:numId w:val="35"/>
        </w:numPr>
        <w:spacing w:before="225" w:after="225"/>
        <w:jc w:val="both"/>
        <w:rPr>
          <w:rFonts w:ascii="Arial" w:hAnsi="Arial" w:cs="Arial"/>
          <w:color w:val="000000"/>
          <w:sz w:val="18"/>
          <w:szCs w:val="18"/>
        </w:rPr>
      </w:pPr>
      <w:r w:rsidRPr="0008174D">
        <w:rPr>
          <w:rFonts w:ascii="Arial" w:hAnsi="Arial" w:cs="Arial"/>
          <w:color w:val="000000"/>
          <w:sz w:val="20"/>
          <w:szCs w:val="20"/>
        </w:rPr>
        <w:t>naro</w:t>
      </w:r>
      <w:r w:rsidRPr="0008174D">
        <w:rPr>
          <w:rFonts w:ascii="Arial" w:hAnsi="Arial" w:cs="Arial" w:hint="eastAsia"/>
          <w:color w:val="000000"/>
          <w:sz w:val="20"/>
          <w:szCs w:val="20"/>
        </w:rPr>
        <w:t>č</w:t>
      </w:r>
      <w:r w:rsidRPr="0008174D">
        <w:rPr>
          <w:rFonts w:ascii="Arial" w:hAnsi="Arial" w:cs="Arial"/>
          <w:color w:val="000000"/>
          <w:sz w:val="20"/>
          <w:szCs w:val="20"/>
        </w:rPr>
        <w:t>nik po krivdi izvajalca odstopi od pogodbe</w:t>
      </w:r>
      <w:r w:rsidRPr="0008174D">
        <w:rPr>
          <w:rFonts w:ascii="Arial" w:hAnsi="Arial" w:cs="Arial"/>
          <w:color w:val="000000"/>
          <w:sz w:val="18"/>
          <w:szCs w:val="18"/>
        </w:rPr>
        <w:t>.</w:t>
      </w:r>
    </w:p>
    <w:p w14:paraId="2A3C2673" w14:textId="77777777" w:rsidR="002A6CE1" w:rsidRDefault="002A6CE1" w:rsidP="002A40E4">
      <w:pPr>
        <w:spacing w:before="225" w:after="225"/>
        <w:rPr>
          <w:rFonts w:ascii="Arial" w:hAnsi="Arial" w:cs="Arial"/>
          <w:color w:val="000000"/>
          <w:sz w:val="18"/>
          <w:szCs w:val="18"/>
        </w:rPr>
      </w:pPr>
    </w:p>
    <w:p w14:paraId="609BDE5F" w14:textId="77777777" w:rsidR="002A6CE1" w:rsidRDefault="002A6CE1" w:rsidP="002A40E4">
      <w:pPr>
        <w:spacing w:before="225" w:after="225"/>
        <w:rPr>
          <w:rFonts w:ascii="Arial" w:hAnsi="Arial" w:cs="Arial"/>
          <w:color w:val="000000"/>
          <w:sz w:val="18"/>
          <w:szCs w:val="18"/>
        </w:rPr>
      </w:pPr>
    </w:p>
    <w:p w14:paraId="56AEBF1F" w14:textId="77777777" w:rsidR="002A6CE1" w:rsidRDefault="002A6CE1" w:rsidP="002A40E4">
      <w:pPr>
        <w:spacing w:before="225" w:after="225"/>
        <w:rPr>
          <w:rFonts w:ascii="Arial" w:hAnsi="Arial" w:cs="Arial"/>
          <w:color w:val="000000"/>
          <w:sz w:val="18"/>
          <w:szCs w:val="18"/>
        </w:rPr>
      </w:pPr>
    </w:p>
    <w:p w14:paraId="08E6F596" w14:textId="77777777" w:rsidR="00A927FD" w:rsidRDefault="00A927FD" w:rsidP="002A40E4">
      <w:pPr>
        <w:spacing w:before="225" w:after="225"/>
        <w:rPr>
          <w:rFonts w:ascii="Arial" w:hAnsi="Arial" w:cs="Arial"/>
          <w:color w:val="000000"/>
          <w:sz w:val="18"/>
          <w:szCs w:val="18"/>
        </w:rPr>
      </w:pPr>
    </w:p>
    <w:p w14:paraId="1F682F7F" w14:textId="77777777" w:rsidR="00A927FD" w:rsidRDefault="00A927FD" w:rsidP="002A40E4">
      <w:pPr>
        <w:spacing w:before="225" w:after="225"/>
        <w:rPr>
          <w:rFonts w:ascii="Arial" w:hAnsi="Arial" w:cs="Arial"/>
          <w:color w:val="000000"/>
          <w:sz w:val="18"/>
          <w:szCs w:val="18"/>
        </w:rPr>
      </w:pPr>
    </w:p>
    <w:p w14:paraId="7AF2D0DB" w14:textId="77777777" w:rsidR="00A927FD" w:rsidRDefault="00A927FD" w:rsidP="002A40E4">
      <w:pPr>
        <w:spacing w:before="225" w:after="225"/>
        <w:rPr>
          <w:rFonts w:ascii="Arial" w:hAnsi="Arial" w:cs="Arial"/>
          <w:color w:val="000000"/>
          <w:sz w:val="18"/>
          <w:szCs w:val="18"/>
        </w:rPr>
      </w:pPr>
    </w:p>
    <w:p w14:paraId="50436AD4" w14:textId="77777777" w:rsidR="00A927FD" w:rsidRDefault="00A927FD" w:rsidP="002A40E4">
      <w:pPr>
        <w:spacing w:before="225" w:after="225"/>
        <w:rPr>
          <w:rFonts w:ascii="Arial" w:hAnsi="Arial" w:cs="Arial"/>
          <w:color w:val="000000"/>
          <w:sz w:val="18"/>
          <w:szCs w:val="18"/>
        </w:rPr>
      </w:pPr>
    </w:p>
    <w:p w14:paraId="456617DD" w14:textId="77777777" w:rsidR="00A927FD" w:rsidRDefault="00A927FD" w:rsidP="002A40E4">
      <w:pPr>
        <w:spacing w:before="225" w:after="225"/>
        <w:rPr>
          <w:rFonts w:ascii="Arial" w:hAnsi="Arial" w:cs="Arial"/>
          <w:color w:val="000000"/>
          <w:sz w:val="18"/>
          <w:szCs w:val="18"/>
        </w:rPr>
      </w:pPr>
    </w:p>
    <w:p w14:paraId="78AE52BF" w14:textId="77777777" w:rsidR="00A927FD" w:rsidRDefault="00A927FD" w:rsidP="002A40E4">
      <w:pPr>
        <w:spacing w:before="225" w:after="225"/>
        <w:rPr>
          <w:rFonts w:ascii="Arial" w:hAnsi="Arial" w:cs="Arial"/>
          <w:color w:val="000000"/>
          <w:sz w:val="18"/>
          <w:szCs w:val="18"/>
        </w:rPr>
      </w:pPr>
    </w:p>
    <w:p w14:paraId="52A964F1" w14:textId="77777777" w:rsidR="00A927FD" w:rsidRDefault="00A927FD" w:rsidP="002A40E4">
      <w:pPr>
        <w:spacing w:before="225" w:after="225"/>
        <w:rPr>
          <w:rFonts w:ascii="Arial" w:hAnsi="Arial" w:cs="Arial"/>
          <w:color w:val="000000"/>
          <w:sz w:val="18"/>
          <w:szCs w:val="18"/>
        </w:rPr>
      </w:pPr>
    </w:p>
    <w:p w14:paraId="0B3A40DF" w14:textId="77777777" w:rsidR="00DD3818" w:rsidRDefault="00DD3818" w:rsidP="002A40E4">
      <w:pPr>
        <w:spacing w:before="225" w:after="225"/>
        <w:rPr>
          <w:rFonts w:ascii="Arial" w:hAnsi="Arial" w:cs="Arial"/>
          <w:color w:val="000000"/>
          <w:sz w:val="18"/>
          <w:szCs w:val="18"/>
        </w:rPr>
      </w:pPr>
    </w:p>
    <w:p w14:paraId="54D76B4D" w14:textId="77777777" w:rsidR="007871D4" w:rsidRPr="00A17BFF" w:rsidRDefault="007871D4" w:rsidP="007871D4">
      <w:pPr>
        <w:pStyle w:val="Naslov2"/>
        <w:pBdr>
          <w:top w:val="single" w:sz="48" w:space="1" w:color="548DD4" w:themeColor="text2" w:themeTint="99"/>
          <w:left w:val="single" w:sz="48" w:space="4" w:color="548DD4" w:themeColor="text2" w:themeTint="99"/>
          <w:bottom w:val="single" w:sz="48" w:space="1" w:color="548DD4" w:themeColor="text2" w:themeTint="99"/>
          <w:right w:val="single" w:sz="48" w:space="4" w:color="548DD4" w:themeColor="text2" w:themeTint="99"/>
        </w:pBdr>
        <w:shd w:val="clear" w:color="auto" w:fill="548DD4" w:themeFill="text2" w:themeFillTint="99"/>
        <w:ind w:left="1985"/>
        <w:rPr>
          <w:rFonts w:ascii="Arial" w:hAnsi="Arial" w:cs="Arial"/>
          <w:color w:val="FFFFFF" w:themeColor="background1"/>
        </w:rPr>
      </w:pPr>
      <w:r>
        <w:rPr>
          <w:rFonts w:ascii="Arial" w:hAnsi="Arial" w:cs="Arial"/>
          <w:color w:val="FFFFFF" w:themeColor="background1"/>
        </w:rPr>
        <w:lastRenderedPageBreak/>
        <w:t>Vsebina ponudbene dokumentacije</w:t>
      </w:r>
    </w:p>
    <w:p w14:paraId="673C3CF7" w14:textId="77777777" w:rsidR="00166E02" w:rsidRPr="007B6979" w:rsidRDefault="007871D4">
      <w:pPr>
        <w:spacing w:before="225" w:after="225" w:line="240" w:lineRule="auto"/>
        <w:jc w:val="both"/>
        <w:rPr>
          <w:sz w:val="20"/>
          <w:szCs w:val="20"/>
        </w:rPr>
      </w:pPr>
      <w:r w:rsidRPr="007B6979">
        <w:rPr>
          <w:rFonts w:ascii="Arial" w:hAnsi="Arial" w:cs="Arial"/>
          <w:color w:val="000000"/>
          <w:sz w:val="20"/>
          <w:szCs w:val="20"/>
        </w:rPr>
        <w:t>Ponudbeno dokumentacijo sestavljajo spodaj našteti dokumenti, ki morajo po vsebini in obliki ustrezati obrazcem in drugim navodilom iz razpisne dokumentacije, torej mora biti ponudba izdelana v skladu z zahtevami naročnika, podpisana in žigosana, kjer je to označeno.</w:t>
      </w:r>
    </w:p>
    <w:p w14:paraId="0CFBC153" w14:textId="77777777" w:rsidR="00166E02" w:rsidRPr="007B6979" w:rsidRDefault="007871D4">
      <w:pPr>
        <w:spacing w:before="225" w:after="225" w:line="240" w:lineRule="auto"/>
        <w:jc w:val="both"/>
        <w:rPr>
          <w:sz w:val="20"/>
          <w:szCs w:val="20"/>
        </w:rPr>
      </w:pPr>
      <w:r w:rsidRPr="007B6979">
        <w:rPr>
          <w:rFonts w:ascii="Arial" w:hAnsi="Arial" w:cs="Arial"/>
          <w:color w:val="000000"/>
          <w:sz w:val="20"/>
          <w:szCs w:val="20"/>
        </w:rPr>
        <w:t>Navedeni dokumenti morajo biti izpolnjeni, kot to zahtevajo navodila obrazca ali to iz njihovega besedila izhaja. V primeru, če ponudnik posameznega zahtevanega dokumenta ne predloži (oziroma ga ne predloži na poziv naročnika, če je takšen poziv mogoč na podlagi določil ZJN-3), ali pa bo predloženi dokument v nasprotju z zahtevami razpisne dokumentacije, bo naročnik tako ponudbo zavrnil kot nedopustno.</w:t>
      </w:r>
    </w:p>
    <w:p w14:paraId="31344EB7" w14:textId="77777777" w:rsidR="00166E02" w:rsidRPr="007B6979" w:rsidRDefault="007871D4">
      <w:pPr>
        <w:spacing w:before="225" w:after="225" w:line="240" w:lineRule="auto"/>
        <w:jc w:val="both"/>
        <w:rPr>
          <w:sz w:val="20"/>
          <w:szCs w:val="20"/>
        </w:rPr>
      </w:pPr>
      <w:r w:rsidRPr="007B6979">
        <w:rPr>
          <w:rFonts w:ascii="Arial" w:hAnsi="Arial" w:cs="Arial"/>
          <w:color w:val="000000"/>
          <w:sz w:val="20"/>
          <w:szCs w:val="20"/>
        </w:rPr>
        <w:t>Zaželeno je, da so zahtevani dokumenti zloženi po spodaj navedenem vrstnem redu. Prav tako je zaželeno, da so vse strani ponudbene dokumentacije oštevilčene z zaporednimi številkami.</w:t>
      </w:r>
    </w:p>
    <w:tbl>
      <w:tblPr>
        <w:tblStyle w:val="TableGridPHPDOCX"/>
        <w:tblW w:w="5065" w:type="pct"/>
        <w:tblInd w:w="-9"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007"/>
        <w:gridCol w:w="4820"/>
        <w:gridCol w:w="3343"/>
      </w:tblGrid>
      <w:tr w:rsidR="00166E02" w14:paraId="2CBC0283" w14:textId="77777777" w:rsidTr="007B581B">
        <w:tc>
          <w:tcPr>
            <w:tcW w:w="549"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3EBC99D9" w14:textId="77777777" w:rsidR="00166E02" w:rsidRPr="007B6979" w:rsidRDefault="007871D4">
            <w:pPr>
              <w:jc w:val="center"/>
              <w:rPr>
                <w:sz w:val="20"/>
                <w:szCs w:val="20"/>
              </w:rPr>
            </w:pPr>
            <w:r w:rsidRPr="007B6979">
              <w:rPr>
                <w:rFonts w:ascii="Arial" w:hAnsi="Arial" w:cs="Arial"/>
                <w:b/>
                <w:bCs/>
                <w:color w:val="000000"/>
                <w:position w:val="-3"/>
                <w:sz w:val="20"/>
                <w:szCs w:val="20"/>
                <w:shd w:val="clear" w:color="auto" w:fill="AAAAAA"/>
              </w:rPr>
              <w:t>Obrazec</w:t>
            </w:r>
          </w:p>
        </w:tc>
        <w:tc>
          <w:tcPr>
            <w:tcW w:w="2628"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6466EBBA" w14:textId="77777777" w:rsidR="00166E02" w:rsidRPr="007B6979" w:rsidRDefault="007871D4">
            <w:pPr>
              <w:jc w:val="center"/>
              <w:rPr>
                <w:sz w:val="20"/>
                <w:szCs w:val="20"/>
              </w:rPr>
            </w:pPr>
            <w:r w:rsidRPr="007B6979">
              <w:rPr>
                <w:rFonts w:ascii="Arial" w:hAnsi="Arial" w:cs="Arial"/>
                <w:b/>
                <w:bCs/>
                <w:color w:val="000000"/>
                <w:position w:val="-3"/>
                <w:sz w:val="20"/>
                <w:szCs w:val="20"/>
                <w:shd w:val="clear" w:color="auto" w:fill="AAAAAA"/>
              </w:rPr>
              <w:t>Naziv</w:t>
            </w:r>
          </w:p>
        </w:tc>
        <w:tc>
          <w:tcPr>
            <w:tcW w:w="1823" w:type="pct"/>
            <w:tcBorders>
              <w:top w:val="inset" w:sz="7" w:space="0" w:color="000000"/>
              <w:left w:val="inset" w:sz="7" w:space="0" w:color="000000"/>
              <w:bottom w:val="inset" w:sz="7" w:space="0" w:color="000000"/>
              <w:right w:val="inset" w:sz="7" w:space="0" w:color="000000"/>
            </w:tcBorders>
            <w:shd w:val="clear" w:color="auto" w:fill="AAAAAA"/>
            <w:tcMar>
              <w:top w:w="150" w:type="dxa"/>
              <w:bottom w:w="150" w:type="dxa"/>
            </w:tcMar>
            <w:vAlign w:val="center"/>
          </w:tcPr>
          <w:p w14:paraId="5B6E2CDD" w14:textId="77777777" w:rsidR="00166E02" w:rsidRPr="007B6979" w:rsidRDefault="007871D4">
            <w:pPr>
              <w:jc w:val="center"/>
              <w:rPr>
                <w:sz w:val="20"/>
                <w:szCs w:val="20"/>
              </w:rPr>
            </w:pPr>
            <w:r w:rsidRPr="007B6979">
              <w:rPr>
                <w:rFonts w:ascii="Arial" w:hAnsi="Arial" w:cs="Arial"/>
                <w:b/>
                <w:bCs/>
                <w:color w:val="000000"/>
                <w:position w:val="-3"/>
                <w:sz w:val="20"/>
                <w:szCs w:val="20"/>
                <w:shd w:val="clear" w:color="auto" w:fill="AAAAAA"/>
              </w:rPr>
              <w:t>Opombe</w:t>
            </w:r>
          </w:p>
        </w:tc>
      </w:tr>
      <w:tr w:rsidR="00166E02" w14:paraId="64B7FD06"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B92877" w14:textId="77777777" w:rsidR="00166E02" w:rsidRPr="007B6979" w:rsidRDefault="007871D4">
            <w:pPr>
              <w:rPr>
                <w:sz w:val="20"/>
                <w:szCs w:val="20"/>
              </w:rPr>
            </w:pPr>
            <w:r w:rsidRPr="007B6979">
              <w:rPr>
                <w:rFonts w:ascii="Arial" w:hAnsi="Arial" w:cs="Arial"/>
                <w:color w:val="000000"/>
                <w:position w:val="-2"/>
                <w:sz w:val="20"/>
                <w:szCs w:val="20"/>
              </w:rPr>
              <w:t>1</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524502" w14:textId="77777777" w:rsidR="007B6979" w:rsidRDefault="007B6979" w:rsidP="00045769">
            <w:pPr>
              <w:jc w:val="both"/>
              <w:rPr>
                <w:rFonts w:ascii="Arial" w:hAnsi="Arial" w:cs="Arial"/>
                <w:color w:val="000000"/>
                <w:position w:val="-2"/>
                <w:sz w:val="20"/>
                <w:szCs w:val="20"/>
              </w:rPr>
            </w:pPr>
          </w:p>
          <w:p w14:paraId="3C2E2728" w14:textId="77777777" w:rsidR="00166E02" w:rsidRPr="007B6979" w:rsidRDefault="007871D4" w:rsidP="00045769">
            <w:pPr>
              <w:jc w:val="both"/>
              <w:rPr>
                <w:sz w:val="20"/>
                <w:szCs w:val="20"/>
              </w:rPr>
            </w:pPr>
            <w:r w:rsidRPr="007B6979">
              <w:rPr>
                <w:rFonts w:ascii="Arial" w:hAnsi="Arial" w:cs="Arial"/>
                <w:color w:val="000000"/>
                <w:position w:val="-2"/>
                <w:sz w:val="20"/>
                <w:szCs w:val="20"/>
              </w:rPr>
              <w:t>Ponudba</w:t>
            </w:r>
          </w:p>
          <w:p w14:paraId="51A103AB" w14:textId="77777777" w:rsidR="00166E02" w:rsidRPr="007B6979" w:rsidRDefault="00166E02" w:rsidP="00045769">
            <w:pPr>
              <w:jc w:val="both"/>
              <w:rPr>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916A4AB" w14:textId="77777777" w:rsidR="00166E02" w:rsidRPr="007B6979" w:rsidRDefault="007871D4">
            <w:pPr>
              <w:spacing w:before="135" w:after="135"/>
              <w:jc w:val="both"/>
              <w:textAlignment w:val="center"/>
              <w:rPr>
                <w:sz w:val="20"/>
                <w:szCs w:val="20"/>
              </w:rPr>
            </w:pPr>
            <w:r w:rsidRPr="007B6979">
              <w:rPr>
                <w:rFonts w:ascii="Arial" w:hAnsi="Arial" w:cs="Arial"/>
                <w:color w:val="000000"/>
                <w:position w:val="-2"/>
                <w:sz w:val="20"/>
                <w:szCs w:val="20"/>
              </w:rPr>
              <w:t>Izpolnjen, podpisan in žigosan.</w:t>
            </w:r>
          </w:p>
        </w:tc>
      </w:tr>
      <w:tr w:rsidR="007F4107" w14:paraId="57F798A4"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172C545" w14:textId="77777777" w:rsidR="007F4107" w:rsidRPr="007B6979" w:rsidRDefault="007F4107">
            <w:pPr>
              <w:rPr>
                <w:rFonts w:ascii="Arial" w:hAnsi="Arial" w:cs="Arial"/>
                <w:color w:val="000000"/>
                <w:position w:val="-2"/>
                <w:sz w:val="20"/>
                <w:szCs w:val="20"/>
              </w:rPr>
            </w:pPr>
            <w:r>
              <w:rPr>
                <w:rFonts w:ascii="Arial" w:hAnsi="Arial" w:cs="Arial"/>
                <w:color w:val="000000"/>
                <w:position w:val="-2"/>
                <w:sz w:val="20"/>
                <w:szCs w:val="20"/>
              </w:rPr>
              <w:t>2</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06A5BC" w14:textId="77777777" w:rsidR="007F4107" w:rsidRDefault="007F4107" w:rsidP="00045769">
            <w:pPr>
              <w:jc w:val="both"/>
              <w:rPr>
                <w:rFonts w:ascii="Arial" w:hAnsi="Arial" w:cs="Arial"/>
                <w:color w:val="000000"/>
                <w:position w:val="-2"/>
                <w:sz w:val="20"/>
                <w:szCs w:val="20"/>
              </w:rPr>
            </w:pPr>
            <w:r>
              <w:rPr>
                <w:rFonts w:ascii="Arial" w:hAnsi="Arial" w:cs="Arial"/>
                <w:color w:val="000000"/>
                <w:position w:val="-2"/>
                <w:sz w:val="20"/>
                <w:szCs w:val="20"/>
              </w:rPr>
              <w:t>Krovna izjava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10E395" w14:textId="77777777" w:rsidR="007F4107" w:rsidRPr="007B6979" w:rsidRDefault="007F4107">
            <w:pPr>
              <w:spacing w:before="135" w:after="135"/>
              <w:jc w:val="both"/>
              <w:textAlignment w:val="center"/>
              <w:rPr>
                <w:rFonts w:ascii="Arial" w:hAnsi="Arial" w:cs="Arial"/>
                <w:color w:val="000000"/>
                <w:position w:val="-2"/>
                <w:sz w:val="20"/>
                <w:szCs w:val="20"/>
              </w:rPr>
            </w:pPr>
            <w:r w:rsidRPr="007F4107">
              <w:rPr>
                <w:rFonts w:ascii="Arial" w:hAnsi="Arial" w:cs="Arial"/>
                <w:color w:val="000000"/>
                <w:position w:val="-2"/>
                <w:sz w:val="20"/>
                <w:szCs w:val="20"/>
              </w:rPr>
              <w:t>Izpolnjen, podpisan in žigosan.</w:t>
            </w:r>
          </w:p>
        </w:tc>
      </w:tr>
      <w:tr w:rsidR="00166E02" w14:paraId="6F2D8911"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A7B514" w14:textId="77777777" w:rsidR="00166E02" w:rsidRPr="007B6979" w:rsidRDefault="00C416CA">
            <w:pPr>
              <w:rPr>
                <w:sz w:val="20"/>
                <w:szCs w:val="20"/>
              </w:rPr>
            </w:pPr>
            <w:r w:rsidRPr="007B6979">
              <w:rPr>
                <w:rFonts w:ascii="Arial" w:hAnsi="Arial" w:cs="Arial"/>
                <w:color w:val="000000"/>
                <w:position w:val="-2"/>
                <w:sz w:val="20"/>
                <w:szCs w:val="20"/>
              </w:rPr>
              <w:t>3</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DA9083" w14:textId="77777777" w:rsidR="00166E02" w:rsidRPr="00F31846" w:rsidRDefault="007F4107" w:rsidP="00B85192">
            <w:pPr>
              <w:jc w:val="both"/>
              <w:rPr>
                <w:rFonts w:ascii="Arial" w:hAnsi="Arial" w:cs="Arial"/>
                <w:sz w:val="20"/>
                <w:szCs w:val="20"/>
              </w:rPr>
            </w:pPr>
            <w:r w:rsidRPr="00F31846">
              <w:rPr>
                <w:rFonts w:ascii="Arial" w:hAnsi="Arial" w:cs="Arial"/>
                <w:sz w:val="20"/>
                <w:szCs w:val="20"/>
              </w:rPr>
              <w:t>Izjava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7E6E008" w14:textId="77777777" w:rsidR="00166E02" w:rsidRPr="007B6979" w:rsidRDefault="007F4107" w:rsidP="00131B6C">
            <w:pPr>
              <w:spacing w:before="135" w:after="135"/>
              <w:jc w:val="both"/>
              <w:textAlignment w:val="center"/>
              <w:rPr>
                <w:sz w:val="20"/>
                <w:szCs w:val="20"/>
              </w:rPr>
            </w:pPr>
            <w:r w:rsidRPr="007F4107">
              <w:rPr>
                <w:sz w:val="20"/>
                <w:szCs w:val="20"/>
              </w:rPr>
              <w:t>Izpolnjen, podpisan in žigosan.</w:t>
            </w:r>
          </w:p>
        </w:tc>
      </w:tr>
      <w:tr w:rsidR="007F4107" w14:paraId="459BAB35"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F03C40" w14:textId="77777777" w:rsidR="007F4107" w:rsidRPr="007B6979" w:rsidRDefault="007F4107">
            <w:pPr>
              <w:rPr>
                <w:rFonts w:ascii="Arial" w:hAnsi="Arial" w:cs="Arial"/>
                <w:color w:val="000000"/>
                <w:position w:val="-2"/>
                <w:sz w:val="20"/>
                <w:szCs w:val="20"/>
              </w:rPr>
            </w:pPr>
            <w:r>
              <w:rPr>
                <w:rFonts w:ascii="Arial" w:hAnsi="Arial" w:cs="Arial"/>
                <w:color w:val="000000"/>
                <w:position w:val="-2"/>
                <w:sz w:val="20"/>
                <w:szCs w:val="20"/>
              </w:rPr>
              <w:t>4</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442C74" w14:textId="77777777" w:rsidR="007F4107" w:rsidRPr="007F4107" w:rsidRDefault="007F4107" w:rsidP="00B85192">
            <w:pPr>
              <w:jc w:val="both"/>
              <w:rPr>
                <w:rFonts w:ascii="Arial" w:hAnsi="Arial" w:cs="Arial"/>
                <w:sz w:val="20"/>
                <w:szCs w:val="20"/>
              </w:rPr>
            </w:pPr>
            <w:r w:rsidRPr="007F4107">
              <w:rPr>
                <w:rFonts w:ascii="Arial" w:hAnsi="Arial" w:cs="Arial"/>
                <w:sz w:val="20"/>
                <w:szCs w:val="20"/>
              </w:rPr>
              <w:t>Izjava članov organov in zastopnikov gospodarskega subjekta in pooblastilo za pridobitev podatkov iz kazenske evidence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6A49BC" w14:textId="77777777" w:rsidR="007F4107" w:rsidRPr="007F4107" w:rsidRDefault="00C37284" w:rsidP="00131B6C">
            <w:pPr>
              <w:spacing w:before="135" w:after="135"/>
              <w:jc w:val="both"/>
              <w:textAlignment w:val="center"/>
              <w:rPr>
                <w:sz w:val="20"/>
                <w:szCs w:val="20"/>
              </w:rPr>
            </w:pPr>
            <w:r>
              <w:rPr>
                <w:sz w:val="20"/>
                <w:szCs w:val="20"/>
              </w:rPr>
              <w:t>Izpolnjen, podpisan in žigosan</w:t>
            </w:r>
            <w:r w:rsidR="007F4107" w:rsidRPr="007F4107">
              <w:rPr>
                <w:sz w:val="20"/>
                <w:szCs w:val="20"/>
              </w:rPr>
              <w:t>.</w:t>
            </w:r>
          </w:p>
        </w:tc>
      </w:tr>
      <w:tr w:rsidR="00166E02" w14:paraId="46AFA1A3"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03D80A" w14:textId="77777777" w:rsidR="00166E02" w:rsidRPr="007B6979" w:rsidRDefault="00C37284">
            <w:pPr>
              <w:rPr>
                <w:sz w:val="20"/>
                <w:szCs w:val="20"/>
              </w:rPr>
            </w:pPr>
            <w:r>
              <w:rPr>
                <w:sz w:val="20"/>
                <w:szCs w:val="20"/>
              </w:rPr>
              <w:t>5</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83AB8F" w14:textId="77777777" w:rsidR="007B6979" w:rsidRPr="00C37284" w:rsidRDefault="007B6979" w:rsidP="00045769">
            <w:pPr>
              <w:jc w:val="both"/>
              <w:rPr>
                <w:rFonts w:ascii="Arial" w:hAnsi="Arial" w:cs="Arial"/>
                <w:color w:val="000000"/>
                <w:position w:val="-2"/>
                <w:sz w:val="20"/>
                <w:szCs w:val="20"/>
              </w:rPr>
            </w:pPr>
          </w:p>
          <w:p w14:paraId="0C596213" w14:textId="77777777" w:rsidR="00C37284" w:rsidRPr="00C37284" w:rsidRDefault="00C37284" w:rsidP="00C37284">
            <w:pPr>
              <w:jc w:val="both"/>
              <w:rPr>
                <w:rFonts w:ascii="Arial" w:hAnsi="Arial" w:cs="Arial"/>
                <w:bCs/>
                <w:sz w:val="20"/>
                <w:szCs w:val="20"/>
              </w:rPr>
            </w:pPr>
            <w:r w:rsidRPr="00C37284">
              <w:rPr>
                <w:rFonts w:ascii="Arial" w:hAnsi="Arial" w:cs="Arial"/>
                <w:bCs/>
                <w:sz w:val="20"/>
                <w:szCs w:val="20"/>
              </w:rPr>
              <w:t>Izjava o lastniških deležih</w:t>
            </w:r>
          </w:p>
          <w:p w14:paraId="5C141B06" w14:textId="77777777" w:rsidR="00166E02" w:rsidRPr="007B6979" w:rsidRDefault="00166E02" w:rsidP="00C37284">
            <w:pPr>
              <w:jc w:val="both"/>
              <w:rPr>
                <w:sz w:val="20"/>
                <w:szCs w:val="20"/>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A5DAC82" w14:textId="77777777" w:rsidR="00166E02" w:rsidRPr="007B6979" w:rsidRDefault="007871D4">
            <w:pPr>
              <w:spacing w:before="135" w:after="135"/>
              <w:jc w:val="both"/>
              <w:textAlignment w:val="center"/>
              <w:rPr>
                <w:sz w:val="20"/>
                <w:szCs w:val="20"/>
              </w:rPr>
            </w:pPr>
            <w:r w:rsidRPr="007B6979">
              <w:rPr>
                <w:rFonts w:ascii="Arial" w:hAnsi="Arial" w:cs="Arial"/>
                <w:color w:val="000000"/>
                <w:position w:val="-2"/>
                <w:sz w:val="20"/>
                <w:szCs w:val="20"/>
              </w:rPr>
              <w:t>Izpolnjen, podpisan in žigosan.</w:t>
            </w:r>
          </w:p>
        </w:tc>
      </w:tr>
      <w:tr w:rsidR="00C37284" w14:paraId="71E74C00"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AD8BCB6" w14:textId="77777777" w:rsidR="00C37284" w:rsidRDefault="00C37284">
            <w:pPr>
              <w:rPr>
                <w:sz w:val="20"/>
                <w:szCs w:val="20"/>
              </w:rPr>
            </w:pPr>
            <w:r>
              <w:rPr>
                <w:sz w:val="20"/>
                <w:szCs w:val="20"/>
              </w:rPr>
              <w:t>6</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CC6B6E" w14:textId="77777777" w:rsidR="00C37284" w:rsidRPr="007F4107" w:rsidRDefault="00C37284" w:rsidP="00045769">
            <w:pPr>
              <w:jc w:val="both"/>
              <w:rPr>
                <w:rFonts w:ascii="Arial" w:hAnsi="Arial" w:cs="Arial"/>
                <w:color w:val="000000"/>
                <w:position w:val="-2"/>
                <w:sz w:val="20"/>
                <w:szCs w:val="20"/>
              </w:rPr>
            </w:pPr>
            <w:r w:rsidRPr="00C37284">
              <w:rPr>
                <w:rFonts w:ascii="Arial" w:hAnsi="Arial" w:cs="Arial"/>
                <w:color w:val="000000"/>
                <w:position w:val="-2"/>
                <w:sz w:val="20"/>
                <w:szCs w:val="20"/>
              </w:rPr>
              <w:t>Izjava o nastopu s podizvajalci</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424896" w14:textId="77777777" w:rsidR="00C37284" w:rsidRPr="007F4107" w:rsidRDefault="00C37284">
            <w:pPr>
              <w:spacing w:before="135" w:after="135"/>
              <w:jc w:val="both"/>
              <w:textAlignment w:val="center"/>
              <w:rPr>
                <w:rFonts w:ascii="Arial" w:hAnsi="Arial" w:cs="Arial"/>
                <w:color w:val="000000"/>
                <w:position w:val="-2"/>
                <w:sz w:val="20"/>
                <w:szCs w:val="20"/>
              </w:rPr>
            </w:pPr>
            <w:r w:rsidRPr="00C37284">
              <w:rPr>
                <w:rFonts w:ascii="Arial" w:hAnsi="Arial" w:cs="Arial"/>
                <w:color w:val="000000"/>
                <w:position w:val="-2"/>
                <w:sz w:val="20"/>
                <w:szCs w:val="20"/>
              </w:rPr>
              <w:t>Izpolnjen, podpisan in žigosan.</w:t>
            </w:r>
          </w:p>
        </w:tc>
      </w:tr>
      <w:tr w:rsidR="00C37284" w14:paraId="297ECBFC"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5B8DF7" w14:textId="77777777" w:rsidR="00C37284" w:rsidRPr="007B6979" w:rsidRDefault="00C37284">
            <w:pPr>
              <w:rPr>
                <w:sz w:val="20"/>
                <w:szCs w:val="20"/>
              </w:rPr>
            </w:pPr>
            <w:r>
              <w:rPr>
                <w:sz w:val="20"/>
                <w:szCs w:val="20"/>
              </w:rPr>
              <w:t>7</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622136" w14:textId="77777777" w:rsidR="00C37284" w:rsidRPr="007F4107" w:rsidRDefault="00C37284" w:rsidP="00045769">
            <w:pPr>
              <w:jc w:val="both"/>
              <w:rPr>
                <w:rFonts w:ascii="Arial" w:hAnsi="Arial" w:cs="Arial"/>
                <w:color w:val="000000"/>
                <w:position w:val="-2"/>
                <w:sz w:val="20"/>
                <w:szCs w:val="20"/>
              </w:rPr>
            </w:pPr>
            <w:r w:rsidRPr="00C37284">
              <w:rPr>
                <w:rFonts w:ascii="Arial" w:hAnsi="Arial" w:cs="Arial"/>
                <w:color w:val="000000"/>
                <w:position w:val="-2"/>
                <w:sz w:val="20"/>
                <w:szCs w:val="20"/>
              </w:rPr>
              <w:t>Seznam referenc</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A0DE5A" w14:textId="77777777" w:rsidR="00C37284" w:rsidRPr="007F4107" w:rsidRDefault="00C37284">
            <w:pPr>
              <w:spacing w:before="135" w:after="135"/>
              <w:jc w:val="both"/>
              <w:textAlignment w:val="center"/>
              <w:rPr>
                <w:rFonts w:ascii="Arial" w:hAnsi="Arial" w:cs="Arial"/>
                <w:color w:val="000000"/>
                <w:position w:val="-2"/>
                <w:sz w:val="20"/>
                <w:szCs w:val="20"/>
              </w:rPr>
            </w:pPr>
            <w:r w:rsidRPr="00C37284">
              <w:rPr>
                <w:rFonts w:ascii="Arial" w:hAnsi="Arial" w:cs="Arial"/>
                <w:color w:val="000000"/>
                <w:position w:val="-2"/>
                <w:sz w:val="20"/>
                <w:szCs w:val="20"/>
              </w:rPr>
              <w:t>Izpolnjen, podpisan in žigosan.</w:t>
            </w:r>
          </w:p>
        </w:tc>
      </w:tr>
      <w:tr w:rsidR="00C37284" w14:paraId="7F1A80D2"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643940" w14:textId="77777777" w:rsidR="00C37284" w:rsidRDefault="00C37284">
            <w:pPr>
              <w:rPr>
                <w:sz w:val="20"/>
                <w:szCs w:val="20"/>
              </w:rPr>
            </w:pPr>
            <w:r>
              <w:rPr>
                <w:sz w:val="20"/>
                <w:szCs w:val="20"/>
              </w:rPr>
              <w:t>8</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F4F04B" w14:textId="77777777" w:rsidR="00C37284" w:rsidRPr="00C37284" w:rsidRDefault="00C37284" w:rsidP="00045769">
            <w:pPr>
              <w:jc w:val="both"/>
              <w:rPr>
                <w:rFonts w:ascii="Arial" w:hAnsi="Arial" w:cs="Arial"/>
                <w:color w:val="000000"/>
                <w:position w:val="-2"/>
                <w:sz w:val="20"/>
                <w:szCs w:val="20"/>
              </w:rPr>
            </w:pPr>
            <w:r w:rsidRPr="00C37284">
              <w:rPr>
                <w:rFonts w:ascii="Arial" w:hAnsi="Arial" w:cs="Arial"/>
                <w:color w:val="000000"/>
                <w:position w:val="-2"/>
                <w:sz w:val="20"/>
                <w:szCs w:val="20"/>
              </w:rPr>
              <w:t>Potrdilo o dobro opravljenem delu</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B32EE3" w14:textId="77777777" w:rsidR="00C37284" w:rsidRPr="00C37284" w:rsidRDefault="00C37284">
            <w:pPr>
              <w:spacing w:before="135" w:after="135"/>
              <w:jc w:val="both"/>
              <w:textAlignment w:val="center"/>
              <w:rPr>
                <w:rFonts w:ascii="Arial" w:hAnsi="Arial" w:cs="Arial"/>
                <w:color w:val="000000"/>
                <w:position w:val="-2"/>
                <w:sz w:val="20"/>
                <w:szCs w:val="20"/>
              </w:rPr>
            </w:pPr>
            <w:r w:rsidRPr="00C37284">
              <w:rPr>
                <w:rFonts w:ascii="Arial" w:hAnsi="Arial" w:cs="Arial"/>
                <w:color w:val="000000"/>
                <w:position w:val="-2"/>
                <w:sz w:val="20"/>
                <w:szCs w:val="20"/>
              </w:rPr>
              <w:t>Izpolnjen, podpisan in žigosan.</w:t>
            </w:r>
          </w:p>
        </w:tc>
      </w:tr>
      <w:tr w:rsidR="00C37284" w14:paraId="38A4DC5F"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CCE7A2" w14:textId="77777777" w:rsidR="00C37284" w:rsidRDefault="00C37284">
            <w:pPr>
              <w:rPr>
                <w:sz w:val="20"/>
                <w:szCs w:val="20"/>
              </w:rPr>
            </w:pPr>
            <w:r>
              <w:rPr>
                <w:sz w:val="20"/>
                <w:szCs w:val="20"/>
              </w:rPr>
              <w:t>9</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DF08B1" w14:textId="77777777" w:rsidR="00C37284" w:rsidRPr="00C37284" w:rsidRDefault="00C37284" w:rsidP="00045769">
            <w:pPr>
              <w:jc w:val="both"/>
              <w:rPr>
                <w:rFonts w:ascii="Arial" w:hAnsi="Arial" w:cs="Arial"/>
                <w:color w:val="000000"/>
                <w:position w:val="-2"/>
                <w:sz w:val="20"/>
                <w:szCs w:val="20"/>
              </w:rPr>
            </w:pPr>
            <w:r w:rsidRPr="00C37284">
              <w:rPr>
                <w:rFonts w:ascii="Arial" w:hAnsi="Arial" w:cs="Arial"/>
                <w:color w:val="000000"/>
                <w:position w:val="-2"/>
                <w:sz w:val="20"/>
                <w:szCs w:val="20"/>
              </w:rPr>
              <w:t>Seznam kadrov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05D5C26" w14:textId="77777777" w:rsidR="00C37284" w:rsidRPr="00C37284" w:rsidRDefault="00C37284">
            <w:pPr>
              <w:spacing w:before="135" w:after="135"/>
              <w:jc w:val="both"/>
              <w:textAlignment w:val="center"/>
              <w:rPr>
                <w:rFonts w:ascii="Arial" w:hAnsi="Arial" w:cs="Arial"/>
                <w:color w:val="000000"/>
                <w:position w:val="-2"/>
                <w:sz w:val="20"/>
                <w:szCs w:val="20"/>
              </w:rPr>
            </w:pPr>
            <w:r w:rsidRPr="00C37284">
              <w:rPr>
                <w:rFonts w:ascii="Arial" w:hAnsi="Arial" w:cs="Arial"/>
                <w:color w:val="000000"/>
                <w:position w:val="-2"/>
                <w:sz w:val="20"/>
                <w:szCs w:val="20"/>
              </w:rPr>
              <w:t>Izpolnjen, podpisan in žigosan.</w:t>
            </w:r>
          </w:p>
        </w:tc>
      </w:tr>
      <w:tr w:rsidR="00C37284" w14:paraId="1113A518"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A6F5B1" w14:textId="77777777" w:rsidR="00C37284" w:rsidRDefault="00C37284">
            <w:pPr>
              <w:rPr>
                <w:sz w:val="20"/>
                <w:szCs w:val="20"/>
              </w:rPr>
            </w:pPr>
            <w:r>
              <w:rPr>
                <w:sz w:val="20"/>
                <w:szCs w:val="20"/>
              </w:rPr>
              <w:t>10</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2C3E39" w14:textId="77777777" w:rsidR="00C37284" w:rsidRPr="00C37284" w:rsidRDefault="00C37284" w:rsidP="00045769">
            <w:pPr>
              <w:jc w:val="both"/>
              <w:rPr>
                <w:rFonts w:ascii="Arial" w:hAnsi="Arial" w:cs="Arial"/>
                <w:color w:val="000000"/>
                <w:position w:val="-2"/>
                <w:sz w:val="20"/>
                <w:szCs w:val="20"/>
              </w:rPr>
            </w:pPr>
            <w:r w:rsidRPr="00C37284">
              <w:rPr>
                <w:rFonts w:ascii="Arial" w:hAnsi="Arial" w:cs="Arial"/>
                <w:color w:val="000000"/>
                <w:position w:val="-2"/>
                <w:sz w:val="20"/>
                <w:szCs w:val="20"/>
              </w:rPr>
              <w:t>Izkušnje kadrov</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5BF003" w14:textId="77777777" w:rsidR="00C37284" w:rsidRPr="00C37284" w:rsidRDefault="00C37284">
            <w:pPr>
              <w:spacing w:before="135" w:after="135"/>
              <w:jc w:val="both"/>
              <w:textAlignment w:val="center"/>
              <w:rPr>
                <w:rFonts w:ascii="Arial" w:hAnsi="Arial" w:cs="Arial"/>
                <w:color w:val="000000"/>
                <w:position w:val="-2"/>
                <w:sz w:val="20"/>
                <w:szCs w:val="20"/>
              </w:rPr>
            </w:pPr>
            <w:r w:rsidRPr="00C37284">
              <w:rPr>
                <w:rFonts w:ascii="Arial" w:hAnsi="Arial" w:cs="Arial"/>
                <w:color w:val="000000"/>
                <w:position w:val="-2"/>
                <w:sz w:val="20"/>
                <w:szCs w:val="20"/>
              </w:rPr>
              <w:t>Izpolnjen, podpisan in žigosan.</w:t>
            </w:r>
          </w:p>
        </w:tc>
      </w:tr>
      <w:tr w:rsidR="00AB4D5D" w14:paraId="31504CFD"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B142E4" w14:textId="77777777" w:rsidR="00AB4D5D" w:rsidRPr="007B6979" w:rsidRDefault="00C37284">
            <w:pPr>
              <w:rPr>
                <w:rFonts w:ascii="Arial" w:eastAsia="Arial Unicode MS" w:hAnsi="Arial" w:cs="Arial"/>
                <w:sz w:val="20"/>
                <w:szCs w:val="20"/>
              </w:rPr>
            </w:pPr>
            <w:r>
              <w:rPr>
                <w:rFonts w:ascii="Arial" w:eastAsia="Arial Unicode MS" w:hAnsi="Arial" w:cs="Arial"/>
                <w:sz w:val="20"/>
                <w:szCs w:val="20"/>
              </w:rPr>
              <w:lastRenderedPageBreak/>
              <w:t>11</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5FEF01" w14:textId="77777777" w:rsidR="00AB4D5D" w:rsidRPr="007B6979" w:rsidRDefault="00AB4D5D" w:rsidP="00FD62F3">
            <w:pPr>
              <w:jc w:val="both"/>
              <w:rPr>
                <w:rFonts w:ascii="Arial" w:hAnsi="Arial" w:cs="Arial"/>
                <w:color w:val="000000"/>
                <w:position w:val="-2"/>
                <w:sz w:val="20"/>
                <w:szCs w:val="20"/>
              </w:rPr>
            </w:pPr>
            <w:r w:rsidRPr="007B6979">
              <w:rPr>
                <w:rFonts w:ascii="Arial" w:hAnsi="Arial" w:cs="Arial"/>
                <w:color w:val="000000"/>
                <w:position w:val="-2"/>
                <w:sz w:val="20"/>
                <w:szCs w:val="20"/>
              </w:rPr>
              <w:t xml:space="preserve">Vzorec </w:t>
            </w:r>
            <w:r w:rsidR="00FD62F3">
              <w:rPr>
                <w:rFonts w:ascii="Arial" w:hAnsi="Arial" w:cs="Arial"/>
                <w:color w:val="000000"/>
                <w:position w:val="-2"/>
                <w:sz w:val="20"/>
                <w:szCs w:val="20"/>
              </w:rPr>
              <w:t xml:space="preserve">menične izjave </w:t>
            </w:r>
            <w:r w:rsidRPr="007B6979">
              <w:rPr>
                <w:rFonts w:ascii="Arial" w:hAnsi="Arial" w:cs="Arial"/>
                <w:color w:val="000000"/>
                <w:position w:val="-2"/>
                <w:sz w:val="20"/>
                <w:szCs w:val="20"/>
              </w:rPr>
              <w:t xml:space="preserve">za </w:t>
            </w:r>
            <w:r w:rsidR="00131B6C">
              <w:rPr>
                <w:rFonts w:ascii="Arial" w:hAnsi="Arial" w:cs="Arial"/>
                <w:color w:val="000000"/>
                <w:position w:val="-2"/>
                <w:sz w:val="20"/>
                <w:szCs w:val="20"/>
              </w:rPr>
              <w:t xml:space="preserve">dobro izvedbo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60F2D2" w14:textId="30908DD3" w:rsidR="00AB4D5D" w:rsidRPr="007B6979" w:rsidRDefault="00FD62F3">
            <w:pPr>
              <w:spacing w:before="135" w:after="135"/>
              <w:jc w:val="both"/>
              <w:textAlignment w:val="center"/>
              <w:rPr>
                <w:rFonts w:ascii="Arial" w:hAnsi="Arial" w:cs="Arial"/>
                <w:color w:val="000000"/>
                <w:position w:val="-2"/>
                <w:sz w:val="20"/>
                <w:szCs w:val="20"/>
              </w:rPr>
            </w:pPr>
            <w:r w:rsidRPr="00FD62F3">
              <w:rPr>
                <w:rFonts w:ascii="Arial" w:hAnsi="Arial" w:cs="Arial"/>
                <w:color w:val="000000"/>
                <w:position w:val="-2"/>
                <w:sz w:val="20"/>
                <w:szCs w:val="20"/>
              </w:rPr>
              <w:t>Parafiran</w:t>
            </w:r>
            <w:r w:rsidR="0090421E">
              <w:rPr>
                <w:rFonts w:ascii="Arial" w:hAnsi="Arial" w:cs="Arial"/>
                <w:color w:val="000000"/>
                <w:position w:val="-2"/>
                <w:sz w:val="20"/>
                <w:szCs w:val="20"/>
              </w:rPr>
              <w:t xml:space="preserve"> (menic</w:t>
            </w:r>
            <w:r w:rsidR="0002491B" w:rsidRPr="00FD62F3">
              <w:rPr>
                <w:rFonts w:ascii="Arial" w:hAnsi="Arial" w:cs="Arial"/>
                <w:color w:val="000000"/>
                <w:position w:val="-2"/>
                <w:sz w:val="20"/>
                <w:szCs w:val="20"/>
              </w:rPr>
              <w:t xml:space="preserve"> ni potrebno prilagati).</w:t>
            </w:r>
          </w:p>
        </w:tc>
      </w:tr>
      <w:tr w:rsidR="00D45455" w14:paraId="6A83FA5E"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A6528F" w14:textId="77777777" w:rsidR="00D45455" w:rsidRPr="007B6979" w:rsidRDefault="00D45455" w:rsidP="00D45455">
            <w:pPr>
              <w:rPr>
                <w:rFonts w:ascii="Arial" w:eastAsia="Arial Unicode MS" w:hAnsi="Arial" w:cs="Arial"/>
                <w:sz w:val="20"/>
                <w:szCs w:val="20"/>
              </w:rPr>
            </w:pPr>
            <w:r>
              <w:rPr>
                <w:rFonts w:ascii="Arial" w:eastAsia="Arial Unicode MS" w:hAnsi="Arial" w:cs="Arial"/>
                <w:sz w:val="20"/>
                <w:szCs w:val="20"/>
              </w:rPr>
              <w:t>12</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91E2A2" w14:textId="77777777" w:rsidR="00D45455" w:rsidRPr="002D39FF" w:rsidRDefault="00D45455" w:rsidP="00D45455">
            <w:pPr>
              <w:jc w:val="both"/>
              <w:rPr>
                <w:rFonts w:ascii="Arial" w:hAnsi="Arial" w:cs="Arial"/>
                <w:color w:val="000000"/>
                <w:position w:val="-2"/>
                <w:sz w:val="20"/>
                <w:szCs w:val="20"/>
              </w:rPr>
            </w:pPr>
          </w:p>
          <w:p w14:paraId="0DB02B55" w14:textId="77777777" w:rsidR="00D45455" w:rsidRPr="002D39FF" w:rsidRDefault="00D45455" w:rsidP="00D45455">
            <w:pPr>
              <w:jc w:val="both"/>
              <w:rPr>
                <w:rFonts w:ascii="Arial" w:hAnsi="Arial" w:cs="Arial"/>
                <w:sz w:val="20"/>
                <w:szCs w:val="20"/>
              </w:rPr>
            </w:pPr>
            <w:r w:rsidRPr="002D39FF">
              <w:rPr>
                <w:rFonts w:ascii="Arial" w:hAnsi="Arial" w:cs="Arial"/>
                <w:color w:val="000000"/>
                <w:position w:val="-2"/>
                <w:sz w:val="20"/>
                <w:szCs w:val="20"/>
              </w:rPr>
              <w:t>Obrazec ovojnica</w:t>
            </w:r>
          </w:p>
          <w:p w14:paraId="2B09B668" w14:textId="6A78A872" w:rsidR="00D45455" w:rsidRPr="002D39FF" w:rsidRDefault="00D45455" w:rsidP="00D45455">
            <w:pPr>
              <w:jc w:val="both"/>
              <w:rPr>
                <w:rFonts w:ascii="Arial" w:hAnsi="Arial" w:cs="Arial"/>
                <w:sz w:val="20"/>
                <w:szCs w:val="20"/>
                <w:highlight w:val="yellow"/>
              </w:rPr>
            </w:pP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EA77D70" w14:textId="3A7B247C" w:rsidR="00D45455" w:rsidRPr="002D39FF" w:rsidRDefault="00D45455" w:rsidP="00D45455">
            <w:pPr>
              <w:spacing w:before="135" w:after="135"/>
              <w:jc w:val="both"/>
              <w:textAlignment w:val="center"/>
              <w:rPr>
                <w:rFonts w:ascii="Arial" w:hAnsi="Arial" w:cs="Arial"/>
                <w:sz w:val="20"/>
                <w:szCs w:val="20"/>
                <w:highlight w:val="yellow"/>
              </w:rPr>
            </w:pPr>
            <w:r w:rsidRPr="002D39FF">
              <w:rPr>
                <w:rFonts w:ascii="Arial" w:hAnsi="Arial" w:cs="Arial"/>
                <w:color w:val="000000"/>
                <w:position w:val="-2"/>
                <w:sz w:val="20"/>
                <w:szCs w:val="20"/>
              </w:rPr>
              <w:t>Izpolnjen, nalepljen na ovojnico</w:t>
            </w:r>
            <w:r>
              <w:rPr>
                <w:rFonts w:ascii="Arial" w:hAnsi="Arial" w:cs="Arial"/>
                <w:color w:val="000000"/>
                <w:position w:val="-2"/>
                <w:sz w:val="20"/>
                <w:szCs w:val="20"/>
              </w:rPr>
              <w:t xml:space="preserve"> ponudbe</w:t>
            </w:r>
            <w:r w:rsidRPr="002D39FF">
              <w:rPr>
                <w:rFonts w:ascii="Arial" w:hAnsi="Arial" w:cs="Arial"/>
                <w:color w:val="000000"/>
                <w:position w:val="-2"/>
                <w:sz w:val="20"/>
                <w:szCs w:val="20"/>
              </w:rPr>
              <w:t>.</w:t>
            </w:r>
          </w:p>
        </w:tc>
      </w:tr>
      <w:tr w:rsidR="00D45455" w14:paraId="075140FC"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3F0C99" w14:textId="21338343" w:rsidR="00D45455" w:rsidRDefault="00D45455" w:rsidP="00D45455">
            <w:pPr>
              <w:rPr>
                <w:rFonts w:ascii="Arial" w:eastAsia="Arial Unicode MS" w:hAnsi="Arial" w:cs="Arial"/>
                <w:sz w:val="20"/>
                <w:szCs w:val="20"/>
              </w:rPr>
            </w:pPr>
            <w:r>
              <w:rPr>
                <w:rFonts w:ascii="Arial" w:eastAsia="Arial Unicode MS" w:hAnsi="Arial" w:cs="Arial"/>
                <w:sz w:val="20"/>
                <w:szCs w:val="20"/>
              </w:rPr>
              <w:t>13</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8DBA4E" w14:textId="77777777" w:rsidR="00D45455" w:rsidRDefault="00D45455" w:rsidP="00D45455">
            <w:pPr>
              <w:jc w:val="both"/>
              <w:rPr>
                <w:rFonts w:ascii="Arial" w:hAnsi="Arial" w:cs="Arial"/>
                <w:color w:val="000000"/>
                <w:position w:val="-2"/>
                <w:sz w:val="20"/>
                <w:szCs w:val="20"/>
              </w:rPr>
            </w:pPr>
          </w:p>
          <w:p w14:paraId="55D335AA" w14:textId="74312BD5" w:rsidR="00D45455" w:rsidRDefault="00D45455" w:rsidP="00D45455">
            <w:pPr>
              <w:jc w:val="both"/>
              <w:rPr>
                <w:rFonts w:ascii="Arial" w:hAnsi="Arial" w:cs="Arial"/>
                <w:color w:val="000000"/>
                <w:position w:val="-2"/>
                <w:sz w:val="20"/>
                <w:szCs w:val="20"/>
              </w:rPr>
            </w:pPr>
            <w:r w:rsidRPr="007B6979">
              <w:rPr>
                <w:rFonts w:ascii="Arial" w:hAnsi="Arial" w:cs="Arial"/>
                <w:color w:val="000000"/>
                <w:position w:val="-2"/>
                <w:sz w:val="20"/>
                <w:szCs w:val="20"/>
              </w:rPr>
              <w:t xml:space="preserve">Vzorec pogodbe: Pogodba </w:t>
            </w:r>
            <w:r>
              <w:rPr>
                <w:rFonts w:ascii="Arial" w:hAnsi="Arial" w:cs="Arial"/>
                <w:color w:val="000000"/>
                <w:position w:val="-2"/>
                <w:sz w:val="20"/>
                <w:szCs w:val="20"/>
              </w:rPr>
              <w:t>za izvedbo javnega naročila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2BEA874" w14:textId="1D6B80FE" w:rsidR="00D45455" w:rsidRDefault="00D45455" w:rsidP="00D45455">
            <w:pPr>
              <w:spacing w:before="135" w:after="135"/>
              <w:jc w:val="both"/>
              <w:textAlignment w:val="center"/>
              <w:rPr>
                <w:rFonts w:ascii="Arial" w:hAnsi="Arial" w:cs="Arial"/>
                <w:color w:val="000000"/>
                <w:position w:val="-2"/>
                <w:sz w:val="20"/>
                <w:szCs w:val="20"/>
              </w:rPr>
            </w:pPr>
            <w:r>
              <w:rPr>
                <w:rFonts w:ascii="Arial" w:hAnsi="Arial" w:cs="Arial"/>
                <w:color w:val="000000"/>
                <w:position w:val="-2"/>
                <w:sz w:val="20"/>
                <w:szCs w:val="20"/>
              </w:rPr>
              <w:t xml:space="preserve">Parafiran </w:t>
            </w:r>
            <w:r w:rsidRPr="007B6979">
              <w:rPr>
                <w:rFonts w:ascii="Arial" w:hAnsi="Arial" w:cs="Arial"/>
                <w:color w:val="000000"/>
                <w:position w:val="-2"/>
                <w:sz w:val="20"/>
                <w:szCs w:val="20"/>
              </w:rPr>
              <w:t>in žigosan.</w:t>
            </w:r>
          </w:p>
        </w:tc>
      </w:tr>
      <w:tr w:rsidR="00D45455" w14:paraId="5396053A" w14:textId="77777777" w:rsidTr="00131B6C">
        <w:tc>
          <w:tcPr>
            <w:tcW w:w="54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CAF7BF2" w14:textId="2CA4F98F" w:rsidR="00D45455" w:rsidRDefault="00D45455" w:rsidP="00D45455">
            <w:pPr>
              <w:rPr>
                <w:rFonts w:ascii="Arial" w:eastAsia="Arial Unicode MS" w:hAnsi="Arial" w:cs="Arial"/>
                <w:sz w:val="20"/>
                <w:szCs w:val="20"/>
              </w:rPr>
            </w:pPr>
            <w:r>
              <w:rPr>
                <w:rFonts w:ascii="Arial" w:eastAsia="Arial Unicode MS" w:hAnsi="Arial" w:cs="Arial"/>
                <w:sz w:val="20"/>
                <w:szCs w:val="20"/>
              </w:rPr>
              <w:t>Priloga</w:t>
            </w:r>
          </w:p>
        </w:tc>
        <w:tc>
          <w:tcPr>
            <w:tcW w:w="262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32D7D8" w14:textId="1A0E1BA4" w:rsidR="00D45455" w:rsidRPr="00F31846" w:rsidRDefault="00D45455" w:rsidP="00D45455">
            <w:pPr>
              <w:jc w:val="both"/>
              <w:rPr>
                <w:rFonts w:ascii="Arial" w:hAnsi="Arial" w:cs="Arial"/>
                <w:sz w:val="20"/>
                <w:szCs w:val="20"/>
              </w:rPr>
            </w:pPr>
            <w:r w:rsidRPr="00F31846">
              <w:rPr>
                <w:rFonts w:ascii="Arial" w:hAnsi="Arial" w:cs="Arial"/>
                <w:sz w:val="20"/>
                <w:szCs w:val="20"/>
              </w:rPr>
              <w:t xml:space="preserve">Predlog kreativne idejne zasnove novega spletnega portala </w:t>
            </w:r>
            <w:hyperlink r:id="rId29" w:history="1">
              <w:r w:rsidRPr="00F31846">
                <w:rPr>
                  <w:rStyle w:val="Hiperpovezava"/>
                  <w:rFonts w:ascii="Arial" w:hAnsi="Arial" w:cs="Arial"/>
                  <w:color w:val="auto"/>
                  <w:sz w:val="20"/>
                  <w:szCs w:val="20"/>
                </w:rPr>
                <w:t>www.portoroz.si</w:t>
              </w:r>
            </w:hyperlink>
            <w:r w:rsidRPr="00F31846">
              <w:rPr>
                <w:rFonts w:ascii="Arial" w:hAnsi="Arial" w:cs="Arial"/>
                <w:sz w:val="20"/>
                <w:szCs w:val="20"/>
              </w:rPr>
              <w:t>, prejete nagrade</w:t>
            </w:r>
            <w:r w:rsidR="003E1DAF">
              <w:rPr>
                <w:rFonts w:ascii="Arial" w:hAnsi="Arial" w:cs="Arial"/>
                <w:sz w:val="20"/>
                <w:szCs w:val="20"/>
              </w:rPr>
              <w:t xml:space="preserve"> ponudnika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8F46A5" w14:textId="6B44FB8E" w:rsidR="00D45455" w:rsidRPr="00F31846" w:rsidRDefault="00D45455" w:rsidP="00D45455">
            <w:pPr>
              <w:spacing w:before="135" w:after="135"/>
              <w:jc w:val="both"/>
              <w:textAlignment w:val="center"/>
              <w:rPr>
                <w:rFonts w:ascii="Arial" w:hAnsi="Arial" w:cs="Arial"/>
                <w:sz w:val="20"/>
                <w:szCs w:val="20"/>
              </w:rPr>
            </w:pPr>
            <w:r w:rsidRPr="00F31846">
              <w:rPr>
                <w:rFonts w:ascii="Arial" w:hAnsi="Arial" w:cs="Arial"/>
                <w:sz w:val="20"/>
                <w:szCs w:val="20"/>
              </w:rPr>
              <w:t>Podatkovni nosilec (CD, USB ključ) in tiskana verzija priložena ponudbi. Kopije potrdil o prejetih nagradah priložene ponudbi.</w:t>
            </w:r>
          </w:p>
        </w:tc>
      </w:tr>
    </w:tbl>
    <w:p w14:paraId="53AEB4CD" w14:textId="77777777" w:rsidR="00407A18" w:rsidRDefault="00407A18" w:rsidP="00407A18">
      <w:pPr>
        <w:spacing w:after="0"/>
      </w:pPr>
    </w:p>
    <w:p w14:paraId="4420E376" w14:textId="6E0410BA" w:rsidR="00407A18" w:rsidRPr="00D45455" w:rsidRDefault="00407A18" w:rsidP="00D45455">
      <w:pPr>
        <w:jc w:val="both"/>
        <w:rPr>
          <w:rFonts w:ascii="Arial" w:hAnsi="Arial" w:cs="Arial"/>
          <w:i/>
          <w:sz w:val="20"/>
          <w:szCs w:val="20"/>
        </w:rPr>
        <w:sectPr w:rsidR="00407A18" w:rsidRPr="00D45455" w:rsidSect="008900A7">
          <w:pgSz w:w="11906" w:h="16838"/>
          <w:pgMar w:top="2268" w:right="1418" w:bottom="1418" w:left="1418" w:header="567" w:footer="680" w:gutter="0"/>
          <w:cols w:space="708"/>
          <w:docGrid w:linePitch="360"/>
        </w:sectPr>
      </w:pPr>
      <w:r w:rsidRPr="00FD62F3">
        <w:rPr>
          <w:rFonts w:ascii="Arial" w:hAnsi="Arial" w:cs="Arial"/>
          <w:i/>
          <w:sz w:val="20"/>
          <w:szCs w:val="20"/>
          <w:u w:val="single"/>
        </w:rPr>
        <w:t>Opomba:</w:t>
      </w:r>
      <w:r w:rsidRPr="00FD62F3">
        <w:rPr>
          <w:rFonts w:ascii="Arial" w:hAnsi="Arial" w:cs="Arial"/>
          <w:i/>
          <w:sz w:val="20"/>
          <w:szCs w:val="20"/>
        </w:rPr>
        <w:t xml:space="preserve"> v primeru, da ponudnik ne posluje z žigom, se to navede ob podpisu </w:t>
      </w:r>
      <w:r w:rsidR="00F31846">
        <w:rPr>
          <w:rFonts w:ascii="Arial" w:hAnsi="Arial" w:cs="Arial"/>
          <w:i/>
          <w:sz w:val="20"/>
          <w:szCs w:val="20"/>
        </w:rPr>
        <w:t xml:space="preserve">odgovorne osebe </w:t>
      </w:r>
      <w:r w:rsidRPr="00FD62F3">
        <w:rPr>
          <w:rFonts w:ascii="Arial" w:hAnsi="Arial" w:cs="Arial"/>
          <w:i/>
          <w:sz w:val="20"/>
          <w:szCs w:val="20"/>
        </w:rPr>
        <w:t>v Obrazcu 1: Ponudba.</w:t>
      </w:r>
    </w:p>
    <w:p w14:paraId="3CC311B1" w14:textId="77777777" w:rsidR="007871D4" w:rsidRPr="00D77B75" w:rsidRDefault="007871D4" w:rsidP="007871D4">
      <w:pPr>
        <w:spacing w:after="0"/>
        <w:jc w:val="right"/>
        <w:rPr>
          <w:rFonts w:ascii="Arial" w:hAnsi="Arial" w:cs="Arial"/>
          <w:sz w:val="20"/>
          <w:szCs w:val="20"/>
        </w:rPr>
      </w:pPr>
      <w:r w:rsidRPr="00D77B75">
        <w:rPr>
          <w:rFonts w:ascii="Arial" w:hAnsi="Arial" w:cs="Arial"/>
          <w:sz w:val="20"/>
          <w:szCs w:val="20"/>
        </w:rPr>
        <w:lastRenderedPageBreak/>
        <w:t>Obrazec št: 1</w:t>
      </w:r>
    </w:p>
    <w:p w14:paraId="228A7564" w14:textId="77777777" w:rsidR="007871D4" w:rsidRPr="00252358" w:rsidRDefault="007871D4" w:rsidP="007871D4"/>
    <w:p w14:paraId="34C638BF" w14:textId="77777777"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Ponudba</w:t>
      </w:r>
    </w:p>
    <w:p w14:paraId="337BD2CD" w14:textId="77777777" w:rsidR="007871D4" w:rsidRDefault="007871D4" w:rsidP="00407A18">
      <w:pPr>
        <w:spacing w:after="0"/>
        <w:rPr>
          <w:rFonts w:ascii="Arial" w:hAnsi="Arial" w:cs="Arial"/>
        </w:rPr>
      </w:pPr>
    </w:p>
    <w:p w14:paraId="3052CD07" w14:textId="77777777" w:rsidR="00166E02" w:rsidRDefault="007871D4" w:rsidP="00927E90">
      <w:pPr>
        <w:spacing w:after="0" w:line="240" w:lineRule="auto"/>
        <w:jc w:val="both"/>
        <w:rPr>
          <w:rFonts w:ascii="Arial" w:hAnsi="Arial" w:cs="Arial"/>
          <w:color w:val="000000"/>
          <w:sz w:val="20"/>
          <w:szCs w:val="20"/>
        </w:rPr>
      </w:pPr>
      <w:r w:rsidRPr="00D77B75">
        <w:rPr>
          <w:rFonts w:ascii="Arial" w:hAnsi="Arial" w:cs="Arial"/>
          <w:color w:val="000000"/>
          <w:sz w:val="20"/>
          <w:szCs w:val="20"/>
        </w:rPr>
        <w:t xml:space="preserve">Na osnovi povabila za </w:t>
      </w:r>
      <w:r w:rsidR="00407A18">
        <w:rPr>
          <w:rFonts w:ascii="Arial" w:hAnsi="Arial" w:cs="Arial"/>
          <w:color w:val="000000"/>
          <w:sz w:val="20"/>
          <w:szCs w:val="20"/>
        </w:rPr>
        <w:t xml:space="preserve">javno </w:t>
      </w:r>
      <w:r w:rsidRPr="00D77B75">
        <w:rPr>
          <w:rFonts w:ascii="Arial" w:hAnsi="Arial" w:cs="Arial"/>
          <w:color w:val="000000"/>
          <w:sz w:val="20"/>
          <w:szCs w:val="20"/>
        </w:rPr>
        <w:t>naročilo »</w:t>
      </w:r>
      <w:r w:rsidR="00A95AAB" w:rsidRPr="00A95AAB">
        <w:rPr>
          <w:rFonts w:ascii="Arial" w:hAnsi="Arial" w:cs="Arial"/>
          <w:b/>
          <w:color w:val="000000" w:themeColor="text1"/>
          <w:sz w:val="20"/>
          <w:szCs w:val="20"/>
        </w:rPr>
        <w:t xml:space="preserve">Vzpostavitev novega spletnega portala </w:t>
      </w:r>
      <w:hyperlink r:id="rId30" w:history="1">
        <w:r w:rsidR="00A95AAB" w:rsidRPr="00F31846">
          <w:rPr>
            <w:rStyle w:val="Hiperpovezava"/>
            <w:rFonts w:ascii="Arial" w:hAnsi="Arial" w:cs="Arial"/>
            <w:b/>
            <w:color w:val="000000" w:themeColor="text1"/>
            <w:sz w:val="20"/>
            <w:szCs w:val="20"/>
            <w:u w:val="none"/>
          </w:rPr>
          <w:t>www.portoroz.si</w:t>
        </w:r>
      </w:hyperlink>
      <w:r w:rsidR="00A95AAB" w:rsidRPr="00A95AAB">
        <w:rPr>
          <w:rFonts w:ascii="Arial" w:hAnsi="Arial" w:cs="Arial"/>
          <w:b/>
          <w:color w:val="000000" w:themeColor="text1"/>
          <w:sz w:val="20"/>
          <w:szCs w:val="20"/>
        </w:rPr>
        <w:t xml:space="preserve"> in vzdrževanje spletnega portala</w:t>
      </w:r>
      <w:r w:rsidRPr="00D77B75">
        <w:rPr>
          <w:rFonts w:ascii="Arial" w:hAnsi="Arial" w:cs="Arial"/>
          <w:color w:val="000000"/>
          <w:sz w:val="20"/>
          <w:szCs w:val="20"/>
        </w:rPr>
        <w:t>« dajemo ponudbo, kot sledi:</w:t>
      </w:r>
    </w:p>
    <w:p w14:paraId="7390551D" w14:textId="77777777" w:rsidR="00927E90" w:rsidRPr="00D77B75" w:rsidRDefault="00927E90" w:rsidP="00927E90">
      <w:pPr>
        <w:spacing w:after="0" w:line="240" w:lineRule="auto"/>
        <w:jc w:val="both"/>
        <w:rPr>
          <w:rFonts w:ascii="Arial" w:hAnsi="Arial" w:cs="Arial"/>
          <w:color w:val="000000"/>
          <w:sz w:val="20"/>
          <w:szCs w:val="20"/>
        </w:rPr>
      </w:pPr>
    </w:p>
    <w:p w14:paraId="031E35FF" w14:textId="77777777" w:rsidR="00166E02" w:rsidRPr="00D77B75" w:rsidRDefault="007871D4">
      <w:pPr>
        <w:spacing w:before="225" w:after="225" w:line="240" w:lineRule="auto"/>
        <w:jc w:val="both"/>
        <w:rPr>
          <w:sz w:val="20"/>
          <w:szCs w:val="20"/>
        </w:rPr>
      </w:pPr>
      <w:r w:rsidRPr="00D77B75">
        <w:rPr>
          <w:rFonts w:ascii="Arial" w:hAnsi="Arial" w:cs="Arial"/>
          <w:b/>
          <w:bCs/>
          <w:color w:val="000000"/>
          <w:sz w:val="20"/>
          <w:szCs w:val="20"/>
        </w:rPr>
        <w:t>I. Ponudba številka:</w:t>
      </w:r>
      <w:r w:rsidRPr="00D77B75">
        <w:rPr>
          <w:rFonts w:ascii="Arial" w:hAnsi="Arial" w:cs="Arial"/>
          <w:color w:val="000000"/>
          <w:sz w:val="20"/>
          <w:szCs w:val="20"/>
        </w:rPr>
        <w:t xml:space="preserve"> </w:t>
      </w:r>
      <w:r w:rsidRPr="00D77B75">
        <w:rPr>
          <w:rFonts w:ascii="Arial" w:hAnsi="Arial" w:cs="Arial"/>
          <w:color w:val="000000"/>
          <w:sz w:val="20"/>
          <w:szCs w:val="20"/>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166E02" w:rsidRPr="00A95AAB" w14:paraId="3F05DB0C"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0A1FE0"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759C9B"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56BE2522"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B1350C"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4CF775" w14:textId="77777777" w:rsidR="00166E02" w:rsidRPr="00A95AAB" w:rsidRDefault="007871D4">
            <w:pPr>
              <w:rPr>
                <w:sz w:val="20"/>
                <w:szCs w:val="20"/>
              </w:rPr>
            </w:pPr>
            <w:r w:rsidRPr="00A95AAB">
              <w:rPr>
                <w:rFonts w:ascii="Arial" w:hAnsi="Arial" w:cs="Arial"/>
                <w:color w:val="000000"/>
                <w:position w:val="-2"/>
                <w:sz w:val="20"/>
                <w:szCs w:val="20"/>
              </w:rPr>
              <w:t> </w:t>
            </w:r>
          </w:p>
        </w:tc>
      </w:tr>
    </w:tbl>
    <w:p w14:paraId="57A37D31"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Ponudbo oddajamo (ustrezno označite):</w:t>
      </w:r>
    </w:p>
    <w:p w14:paraId="36069399" w14:textId="77777777" w:rsidR="00166E02" w:rsidRPr="00A95AAB" w:rsidRDefault="007871D4">
      <w:pPr>
        <w:spacing w:before="225" w:after="225" w:line="240" w:lineRule="auto"/>
        <w:jc w:val="both"/>
        <w:rPr>
          <w:sz w:val="20"/>
          <w:szCs w:val="20"/>
        </w:rPr>
      </w:pPr>
      <w:r w:rsidRPr="00A95AAB">
        <w:rPr>
          <w:sz w:val="20"/>
          <w:szCs w:val="20"/>
        </w:rPr>
        <w:fldChar w:fldCharType="begin">
          <w:ffData>
            <w:name w:val="cbox157878f8e2cc78"/>
            <w:enabled/>
            <w:calcOnExit w:val="0"/>
            <w:checkBox>
              <w:sizeAuto/>
              <w:default w:val="0"/>
            </w:checkBox>
          </w:ffData>
        </w:fldChar>
      </w:r>
      <w:bookmarkStart w:id="0" w:name="cbox157878f8e2cc78"/>
      <w:r w:rsidRPr="00A95AAB">
        <w:rPr>
          <w:sz w:val="20"/>
          <w:szCs w:val="20"/>
        </w:rPr>
        <w:instrText xml:space="preserve"> FORMCHECKBOX </w:instrText>
      </w:r>
      <w:r w:rsidR="00BE22FF">
        <w:rPr>
          <w:sz w:val="20"/>
          <w:szCs w:val="20"/>
        </w:rPr>
      </w:r>
      <w:r w:rsidR="00BE22FF">
        <w:rPr>
          <w:sz w:val="20"/>
          <w:szCs w:val="20"/>
        </w:rPr>
        <w:fldChar w:fldCharType="separate"/>
      </w:r>
      <w:r w:rsidRPr="00A95AAB">
        <w:rPr>
          <w:sz w:val="20"/>
          <w:szCs w:val="20"/>
        </w:rPr>
        <w:fldChar w:fldCharType="end"/>
      </w:r>
      <w:bookmarkEnd w:id="0"/>
      <w:r w:rsidRPr="00A95AAB">
        <w:rPr>
          <w:rFonts w:ascii="Arial" w:hAnsi="Arial" w:cs="Arial"/>
          <w:color w:val="000000"/>
          <w:sz w:val="20"/>
          <w:szCs w:val="20"/>
        </w:rPr>
        <w:t> samostojno</w:t>
      </w:r>
    </w:p>
    <w:p w14:paraId="35592368" w14:textId="77777777" w:rsidR="00166E02" w:rsidRPr="00A95AAB" w:rsidRDefault="007871D4">
      <w:pPr>
        <w:spacing w:before="225" w:after="225" w:line="240" w:lineRule="auto"/>
        <w:jc w:val="both"/>
        <w:rPr>
          <w:sz w:val="20"/>
          <w:szCs w:val="20"/>
        </w:rPr>
      </w:pPr>
      <w:r w:rsidRPr="00A95AAB">
        <w:rPr>
          <w:sz w:val="20"/>
          <w:szCs w:val="20"/>
        </w:rPr>
        <w:fldChar w:fldCharType="begin">
          <w:ffData>
            <w:name w:val="cbox157878f8e2cfb8"/>
            <w:enabled/>
            <w:calcOnExit w:val="0"/>
            <w:checkBox>
              <w:sizeAuto/>
              <w:default w:val="0"/>
            </w:checkBox>
          </w:ffData>
        </w:fldChar>
      </w:r>
      <w:bookmarkStart w:id="1" w:name="cbox157878f8e2cfb8"/>
      <w:r w:rsidRPr="00A95AAB">
        <w:rPr>
          <w:sz w:val="20"/>
          <w:szCs w:val="20"/>
        </w:rPr>
        <w:instrText xml:space="preserve"> FORMCHECKBOX </w:instrText>
      </w:r>
      <w:r w:rsidR="00BE22FF">
        <w:rPr>
          <w:sz w:val="20"/>
          <w:szCs w:val="20"/>
        </w:rPr>
      </w:r>
      <w:r w:rsidR="00BE22FF">
        <w:rPr>
          <w:sz w:val="20"/>
          <w:szCs w:val="20"/>
        </w:rPr>
        <w:fldChar w:fldCharType="separate"/>
      </w:r>
      <w:r w:rsidRPr="00A95AAB">
        <w:rPr>
          <w:sz w:val="20"/>
          <w:szCs w:val="20"/>
        </w:rPr>
        <w:fldChar w:fldCharType="end"/>
      </w:r>
      <w:bookmarkEnd w:id="1"/>
      <w:r w:rsidRPr="00A95AAB">
        <w:rPr>
          <w:rFonts w:ascii="Arial" w:hAnsi="Arial" w:cs="Arial"/>
          <w:color w:val="000000"/>
          <w:sz w:val="20"/>
          <w:szCs w:val="20"/>
        </w:rPr>
        <w:t> z naslednjimi partnerji (navedite samo firme): ___________________________________</w:t>
      </w:r>
    </w:p>
    <w:p w14:paraId="37B029EB" w14:textId="77777777" w:rsidR="00166E02" w:rsidRPr="00A95AAB" w:rsidRDefault="007871D4" w:rsidP="000B5669">
      <w:pPr>
        <w:spacing w:before="225" w:after="0" w:line="240" w:lineRule="auto"/>
        <w:jc w:val="both"/>
        <w:rPr>
          <w:sz w:val="20"/>
          <w:szCs w:val="20"/>
        </w:rPr>
      </w:pPr>
      <w:r w:rsidRPr="00A95AAB">
        <w:rPr>
          <w:sz w:val="20"/>
          <w:szCs w:val="20"/>
        </w:rPr>
        <w:fldChar w:fldCharType="begin">
          <w:ffData>
            <w:name w:val="cbox157878f8e2d2fe"/>
            <w:enabled/>
            <w:calcOnExit w:val="0"/>
            <w:checkBox>
              <w:sizeAuto/>
              <w:default w:val="0"/>
            </w:checkBox>
          </w:ffData>
        </w:fldChar>
      </w:r>
      <w:bookmarkStart w:id="2" w:name="cbox157878f8e2d2fe"/>
      <w:r w:rsidRPr="00A95AAB">
        <w:rPr>
          <w:sz w:val="20"/>
          <w:szCs w:val="20"/>
        </w:rPr>
        <w:instrText xml:space="preserve"> FORMCHECKBOX </w:instrText>
      </w:r>
      <w:r w:rsidR="00BE22FF">
        <w:rPr>
          <w:sz w:val="20"/>
          <w:szCs w:val="20"/>
        </w:rPr>
      </w:r>
      <w:r w:rsidR="00BE22FF">
        <w:rPr>
          <w:sz w:val="20"/>
          <w:szCs w:val="20"/>
        </w:rPr>
        <w:fldChar w:fldCharType="separate"/>
      </w:r>
      <w:r w:rsidRPr="00A95AAB">
        <w:rPr>
          <w:sz w:val="20"/>
          <w:szCs w:val="20"/>
        </w:rPr>
        <w:fldChar w:fldCharType="end"/>
      </w:r>
      <w:bookmarkEnd w:id="2"/>
      <w:r w:rsidRPr="00A95AAB">
        <w:rPr>
          <w:rFonts w:ascii="Arial" w:hAnsi="Arial" w:cs="Arial"/>
          <w:color w:val="000000"/>
          <w:sz w:val="20"/>
          <w:szCs w:val="20"/>
        </w:rPr>
        <w:t> z naslednjimi podizvajalci (navedite samo firme): ________________________________</w:t>
      </w:r>
    </w:p>
    <w:p w14:paraId="7C44EDBD" w14:textId="77777777" w:rsidR="00F74AAD" w:rsidRPr="00A95AAB" w:rsidRDefault="00F74AAD" w:rsidP="00941474">
      <w:pPr>
        <w:spacing w:after="0" w:line="240" w:lineRule="auto"/>
        <w:jc w:val="both"/>
        <w:rPr>
          <w:rFonts w:ascii="Arial" w:hAnsi="Arial" w:cs="Arial"/>
          <w:color w:val="000000"/>
          <w:sz w:val="20"/>
          <w:szCs w:val="20"/>
        </w:rPr>
      </w:pPr>
    </w:p>
    <w:p w14:paraId="7B6175E6"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 </w:t>
      </w:r>
      <w:r w:rsidRPr="003B54E9">
        <w:rPr>
          <w:rFonts w:ascii="Arial" w:hAnsi="Arial" w:cs="Arial"/>
          <w:b/>
          <w:bCs/>
          <w:color w:val="000000"/>
          <w:sz w:val="20"/>
          <w:szCs w:val="20"/>
        </w:rPr>
        <w:t>II. Ponudbena cena</w:t>
      </w:r>
    </w:p>
    <w:tbl>
      <w:tblPr>
        <w:tblStyle w:val="NormalTablePHPDOCX"/>
        <w:tblW w:w="5000" w:type="pct"/>
        <w:tblLook w:val="04A0" w:firstRow="1" w:lastRow="0" w:firstColumn="1" w:lastColumn="0" w:noHBand="0" w:noVBand="1"/>
      </w:tblPr>
      <w:tblGrid>
        <w:gridCol w:w="2829"/>
        <w:gridCol w:w="1560"/>
        <w:gridCol w:w="1558"/>
        <w:gridCol w:w="1560"/>
        <w:gridCol w:w="1551"/>
      </w:tblGrid>
      <w:tr w:rsidR="003B54E9" w:rsidRPr="00A95AAB" w14:paraId="41AECFCD" w14:textId="77777777" w:rsidTr="003B54E9">
        <w:tc>
          <w:tcPr>
            <w:tcW w:w="1562"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64F4FDB3" w14:textId="77777777" w:rsidR="003B54E9" w:rsidRPr="00A95AAB" w:rsidRDefault="003B54E9">
            <w:pPr>
              <w:jc w:val="center"/>
              <w:rPr>
                <w:sz w:val="20"/>
                <w:szCs w:val="20"/>
              </w:rPr>
            </w:pPr>
            <w:r w:rsidRPr="00A95AAB">
              <w:rPr>
                <w:rFonts w:ascii="Arial" w:hAnsi="Arial" w:cs="Arial"/>
                <w:b/>
                <w:bCs/>
                <w:color w:val="000000"/>
                <w:position w:val="-2"/>
                <w:sz w:val="20"/>
                <w:szCs w:val="20"/>
                <w:shd w:val="clear" w:color="auto" w:fill="D1D1D1"/>
              </w:rPr>
              <w:t>Postavka</w:t>
            </w:r>
          </w:p>
        </w:tc>
        <w:tc>
          <w:tcPr>
            <w:tcW w:w="861" w:type="pct"/>
            <w:tcBorders>
              <w:top w:val="single" w:sz="5" w:space="0" w:color="000000"/>
              <w:left w:val="single" w:sz="5" w:space="0" w:color="000000"/>
              <w:bottom w:val="single" w:sz="5" w:space="0" w:color="000000"/>
              <w:right w:val="single" w:sz="5" w:space="0" w:color="000000"/>
            </w:tcBorders>
            <w:shd w:val="clear" w:color="auto" w:fill="D1D1D1"/>
          </w:tcPr>
          <w:p w14:paraId="25B5B3B1" w14:textId="77777777" w:rsidR="003B54E9" w:rsidRPr="00A95AAB" w:rsidRDefault="003B54E9">
            <w:pPr>
              <w:jc w:val="center"/>
              <w:rPr>
                <w:rFonts w:ascii="Arial" w:hAnsi="Arial" w:cs="Arial"/>
                <w:b/>
                <w:bCs/>
                <w:color w:val="000000"/>
                <w:position w:val="-2"/>
                <w:sz w:val="20"/>
                <w:szCs w:val="20"/>
                <w:shd w:val="clear" w:color="auto" w:fill="D1D1D1"/>
              </w:rPr>
            </w:pPr>
            <w:r>
              <w:rPr>
                <w:rFonts w:ascii="Arial" w:hAnsi="Arial" w:cs="Arial"/>
                <w:b/>
                <w:bCs/>
                <w:color w:val="000000"/>
                <w:position w:val="-2"/>
                <w:sz w:val="20"/>
                <w:szCs w:val="20"/>
                <w:shd w:val="clear" w:color="auto" w:fill="D1D1D1"/>
              </w:rPr>
              <w:t>Opis</w:t>
            </w:r>
          </w:p>
        </w:tc>
        <w:tc>
          <w:tcPr>
            <w:tcW w:w="86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6BB43D9" w14:textId="77777777" w:rsidR="003B54E9" w:rsidRPr="00A95AAB" w:rsidRDefault="003B54E9">
            <w:pPr>
              <w:jc w:val="center"/>
              <w:rPr>
                <w:sz w:val="20"/>
                <w:szCs w:val="20"/>
              </w:rPr>
            </w:pPr>
            <w:r w:rsidRPr="00A95AAB">
              <w:rPr>
                <w:rFonts w:ascii="Arial" w:hAnsi="Arial" w:cs="Arial"/>
                <w:b/>
                <w:bCs/>
                <w:color w:val="000000"/>
                <w:position w:val="-2"/>
                <w:sz w:val="20"/>
                <w:szCs w:val="20"/>
                <w:shd w:val="clear" w:color="auto" w:fill="D1D1D1"/>
              </w:rPr>
              <w:t>Vrednost brez DDV</w:t>
            </w:r>
          </w:p>
        </w:tc>
        <w:tc>
          <w:tcPr>
            <w:tcW w:w="861"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1926BEAA" w14:textId="77777777" w:rsidR="003B54E9" w:rsidRPr="00A95AAB" w:rsidRDefault="003B54E9">
            <w:pPr>
              <w:jc w:val="center"/>
              <w:rPr>
                <w:sz w:val="20"/>
                <w:szCs w:val="20"/>
              </w:rPr>
            </w:pPr>
            <w:r w:rsidRPr="00A95AAB">
              <w:rPr>
                <w:rFonts w:ascii="Arial" w:hAnsi="Arial" w:cs="Arial"/>
                <w:b/>
                <w:bCs/>
                <w:color w:val="000000"/>
                <w:position w:val="-2"/>
                <w:sz w:val="20"/>
                <w:szCs w:val="20"/>
                <w:shd w:val="clear" w:color="auto" w:fill="D1D1D1"/>
              </w:rPr>
              <w:t>DDV</w:t>
            </w:r>
          </w:p>
        </w:tc>
        <w:tc>
          <w:tcPr>
            <w:tcW w:w="85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E6D49A2" w14:textId="77777777" w:rsidR="003B54E9" w:rsidRPr="00A95AAB" w:rsidRDefault="003B54E9">
            <w:pPr>
              <w:jc w:val="center"/>
              <w:rPr>
                <w:sz w:val="20"/>
                <w:szCs w:val="20"/>
              </w:rPr>
            </w:pPr>
            <w:r w:rsidRPr="00A95AAB">
              <w:rPr>
                <w:rFonts w:ascii="Arial" w:hAnsi="Arial" w:cs="Arial"/>
                <w:b/>
                <w:bCs/>
                <w:color w:val="000000"/>
                <w:position w:val="-2"/>
                <w:sz w:val="20"/>
                <w:szCs w:val="20"/>
                <w:shd w:val="clear" w:color="auto" w:fill="D1D1D1"/>
              </w:rPr>
              <w:t>Vrednost z DDV</w:t>
            </w:r>
          </w:p>
        </w:tc>
      </w:tr>
      <w:tr w:rsidR="003B54E9" w:rsidRPr="00A95AAB" w14:paraId="1CDC988B" w14:textId="77777777" w:rsidTr="003B54E9">
        <w:tc>
          <w:tcPr>
            <w:tcW w:w="15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66C05D" w14:textId="7470027F" w:rsidR="003B54E9" w:rsidRPr="00407A18" w:rsidRDefault="003B54E9" w:rsidP="00F31846">
            <w:pPr>
              <w:rPr>
                <w:rFonts w:ascii="Arial" w:hAnsi="Arial" w:cs="Arial"/>
                <w:sz w:val="20"/>
                <w:szCs w:val="20"/>
              </w:rPr>
            </w:pPr>
            <w:r>
              <w:rPr>
                <w:rFonts w:ascii="Arial" w:hAnsi="Arial" w:cs="Arial"/>
                <w:color w:val="000000" w:themeColor="text1"/>
                <w:sz w:val="20"/>
                <w:szCs w:val="20"/>
              </w:rPr>
              <w:t xml:space="preserve">Vse pogodbene obveznosti do vzpostavitve produkcijskega delovanja </w:t>
            </w:r>
            <w:r w:rsidRPr="00407A18">
              <w:rPr>
                <w:rFonts w:ascii="Arial" w:hAnsi="Arial" w:cs="Arial"/>
                <w:color w:val="000000" w:themeColor="text1"/>
                <w:sz w:val="20"/>
                <w:szCs w:val="20"/>
              </w:rPr>
              <w:t xml:space="preserve">spletnega portala </w:t>
            </w:r>
          </w:p>
        </w:tc>
        <w:tc>
          <w:tcPr>
            <w:tcW w:w="861" w:type="pct"/>
            <w:tcBorders>
              <w:top w:val="single" w:sz="5" w:space="0" w:color="000000"/>
              <w:left w:val="single" w:sz="5" w:space="0" w:color="000000"/>
              <w:bottom w:val="single" w:sz="5" w:space="0" w:color="000000"/>
              <w:right w:val="single" w:sz="5" w:space="0" w:color="000000"/>
            </w:tcBorders>
          </w:tcPr>
          <w:p w14:paraId="02EEA846" w14:textId="77777777" w:rsidR="003B54E9" w:rsidRPr="00A95AAB" w:rsidRDefault="003B54E9" w:rsidP="003B54E9">
            <w:pPr>
              <w:jc w:val="center"/>
              <w:rPr>
                <w:rFonts w:ascii="Arial" w:hAnsi="Arial" w:cs="Arial"/>
                <w:color w:val="000000"/>
                <w:position w:val="-2"/>
                <w:sz w:val="20"/>
                <w:szCs w:val="20"/>
              </w:rPr>
            </w:pPr>
            <w:r>
              <w:rPr>
                <w:rFonts w:ascii="Arial" w:hAnsi="Arial" w:cs="Arial"/>
                <w:color w:val="000000"/>
                <w:position w:val="-2"/>
                <w:sz w:val="20"/>
                <w:szCs w:val="20"/>
              </w:rPr>
              <w:t>komplet</w:t>
            </w:r>
          </w:p>
        </w:tc>
        <w:tc>
          <w:tcPr>
            <w:tcW w:w="8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8BA3BE8" w14:textId="77777777" w:rsidR="003B54E9" w:rsidRPr="00A95AAB" w:rsidRDefault="003B54E9">
            <w:pPr>
              <w:rPr>
                <w:sz w:val="20"/>
                <w:szCs w:val="20"/>
              </w:rPr>
            </w:pPr>
            <w:r w:rsidRPr="00A95AAB">
              <w:rPr>
                <w:rFonts w:ascii="Arial" w:hAnsi="Arial" w:cs="Arial"/>
                <w:color w:val="000000"/>
                <w:position w:val="-2"/>
                <w:sz w:val="20"/>
                <w:szCs w:val="20"/>
              </w:rPr>
              <w:t> </w:t>
            </w:r>
          </w:p>
        </w:tc>
        <w:tc>
          <w:tcPr>
            <w:tcW w:w="8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98E8C8" w14:textId="77777777" w:rsidR="003B54E9" w:rsidRPr="00A95AAB" w:rsidRDefault="003B54E9">
            <w:pPr>
              <w:rPr>
                <w:sz w:val="20"/>
                <w:szCs w:val="20"/>
              </w:rPr>
            </w:pPr>
            <w:r w:rsidRPr="00A95AAB">
              <w:rPr>
                <w:rFonts w:ascii="Arial" w:hAnsi="Arial" w:cs="Arial"/>
                <w:color w:val="000000"/>
                <w:position w:val="-2"/>
                <w:sz w:val="20"/>
                <w:szCs w:val="20"/>
              </w:rPr>
              <w:t> </w:t>
            </w:r>
          </w:p>
        </w:tc>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42725A8" w14:textId="77777777" w:rsidR="003B54E9" w:rsidRPr="00A95AAB" w:rsidRDefault="003B54E9">
            <w:pPr>
              <w:rPr>
                <w:sz w:val="20"/>
                <w:szCs w:val="20"/>
              </w:rPr>
            </w:pPr>
            <w:r w:rsidRPr="00A95AAB">
              <w:rPr>
                <w:rFonts w:ascii="Arial" w:hAnsi="Arial" w:cs="Arial"/>
                <w:color w:val="000000"/>
                <w:position w:val="-2"/>
                <w:sz w:val="20"/>
                <w:szCs w:val="20"/>
              </w:rPr>
              <w:t> </w:t>
            </w:r>
          </w:p>
        </w:tc>
      </w:tr>
      <w:tr w:rsidR="003B54E9" w:rsidRPr="00A95AAB" w14:paraId="01587347" w14:textId="77777777" w:rsidTr="003B54E9">
        <w:tc>
          <w:tcPr>
            <w:tcW w:w="1562"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1D13B5B" w14:textId="77777777" w:rsidR="00F31846" w:rsidRDefault="003B54E9" w:rsidP="00F31846">
            <w:pPr>
              <w:rPr>
                <w:rFonts w:ascii="Arial" w:hAnsi="Arial" w:cs="Arial"/>
                <w:sz w:val="20"/>
                <w:szCs w:val="20"/>
              </w:rPr>
            </w:pPr>
            <w:r w:rsidRPr="00407A18">
              <w:rPr>
                <w:rFonts w:ascii="Arial" w:hAnsi="Arial" w:cs="Arial"/>
                <w:sz w:val="20"/>
                <w:szCs w:val="20"/>
              </w:rPr>
              <w:t>Vzdrževanje</w:t>
            </w:r>
            <w:r>
              <w:rPr>
                <w:rFonts w:ascii="Arial" w:hAnsi="Arial" w:cs="Arial"/>
                <w:sz w:val="20"/>
                <w:szCs w:val="20"/>
              </w:rPr>
              <w:t xml:space="preserve"> in gostovanje</w:t>
            </w:r>
            <w:r w:rsidRPr="00407A18">
              <w:rPr>
                <w:rFonts w:ascii="Arial" w:hAnsi="Arial" w:cs="Arial"/>
                <w:sz w:val="20"/>
                <w:szCs w:val="20"/>
              </w:rPr>
              <w:t xml:space="preserve"> spletnega portala</w:t>
            </w:r>
            <w:r w:rsidR="00F31846">
              <w:rPr>
                <w:rFonts w:ascii="Arial" w:hAnsi="Arial" w:cs="Arial"/>
                <w:sz w:val="20"/>
                <w:szCs w:val="20"/>
              </w:rPr>
              <w:t xml:space="preserve"> </w:t>
            </w:r>
          </w:p>
          <w:p w14:paraId="55D4BF5F" w14:textId="081CBED2" w:rsidR="00F31846" w:rsidRPr="00407A18" w:rsidRDefault="00F31846" w:rsidP="00F31846">
            <w:pPr>
              <w:rPr>
                <w:rFonts w:ascii="Arial" w:hAnsi="Arial" w:cs="Arial"/>
                <w:sz w:val="20"/>
                <w:szCs w:val="20"/>
              </w:rPr>
            </w:pPr>
          </w:p>
        </w:tc>
        <w:tc>
          <w:tcPr>
            <w:tcW w:w="861" w:type="pct"/>
            <w:tcBorders>
              <w:top w:val="single" w:sz="5" w:space="0" w:color="000000"/>
              <w:left w:val="single" w:sz="5" w:space="0" w:color="000000"/>
              <w:bottom w:val="single" w:sz="5" w:space="0" w:color="000000"/>
              <w:right w:val="single" w:sz="5" w:space="0" w:color="000000"/>
            </w:tcBorders>
          </w:tcPr>
          <w:p w14:paraId="5DBE8629" w14:textId="7BD2687E" w:rsidR="003B54E9" w:rsidRPr="00A95AAB" w:rsidRDefault="003B54E9" w:rsidP="003B54E9">
            <w:pPr>
              <w:jc w:val="center"/>
              <w:rPr>
                <w:rFonts w:ascii="Arial" w:hAnsi="Arial" w:cs="Arial"/>
                <w:color w:val="000000"/>
                <w:position w:val="-2"/>
                <w:sz w:val="20"/>
                <w:szCs w:val="20"/>
              </w:rPr>
            </w:pPr>
            <w:r w:rsidRPr="00F31846">
              <w:rPr>
                <w:rFonts w:ascii="Arial" w:hAnsi="Arial" w:cs="Arial"/>
                <w:color w:val="000000"/>
                <w:position w:val="-2"/>
                <w:sz w:val="20"/>
                <w:szCs w:val="20"/>
              </w:rPr>
              <w:t>m</w:t>
            </w:r>
            <w:r w:rsidR="00F31846" w:rsidRPr="00F31846">
              <w:rPr>
                <w:rFonts w:ascii="Arial" w:hAnsi="Arial" w:cs="Arial"/>
                <w:color w:val="000000"/>
                <w:position w:val="-2"/>
                <w:sz w:val="20"/>
                <w:szCs w:val="20"/>
              </w:rPr>
              <w:t>esečni obrok x 36</w:t>
            </w:r>
          </w:p>
        </w:tc>
        <w:tc>
          <w:tcPr>
            <w:tcW w:w="86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12DCD40" w14:textId="77777777" w:rsidR="003B54E9" w:rsidRPr="00A95AAB" w:rsidRDefault="003B54E9">
            <w:pPr>
              <w:rPr>
                <w:rFonts w:ascii="Arial" w:hAnsi="Arial" w:cs="Arial"/>
                <w:color w:val="000000"/>
                <w:position w:val="-2"/>
                <w:sz w:val="20"/>
                <w:szCs w:val="20"/>
              </w:rPr>
            </w:pPr>
          </w:p>
        </w:tc>
        <w:tc>
          <w:tcPr>
            <w:tcW w:w="861"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52801D8" w14:textId="77777777" w:rsidR="003B54E9" w:rsidRPr="00A95AAB" w:rsidRDefault="003B54E9">
            <w:pPr>
              <w:rPr>
                <w:rFonts w:ascii="Arial" w:hAnsi="Arial" w:cs="Arial"/>
                <w:color w:val="000000"/>
                <w:position w:val="-2"/>
                <w:sz w:val="20"/>
                <w:szCs w:val="20"/>
              </w:rPr>
            </w:pPr>
          </w:p>
        </w:tc>
        <w:tc>
          <w:tcPr>
            <w:tcW w:w="856"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DB7D07" w14:textId="77777777" w:rsidR="003B54E9" w:rsidRPr="00A95AAB" w:rsidRDefault="003B54E9">
            <w:pPr>
              <w:rPr>
                <w:rFonts w:ascii="Arial" w:hAnsi="Arial" w:cs="Arial"/>
                <w:color w:val="000000"/>
                <w:position w:val="-2"/>
                <w:sz w:val="20"/>
                <w:szCs w:val="20"/>
              </w:rPr>
            </w:pPr>
          </w:p>
        </w:tc>
      </w:tr>
      <w:tr w:rsidR="003B54E9" w:rsidRPr="00A95AAB" w14:paraId="391867A3" w14:textId="77777777" w:rsidTr="003B54E9">
        <w:trPr>
          <w:trHeight w:val="23"/>
        </w:trPr>
        <w:tc>
          <w:tcPr>
            <w:tcW w:w="1562"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4B167A" w14:textId="77777777" w:rsidR="003B54E9" w:rsidRPr="00A95AAB" w:rsidRDefault="003B54E9">
            <w:pPr>
              <w:jc w:val="right"/>
              <w:rPr>
                <w:sz w:val="20"/>
                <w:szCs w:val="20"/>
              </w:rPr>
            </w:pPr>
            <w:r w:rsidRPr="00A95AAB">
              <w:rPr>
                <w:rFonts w:ascii="Arial" w:hAnsi="Arial" w:cs="Arial"/>
                <w:b/>
                <w:bCs/>
                <w:color w:val="000000"/>
                <w:position w:val="-2"/>
                <w:sz w:val="20"/>
                <w:szCs w:val="20"/>
                <w:shd w:val="clear" w:color="auto" w:fill="CCCCCC"/>
              </w:rPr>
              <w:t>Skupaj</w:t>
            </w:r>
          </w:p>
        </w:tc>
        <w:tc>
          <w:tcPr>
            <w:tcW w:w="861" w:type="pct"/>
            <w:tcBorders>
              <w:top w:val="single" w:sz="5" w:space="0" w:color="000000"/>
              <w:left w:val="single" w:sz="5" w:space="0" w:color="000000"/>
              <w:bottom w:val="single" w:sz="5" w:space="0" w:color="000000"/>
              <w:right w:val="single" w:sz="5" w:space="0" w:color="000000"/>
            </w:tcBorders>
            <w:shd w:val="clear" w:color="auto" w:fill="CCCCCC"/>
          </w:tcPr>
          <w:p w14:paraId="10AA1C31" w14:textId="77777777" w:rsidR="003B54E9" w:rsidRPr="00A95AAB" w:rsidRDefault="003B54E9">
            <w:pPr>
              <w:rPr>
                <w:rFonts w:ascii="Arial" w:hAnsi="Arial" w:cs="Arial"/>
                <w:color w:val="000000"/>
                <w:position w:val="-2"/>
                <w:sz w:val="20"/>
                <w:szCs w:val="20"/>
                <w:shd w:val="clear" w:color="auto" w:fill="CCCCCC"/>
              </w:rPr>
            </w:pPr>
          </w:p>
        </w:tc>
        <w:tc>
          <w:tcPr>
            <w:tcW w:w="86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90848E2" w14:textId="77777777" w:rsidR="003B54E9" w:rsidRPr="00A95AAB" w:rsidRDefault="003B54E9">
            <w:pPr>
              <w:rPr>
                <w:sz w:val="20"/>
                <w:szCs w:val="20"/>
              </w:rPr>
            </w:pPr>
            <w:r w:rsidRPr="00A95AAB">
              <w:rPr>
                <w:rFonts w:ascii="Arial" w:hAnsi="Arial" w:cs="Arial"/>
                <w:color w:val="000000"/>
                <w:position w:val="-2"/>
                <w:sz w:val="20"/>
                <w:szCs w:val="20"/>
                <w:shd w:val="clear" w:color="auto" w:fill="CCCCCC"/>
              </w:rPr>
              <w:t> </w:t>
            </w:r>
          </w:p>
        </w:tc>
        <w:tc>
          <w:tcPr>
            <w:tcW w:w="861"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DE0F212" w14:textId="77777777" w:rsidR="003B54E9" w:rsidRPr="00A95AAB" w:rsidRDefault="003B54E9">
            <w:pPr>
              <w:rPr>
                <w:sz w:val="20"/>
                <w:szCs w:val="20"/>
              </w:rPr>
            </w:pPr>
            <w:r w:rsidRPr="00A95AAB">
              <w:rPr>
                <w:rFonts w:ascii="Arial" w:hAnsi="Arial" w:cs="Arial"/>
                <w:color w:val="000000"/>
                <w:position w:val="-2"/>
                <w:sz w:val="20"/>
                <w:szCs w:val="20"/>
                <w:shd w:val="clear" w:color="auto" w:fill="CCCCCC"/>
              </w:rPr>
              <w:t> </w:t>
            </w:r>
          </w:p>
        </w:tc>
        <w:tc>
          <w:tcPr>
            <w:tcW w:w="856"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9B392ED" w14:textId="77777777" w:rsidR="003B54E9" w:rsidRPr="00A95AAB" w:rsidRDefault="003B54E9">
            <w:pPr>
              <w:rPr>
                <w:sz w:val="20"/>
                <w:szCs w:val="20"/>
              </w:rPr>
            </w:pPr>
            <w:r w:rsidRPr="00A95AAB">
              <w:rPr>
                <w:rFonts w:ascii="Arial" w:hAnsi="Arial" w:cs="Arial"/>
                <w:color w:val="000000"/>
                <w:position w:val="-2"/>
                <w:sz w:val="20"/>
                <w:szCs w:val="20"/>
                <w:shd w:val="clear" w:color="auto" w:fill="CCCCCC"/>
              </w:rPr>
              <w:t> </w:t>
            </w:r>
          </w:p>
        </w:tc>
      </w:tr>
    </w:tbl>
    <w:p w14:paraId="784CB460" w14:textId="77777777" w:rsidR="003B54E9" w:rsidRPr="003B54E9" w:rsidRDefault="003B54E9" w:rsidP="003B54E9">
      <w:pPr>
        <w:spacing w:before="225" w:after="225" w:line="240" w:lineRule="auto"/>
        <w:jc w:val="both"/>
        <w:rPr>
          <w:rFonts w:ascii="Arial" w:hAnsi="Arial" w:cs="Arial"/>
          <w:color w:val="000000"/>
          <w:sz w:val="20"/>
          <w:szCs w:val="20"/>
        </w:rPr>
      </w:pPr>
      <w:r w:rsidRPr="003B54E9">
        <w:rPr>
          <w:rFonts w:ascii="Arial" w:hAnsi="Arial" w:cs="Arial"/>
          <w:color w:val="000000"/>
          <w:sz w:val="20"/>
          <w:szCs w:val="20"/>
        </w:rPr>
        <w:t xml:space="preserve">Ponudnik mora navesti končno ceno v eurih. Ponudbena cena mora vsebovati vse stroške, DDV, popuste in rabate. Naročnik naknadno ne bo priznaval nobenih stroškov, ki niso zajeti v ponudbeno ceno. </w:t>
      </w:r>
    </w:p>
    <w:p w14:paraId="31B0B0C0" w14:textId="77777777" w:rsidR="00A71088" w:rsidRDefault="003B54E9">
      <w:pPr>
        <w:spacing w:before="225" w:after="225" w:line="240" w:lineRule="auto"/>
        <w:jc w:val="both"/>
        <w:rPr>
          <w:rFonts w:ascii="Arial" w:hAnsi="Arial" w:cs="Arial"/>
          <w:color w:val="000000"/>
          <w:sz w:val="20"/>
          <w:szCs w:val="20"/>
        </w:rPr>
      </w:pPr>
      <w:r w:rsidRPr="003B54E9">
        <w:rPr>
          <w:rFonts w:ascii="Arial" w:hAnsi="Arial" w:cs="Arial"/>
          <w:color w:val="000000"/>
          <w:sz w:val="20"/>
          <w:szCs w:val="20"/>
        </w:rPr>
        <w:t>Cene v ponudbenem predračunu in skupna vrednost ponudbe se vpisuje na dve decimalni mesti. Pogodba se sklepa po sistemu »fiksne cene na enoto mere«, ki so za ves čas veljavnosti pogodbe fiksne. Ponudnik mora ponuditi cene za vse postavke ponudbenega predračuna. V primeru, da bo ponudnik posamezno postavko predračuna pustil prazno (neizpolnjeno), bo naročnik takšno ponudbo izločil iz postopka javnega naročanja kot nepopolno.</w:t>
      </w:r>
    </w:p>
    <w:p w14:paraId="6279828D"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lastRenderedPageBreak/>
        <w:t> </w:t>
      </w:r>
      <w:r w:rsidRPr="00A95AAB">
        <w:rPr>
          <w:rFonts w:ascii="Arial" w:hAnsi="Arial" w:cs="Arial"/>
          <w:b/>
          <w:bCs/>
          <w:color w:val="000000"/>
          <w:sz w:val="20"/>
          <w:szCs w:val="20"/>
        </w:rPr>
        <w:t>III. Rok veljavnosti ponudb</w:t>
      </w:r>
      <w:r w:rsidRPr="00A95AAB">
        <w:rPr>
          <w:rFonts w:ascii="Arial" w:hAnsi="Arial" w:cs="Arial"/>
          <w:color w:val="000000"/>
          <w:sz w:val="20"/>
          <w:szCs w:val="20"/>
        </w:rPr>
        <w:t>e</w:t>
      </w:r>
    </w:p>
    <w:p w14:paraId="6A923C07" w14:textId="77777777" w:rsidR="00166E02" w:rsidRPr="00A95AAB" w:rsidRDefault="00EA235D">
      <w:pPr>
        <w:spacing w:before="225" w:after="225" w:line="240" w:lineRule="auto"/>
        <w:jc w:val="both"/>
        <w:rPr>
          <w:sz w:val="20"/>
          <w:szCs w:val="20"/>
        </w:rPr>
      </w:pPr>
      <w:r>
        <w:rPr>
          <w:rFonts w:ascii="Arial" w:hAnsi="Arial" w:cs="Arial"/>
          <w:color w:val="000000"/>
          <w:sz w:val="20"/>
          <w:szCs w:val="20"/>
        </w:rPr>
        <w:t>Ponudba velja najmanj 90</w:t>
      </w:r>
      <w:r w:rsidR="00A95AAB">
        <w:rPr>
          <w:rFonts w:ascii="Arial" w:hAnsi="Arial" w:cs="Arial"/>
          <w:color w:val="000000"/>
          <w:sz w:val="20"/>
          <w:szCs w:val="20"/>
        </w:rPr>
        <w:t xml:space="preserve"> dni od roka za predložitev ponudb.</w:t>
      </w:r>
    </w:p>
    <w:p w14:paraId="0715CC76" w14:textId="77777777" w:rsidR="00166E02" w:rsidRPr="00A95AAB" w:rsidRDefault="007871D4" w:rsidP="000B5669">
      <w:pPr>
        <w:spacing w:before="225" w:after="0" w:line="240" w:lineRule="auto"/>
        <w:jc w:val="both"/>
        <w:rPr>
          <w:sz w:val="20"/>
          <w:szCs w:val="20"/>
        </w:rPr>
      </w:pPr>
      <w:r w:rsidRPr="00A95AAB">
        <w:rPr>
          <w:rFonts w:ascii="Arial" w:hAnsi="Arial" w:cs="Arial"/>
          <w:color w:val="000000"/>
          <w:sz w:val="20"/>
          <w:szCs w:val="20"/>
        </w:rPr>
        <w:t>Ponudba mora biti veljavna najmanj do navedenega roka. Prekratka veljavnost ponudbe pomeni razlog za zavrnitev ponudbe.</w:t>
      </w:r>
    </w:p>
    <w:p w14:paraId="6A517E44" w14:textId="77777777" w:rsidR="00F74AAD" w:rsidRPr="00A95AAB" w:rsidRDefault="00F74AAD" w:rsidP="00F31846">
      <w:pPr>
        <w:spacing w:after="0" w:line="240" w:lineRule="auto"/>
        <w:jc w:val="both"/>
        <w:rPr>
          <w:rFonts w:ascii="Arial" w:hAnsi="Arial" w:cs="Arial"/>
          <w:color w:val="000000"/>
          <w:sz w:val="20"/>
          <w:szCs w:val="20"/>
        </w:rPr>
      </w:pPr>
    </w:p>
    <w:p w14:paraId="5365E7C5"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 </w:t>
      </w:r>
      <w:r w:rsidRPr="00A95AAB">
        <w:rPr>
          <w:rFonts w:ascii="Arial" w:hAnsi="Arial" w:cs="Arial"/>
          <w:b/>
          <w:bCs/>
          <w:color w:val="000000"/>
          <w:sz w:val="20"/>
          <w:szCs w:val="20"/>
        </w:rPr>
        <w:t>IV. Podatki o plačilu</w:t>
      </w:r>
    </w:p>
    <w:p w14:paraId="07794E15" w14:textId="77777777" w:rsidR="00A67336" w:rsidRPr="00A95AAB" w:rsidRDefault="007871D4">
      <w:pPr>
        <w:spacing w:before="225" w:after="225" w:line="240" w:lineRule="auto"/>
        <w:jc w:val="both"/>
        <w:rPr>
          <w:sz w:val="20"/>
          <w:szCs w:val="20"/>
        </w:rPr>
      </w:pPr>
      <w:r w:rsidRPr="00A95AAB">
        <w:rPr>
          <w:rFonts w:ascii="Arial" w:hAnsi="Arial" w:cs="Arial"/>
          <w:color w:val="000000"/>
          <w:sz w:val="20"/>
          <w:szCs w:val="20"/>
        </w:rPr>
        <w:t xml:space="preserve">Plačila se opravijo na podlagi izdanih računov. </w:t>
      </w:r>
      <w:r w:rsidRPr="00F31846">
        <w:rPr>
          <w:rFonts w:ascii="Arial" w:hAnsi="Arial" w:cs="Arial"/>
          <w:color w:val="000000"/>
          <w:sz w:val="20"/>
          <w:szCs w:val="20"/>
        </w:rPr>
        <w:t xml:space="preserve">Rok plačila je 30 dni od datuma prejema </w:t>
      </w:r>
      <w:r w:rsidR="003B54E9" w:rsidRPr="00F31846">
        <w:rPr>
          <w:rFonts w:ascii="Arial" w:hAnsi="Arial" w:cs="Arial"/>
          <w:color w:val="000000"/>
          <w:sz w:val="20"/>
          <w:szCs w:val="20"/>
        </w:rPr>
        <w:t xml:space="preserve">pravilno izstavljenega </w:t>
      </w:r>
      <w:r w:rsidRPr="00F31846">
        <w:rPr>
          <w:rFonts w:ascii="Arial" w:hAnsi="Arial" w:cs="Arial"/>
          <w:color w:val="000000"/>
          <w:sz w:val="20"/>
          <w:szCs w:val="20"/>
        </w:rPr>
        <w:t>računa.</w:t>
      </w:r>
      <w:r w:rsidRPr="00A95AAB">
        <w:rPr>
          <w:rFonts w:ascii="Arial" w:hAnsi="Arial" w:cs="Arial"/>
          <w:color w:val="000000"/>
          <w:sz w:val="20"/>
          <w:szCs w:val="20"/>
        </w:rPr>
        <w:t xml:space="preserve"> Če naročnik izpodbija del zneska, je dolžan plačati nesporni del zneska. Roki plačil podizvajalcem so enaki kot za izvajalca. </w:t>
      </w:r>
    </w:p>
    <w:p w14:paraId="53B5231E" w14:textId="77777777" w:rsidR="00D753B2" w:rsidRPr="00A95AAB" w:rsidRDefault="007871D4">
      <w:pPr>
        <w:spacing w:before="225" w:after="225" w:line="240" w:lineRule="auto"/>
        <w:jc w:val="both"/>
        <w:rPr>
          <w:rFonts w:ascii="Arial" w:hAnsi="Arial" w:cs="Arial"/>
          <w:color w:val="000000"/>
          <w:sz w:val="20"/>
          <w:szCs w:val="20"/>
        </w:rPr>
      </w:pPr>
      <w:r w:rsidRPr="00A95AAB">
        <w:rPr>
          <w:rFonts w:ascii="Arial" w:hAnsi="Arial" w:cs="Arial"/>
          <w:color w:val="000000"/>
          <w:sz w:val="20"/>
          <w:szCs w:val="20"/>
        </w:rPr>
        <w:t>Izvajalec izstavi račun v</w:t>
      </w:r>
      <w:r w:rsidR="00647734">
        <w:rPr>
          <w:rFonts w:ascii="Arial" w:hAnsi="Arial" w:cs="Arial"/>
          <w:color w:val="000000"/>
          <w:sz w:val="20"/>
          <w:szCs w:val="20"/>
        </w:rPr>
        <w:t xml:space="preserve"> pisni obliki in ga pošlje</w:t>
      </w:r>
      <w:r w:rsidR="00407A18">
        <w:rPr>
          <w:rFonts w:ascii="Arial" w:hAnsi="Arial" w:cs="Arial"/>
          <w:color w:val="000000"/>
          <w:sz w:val="20"/>
          <w:szCs w:val="20"/>
        </w:rPr>
        <w:t xml:space="preserve"> oziroma</w:t>
      </w:r>
      <w:r w:rsidR="00647734">
        <w:rPr>
          <w:rFonts w:ascii="Arial" w:hAnsi="Arial" w:cs="Arial"/>
          <w:color w:val="000000"/>
          <w:sz w:val="20"/>
          <w:szCs w:val="20"/>
        </w:rPr>
        <w:t xml:space="preserve"> dostavi na naslov naročnika.</w:t>
      </w:r>
      <w:r w:rsidRPr="00A95AAB">
        <w:rPr>
          <w:rFonts w:ascii="Arial" w:hAnsi="Arial" w:cs="Arial"/>
          <w:color w:val="000000"/>
          <w:sz w:val="20"/>
          <w:szCs w:val="20"/>
        </w:rPr>
        <w:t xml:space="preserve"> Kot uradni prejem računa se šteje </w:t>
      </w:r>
      <w:r w:rsidR="00647734">
        <w:rPr>
          <w:rFonts w:ascii="Arial" w:hAnsi="Arial" w:cs="Arial"/>
          <w:color w:val="000000"/>
          <w:sz w:val="20"/>
          <w:szCs w:val="20"/>
        </w:rPr>
        <w:t xml:space="preserve">prejem </w:t>
      </w:r>
      <w:r w:rsidRPr="00A95AAB">
        <w:rPr>
          <w:rFonts w:ascii="Arial" w:hAnsi="Arial" w:cs="Arial"/>
          <w:color w:val="000000"/>
          <w:sz w:val="20"/>
          <w:szCs w:val="20"/>
        </w:rPr>
        <w:t xml:space="preserve">računa </w:t>
      </w:r>
      <w:r w:rsidR="00647734">
        <w:rPr>
          <w:rFonts w:ascii="Arial" w:hAnsi="Arial" w:cs="Arial"/>
          <w:color w:val="000000"/>
          <w:sz w:val="20"/>
          <w:szCs w:val="20"/>
        </w:rPr>
        <w:t>pri naročniku.</w:t>
      </w:r>
    </w:p>
    <w:p w14:paraId="6711052C" w14:textId="77777777" w:rsidR="00166E02" w:rsidRDefault="007871D4" w:rsidP="000B5669">
      <w:pPr>
        <w:spacing w:before="225" w:after="0" w:line="240" w:lineRule="auto"/>
        <w:jc w:val="both"/>
        <w:rPr>
          <w:rFonts w:ascii="Arial" w:hAnsi="Arial" w:cs="Arial"/>
          <w:color w:val="000000"/>
          <w:sz w:val="20"/>
          <w:szCs w:val="20"/>
        </w:rPr>
      </w:pPr>
      <w:r w:rsidRPr="00A95AAB">
        <w:rPr>
          <w:rFonts w:ascii="Arial" w:hAnsi="Arial" w:cs="Arial"/>
          <w:color w:val="000000"/>
          <w:sz w:val="20"/>
          <w:szCs w:val="20"/>
        </w:rPr>
        <w:t>Strinjamo se, da naročnik ni zavezan sprejeti nobene od ponudb, ki jih je prejel, ter da v primeru odstopa naročnika od oddaje javnega naročila ne bodo povrnjeni ponudniku nobeni stroški v zvezi z izdelavo ponudb.</w:t>
      </w:r>
    </w:p>
    <w:p w14:paraId="13004992" w14:textId="77777777" w:rsidR="00A95AAB" w:rsidRPr="00A95AAB" w:rsidRDefault="00A95AAB" w:rsidP="00F31846">
      <w:pPr>
        <w:spacing w:after="225" w:line="240" w:lineRule="auto"/>
        <w:jc w:val="both"/>
        <w:rPr>
          <w:sz w:val="20"/>
          <w:szCs w:val="20"/>
        </w:rPr>
      </w:pPr>
    </w:p>
    <w:p w14:paraId="0D131EB0" w14:textId="77777777" w:rsidR="00166E02" w:rsidRPr="00A95AAB" w:rsidRDefault="007871D4" w:rsidP="009B53B3">
      <w:pPr>
        <w:spacing w:before="225" w:after="225" w:line="240" w:lineRule="auto"/>
        <w:jc w:val="both"/>
        <w:rPr>
          <w:sz w:val="20"/>
          <w:szCs w:val="20"/>
        </w:rPr>
      </w:pPr>
      <w:r w:rsidRPr="00A95AAB">
        <w:rPr>
          <w:rFonts w:ascii="Arial" w:hAnsi="Arial" w:cs="Arial"/>
          <w:color w:val="000000"/>
          <w:sz w:val="20"/>
          <w:szCs w:val="20"/>
        </w:rPr>
        <w:t> </w:t>
      </w:r>
      <w:r w:rsidRPr="00A95AAB">
        <w:rPr>
          <w:rFonts w:ascii="Arial" w:hAnsi="Arial" w:cs="Arial"/>
          <w:b/>
          <w:bCs/>
          <w:color w:val="000000"/>
          <w:sz w:val="20"/>
          <w:szCs w:val="20"/>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166E02" w:rsidRPr="00A95AAB" w14:paraId="1ED9792C"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18D05B4"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2093F9"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159790CC"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80A4BED"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E0F8CC0"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318246EF"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729A9CED"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083207E"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756C35C6"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DE80B66"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A0A3A51"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5FC4F9E9"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57F2FA"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0113902"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7CCCAF8D"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2B446F9"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9138470"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3CE491B9"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779F98"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326F4C"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4258394B"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7B73B41"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B68E64F"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2FA2561A"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D9ACEDB"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RAZVRSTITEV DRUŽBE PO ZGD:</w:t>
            </w:r>
            <w:r w:rsidRPr="00A95AAB">
              <w:rPr>
                <w:rFonts w:ascii="Arial" w:hAnsi="Arial" w:cs="Arial"/>
                <w:i/>
                <w:iCs/>
                <w:color w:val="000000"/>
                <w:position w:val="-2"/>
                <w:sz w:val="20"/>
                <w:szCs w:val="20"/>
                <w:shd w:val="clear" w:color="auto" w:fill="CCCCCC"/>
              </w:rPr>
              <w:br/>
              <w:t>(</w:t>
            </w:r>
            <w:proofErr w:type="spellStart"/>
            <w:r w:rsidRPr="00A95AAB">
              <w:rPr>
                <w:rFonts w:ascii="Arial" w:hAnsi="Arial" w:cs="Arial"/>
                <w:i/>
                <w:iCs/>
                <w:color w:val="000000"/>
                <w:position w:val="-2"/>
                <w:sz w:val="20"/>
                <w:szCs w:val="20"/>
                <w:shd w:val="clear" w:color="auto" w:fill="CCCCCC"/>
              </w:rPr>
              <w:t>mikro</w:t>
            </w:r>
            <w:proofErr w:type="spellEnd"/>
            <w:r w:rsidRPr="00A95AAB">
              <w:rPr>
                <w:rFonts w:ascii="Arial" w:hAnsi="Arial" w:cs="Arial"/>
                <w:i/>
                <w:iCs/>
                <w:color w:val="000000"/>
                <w:position w:val="-2"/>
                <w:sz w:val="20"/>
                <w:szCs w:val="20"/>
                <w:shd w:val="clear" w:color="auto" w:fill="CCCCCC"/>
              </w:rPr>
              <w:t>, majhna, srednja ali velika družba)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FE94E1"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2746B8EA"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1CDFF89"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ČLANI UPRAVNEGA IN VODSTVENEGA ORGANA </w:t>
            </w:r>
            <w:r w:rsidRPr="00A95AAB">
              <w:rPr>
                <w:rFonts w:ascii="Arial" w:hAnsi="Arial" w:cs="Arial"/>
                <w:color w:val="000000"/>
                <w:position w:val="-2"/>
                <w:sz w:val="20"/>
                <w:szCs w:val="20"/>
                <w:shd w:val="clear" w:color="auto" w:fill="CCCCCC"/>
              </w:rPr>
              <w:t xml:space="preserve">(npr. </w:t>
            </w:r>
            <w:r w:rsidRPr="00A95AAB">
              <w:rPr>
                <w:rFonts w:ascii="Arial" w:hAnsi="Arial" w:cs="Arial"/>
                <w:color w:val="000000"/>
                <w:position w:val="-2"/>
                <w:sz w:val="20"/>
                <w:szCs w:val="20"/>
                <w:shd w:val="clear" w:color="auto" w:fill="CCCCCC"/>
              </w:rPr>
              <w:lastRenderedPageBreak/>
              <w:t>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D0E74F" w14:textId="77777777" w:rsidR="00166E02" w:rsidRPr="00A95AAB" w:rsidRDefault="007871D4">
            <w:pPr>
              <w:rPr>
                <w:sz w:val="20"/>
                <w:szCs w:val="20"/>
              </w:rPr>
            </w:pPr>
            <w:r w:rsidRPr="00A95AAB">
              <w:rPr>
                <w:rFonts w:ascii="Arial" w:hAnsi="Arial" w:cs="Arial"/>
                <w:color w:val="000000"/>
                <w:position w:val="-2"/>
                <w:sz w:val="20"/>
                <w:szCs w:val="20"/>
              </w:rPr>
              <w:lastRenderedPageBreak/>
              <w:t> </w:t>
            </w:r>
          </w:p>
        </w:tc>
      </w:tr>
      <w:tr w:rsidR="00166E02" w:rsidRPr="00A95AAB" w14:paraId="3A1BE137"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F30B31C"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ČLANI NADZORNEGA ORGANA </w:t>
            </w:r>
            <w:r w:rsidRPr="00A95AAB">
              <w:rPr>
                <w:rFonts w:ascii="Arial" w:hAnsi="Arial" w:cs="Arial"/>
                <w:color w:val="000000"/>
                <w:position w:val="-2"/>
                <w:sz w:val="20"/>
                <w:szCs w:val="20"/>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A542BA9"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7132D18B"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A9BC742"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POOBLAŠČENCI ZA ZASTOPANJE, ODLOČANJE ALI NADZOR </w:t>
            </w:r>
            <w:r w:rsidRPr="00A95AAB">
              <w:rPr>
                <w:rFonts w:ascii="Arial" w:hAnsi="Arial" w:cs="Arial"/>
                <w:color w:val="000000"/>
                <w:position w:val="-2"/>
                <w:sz w:val="20"/>
                <w:szCs w:val="20"/>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538055F"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785BC538" w14:textId="77777777" w:rsidTr="00A67336">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59DBF00" w14:textId="77777777" w:rsidR="00166E02" w:rsidRPr="00A95AAB" w:rsidRDefault="007871D4">
            <w:pPr>
              <w:jc w:val="right"/>
              <w:rPr>
                <w:sz w:val="20"/>
                <w:szCs w:val="20"/>
              </w:rPr>
            </w:pPr>
            <w:r w:rsidRPr="00A95AAB">
              <w:rPr>
                <w:rFonts w:ascii="Arial" w:hAnsi="Arial" w:cs="Arial"/>
                <w:b/>
                <w:bCs/>
                <w:color w:val="000000"/>
                <w:position w:val="-2"/>
                <w:sz w:val="20"/>
                <w:szCs w:val="20"/>
                <w:shd w:val="clear" w:color="auto" w:fill="CCCCCC"/>
              </w:rPr>
              <w:t>POOBLAŠČENA OSEBA ZA VROČANJE:</w:t>
            </w:r>
            <w:r w:rsidRPr="00A95AAB">
              <w:rPr>
                <w:rFonts w:ascii="Arial" w:hAnsi="Arial" w:cs="Arial"/>
                <w:i/>
                <w:iCs/>
                <w:color w:val="000000"/>
                <w:position w:val="-2"/>
                <w:sz w:val="20"/>
                <w:szCs w:val="20"/>
                <w:shd w:val="clear" w:color="auto" w:fill="CCCCCC"/>
              </w:rPr>
              <w:br/>
              <w:t>Ime in priimek, ulica in hišna številka, kraj v Republiki Sloveniji </w:t>
            </w:r>
            <w:r w:rsidRPr="00A95AAB">
              <w:rPr>
                <w:rFonts w:ascii="Arial" w:hAnsi="Arial" w:cs="Arial"/>
                <w:i/>
                <w:iCs/>
                <w:color w:val="000000"/>
                <w:position w:val="-2"/>
                <w:sz w:val="20"/>
                <w:szCs w:val="20"/>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FB5466E" w14:textId="77777777" w:rsidR="00166E02" w:rsidRPr="00A95AAB" w:rsidRDefault="007871D4">
            <w:pPr>
              <w:rPr>
                <w:sz w:val="20"/>
                <w:szCs w:val="20"/>
              </w:rPr>
            </w:pPr>
            <w:r w:rsidRPr="00A95AAB">
              <w:rPr>
                <w:rFonts w:ascii="Arial" w:hAnsi="Arial" w:cs="Arial"/>
                <w:color w:val="000000"/>
                <w:position w:val="-2"/>
                <w:sz w:val="20"/>
                <w:szCs w:val="20"/>
              </w:rPr>
              <w:t> </w:t>
            </w:r>
          </w:p>
        </w:tc>
      </w:tr>
      <w:tr w:rsidR="00166E02" w:rsidRPr="00A95AAB" w14:paraId="5B9C7DD4" w14:textId="77777777" w:rsidTr="00A67336">
        <w:tblPrEx>
          <w:shd w:val="clear" w:color="auto" w:fill="auto"/>
        </w:tblPrEx>
        <w:tc>
          <w:tcPr>
            <w:tcW w:w="8745" w:type="dxa"/>
            <w:gridSpan w:val="5"/>
            <w:tcMar>
              <w:top w:w="75" w:type="dxa"/>
              <w:bottom w:w="75" w:type="dxa"/>
            </w:tcMar>
            <w:vAlign w:val="center"/>
          </w:tcPr>
          <w:p w14:paraId="73A9FEAF" w14:textId="77777777" w:rsidR="00166E02" w:rsidRPr="00A95AAB" w:rsidRDefault="007871D4">
            <w:pPr>
              <w:spacing w:before="135" w:after="135"/>
              <w:jc w:val="both"/>
              <w:textAlignment w:val="center"/>
              <w:rPr>
                <w:sz w:val="20"/>
                <w:szCs w:val="20"/>
              </w:rPr>
            </w:pPr>
            <w:r w:rsidRPr="00F31846">
              <w:rPr>
                <w:rFonts w:ascii="Arial" w:hAnsi="Arial" w:cs="Arial"/>
                <w:color w:val="000000"/>
                <w:position w:val="-2"/>
                <w:sz w:val="20"/>
                <w:szCs w:val="20"/>
              </w:rPr>
              <w:t>*za navedene osebe je potrebno predložiti pooblastila za preverjanje podatkov v Kazenski evidenci</w:t>
            </w:r>
          </w:p>
        </w:tc>
      </w:tr>
      <w:tr w:rsidR="00166E02" w:rsidRPr="00A95AAB" w14:paraId="219A771C" w14:textId="77777777" w:rsidTr="00A67336">
        <w:tblPrEx>
          <w:shd w:val="clear" w:color="auto" w:fill="auto"/>
        </w:tblPrEx>
        <w:tc>
          <w:tcPr>
            <w:tcW w:w="4080" w:type="dxa"/>
            <w:gridSpan w:val="3"/>
            <w:tcMar>
              <w:top w:w="75" w:type="dxa"/>
              <w:bottom w:w="75" w:type="dxa"/>
            </w:tcMar>
            <w:vAlign w:val="center"/>
          </w:tcPr>
          <w:p w14:paraId="1A1291B3" w14:textId="77777777" w:rsidR="00F31846" w:rsidRDefault="00F31846">
            <w:pPr>
              <w:rPr>
                <w:rFonts w:ascii="Arial" w:hAnsi="Arial" w:cs="Arial"/>
                <w:color w:val="000000"/>
                <w:position w:val="-2"/>
                <w:sz w:val="20"/>
                <w:szCs w:val="20"/>
              </w:rPr>
            </w:pPr>
          </w:p>
          <w:p w14:paraId="1D940A68" w14:textId="77777777" w:rsidR="00166E02" w:rsidRPr="00A95AAB" w:rsidRDefault="007871D4">
            <w:pPr>
              <w:rPr>
                <w:sz w:val="20"/>
                <w:szCs w:val="20"/>
              </w:rPr>
            </w:pPr>
            <w:r w:rsidRPr="00A95AAB">
              <w:rPr>
                <w:rFonts w:ascii="Arial" w:hAnsi="Arial" w:cs="Arial"/>
                <w:color w:val="000000"/>
                <w:position w:val="-2"/>
                <w:sz w:val="20"/>
                <w:szCs w:val="20"/>
              </w:rPr>
              <w:t>Kraj in datum:</w:t>
            </w:r>
          </w:p>
        </w:tc>
        <w:tc>
          <w:tcPr>
            <w:tcW w:w="0" w:type="auto"/>
            <w:gridSpan w:val="2"/>
            <w:tcMar>
              <w:top w:w="75" w:type="dxa"/>
              <w:bottom w:w="75" w:type="dxa"/>
            </w:tcMar>
            <w:vAlign w:val="center"/>
          </w:tcPr>
          <w:p w14:paraId="556C39CC" w14:textId="77777777" w:rsidR="00F31846" w:rsidRDefault="00F31846">
            <w:pPr>
              <w:jc w:val="center"/>
              <w:rPr>
                <w:rFonts w:ascii="Arial" w:hAnsi="Arial" w:cs="Arial"/>
                <w:color w:val="000000"/>
                <w:position w:val="-2"/>
                <w:sz w:val="20"/>
                <w:szCs w:val="20"/>
              </w:rPr>
            </w:pPr>
          </w:p>
          <w:p w14:paraId="535FE9D5" w14:textId="77777777" w:rsidR="00166E02" w:rsidRPr="00A95AAB" w:rsidRDefault="007871D4">
            <w:pPr>
              <w:jc w:val="center"/>
              <w:rPr>
                <w:sz w:val="20"/>
                <w:szCs w:val="20"/>
              </w:rPr>
            </w:pPr>
            <w:r w:rsidRPr="00A95AAB">
              <w:rPr>
                <w:rFonts w:ascii="Arial" w:hAnsi="Arial" w:cs="Arial"/>
                <w:color w:val="000000"/>
                <w:position w:val="-2"/>
                <w:sz w:val="20"/>
                <w:szCs w:val="20"/>
              </w:rPr>
              <w:t>Ime in priimek: _____________________</w:t>
            </w:r>
          </w:p>
        </w:tc>
      </w:tr>
      <w:tr w:rsidR="00166E02" w:rsidRPr="00A95AAB" w14:paraId="473241E2" w14:textId="77777777" w:rsidTr="00A67336">
        <w:tblPrEx>
          <w:shd w:val="clear" w:color="auto" w:fill="auto"/>
        </w:tblPrEx>
        <w:tc>
          <w:tcPr>
            <w:tcW w:w="4080" w:type="dxa"/>
            <w:gridSpan w:val="3"/>
            <w:tcMar>
              <w:top w:w="75" w:type="dxa"/>
              <w:bottom w:w="75" w:type="dxa"/>
            </w:tcMar>
            <w:vAlign w:val="center"/>
          </w:tcPr>
          <w:p w14:paraId="3DD821C6" w14:textId="77777777" w:rsidR="00166E02" w:rsidRPr="00A95AAB" w:rsidRDefault="007871D4">
            <w:pPr>
              <w:rPr>
                <w:sz w:val="20"/>
                <w:szCs w:val="20"/>
              </w:rPr>
            </w:pPr>
            <w:r w:rsidRPr="00A95AAB">
              <w:rPr>
                <w:rFonts w:ascii="Arial" w:hAnsi="Arial" w:cs="Arial"/>
                <w:color w:val="000000"/>
                <w:position w:val="-2"/>
                <w:sz w:val="20"/>
                <w:szCs w:val="20"/>
              </w:rPr>
              <w:t> </w:t>
            </w:r>
          </w:p>
        </w:tc>
        <w:tc>
          <w:tcPr>
            <w:tcW w:w="0" w:type="auto"/>
            <w:gridSpan w:val="2"/>
            <w:tcMar>
              <w:top w:w="75" w:type="dxa"/>
              <w:bottom w:w="75" w:type="dxa"/>
            </w:tcMar>
            <w:vAlign w:val="center"/>
          </w:tcPr>
          <w:p w14:paraId="2794700A" w14:textId="77777777" w:rsidR="00166E02" w:rsidRPr="00A95AAB" w:rsidRDefault="00166E02">
            <w:pPr>
              <w:rPr>
                <w:sz w:val="20"/>
                <w:szCs w:val="20"/>
              </w:rPr>
            </w:pPr>
          </w:p>
          <w:p w14:paraId="049AF193" w14:textId="77777777" w:rsidR="00166E02" w:rsidRPr="00A95AAB" w:rsidRDefault="00407A18" w:rsidP="00A67336">
            <w:pPr>
              <w:jc w:val="center"/>
              <w:rPr>
                <w:sz w:val="20"/>
                <w:szCs w:val="20"/>
              </w:rPr>
            </w:pPr>
            <w:r>
              <w:rPr>
                <w:rFonts w:ascii="Arial" w:hAnsi="Arial" w:cs="Arial"/>
                <w:color w:val="000000"/>
                <w:position w:val="-2"/>
                <w:sz w:val="20"/>
                <w:szCs w:val="20"/>
              </w:rPr>
              <w:t xml:space="preserve">                     </w:t>
            </w:r>
            <w:r w:rsidR="007871D4" w:rsidRPr="00A95AAB">
              <w:rPr>
                <w:rFonts w:ascii="Arial" w:hAnsi="Arial" w:cs="Arial"/>
                <w:color w:val="000000"/>
                <w:position w:val="-2"/>
                <w:sz w:val="20"/>
                <w:szCs w:val="20"/>
              </w:rPr>
              <w:t xml:space="preserve"> (žig in podpis)</w:t>
            </w:r>
          </w:p>
        </w:tc>
      </w:tr>
    </w:tbl>
    <w:p w14:paraId="6E165EC1" w14:textId="77777777" w:rsidR="00A67336" w:rsidRDefault="007871D4" w:rsidP="00111D12">
      <w:pPr>
        <w:spacing w:before="225" w:after="225" w:line="240" w:lineRule="auto"/>
        <w:jc w:val="both"/>
        <w:rPr>
          <w:rFonts w:ascii="Arial" w:hAnsi="Arial" w:cs="Arial"/>
          <w:color w:val="000000"/>
          <w:sz w:val="18"/>
          <w:szCs w:val="18"/>
        </w:rPr>
      </w:pPr>
      <w:r>
        <w:rPr>
          <w:rFonts w:ascii="Arial" w:hAnsi="Arial" w:cs="Arial"/>
          <w:color w:val="000000"/>
          <w:sz w:val="18"/>
          <w:szCs w:val="18"/>
        </w:rPr>
        <w:t> </w:t>
      </w:r>
    </w:p>
    <w:p w14:paraId="6B3E0247" w14:textId="77777777" w:rsidR="00A95AAB" w:rsidRDefault="00A95AAB" w:rsidP="00111D12">
      <w:pPr>
        <w:spacing w:before="225" w:after="225" w:line="240" w:lineRule="auto"/>
        <w:jc w:val="both"/>
        <w:rPr>
          <w:rFonts w:ascii="Arial" w:hAnsi="Arial" w:cs="Arial"/>
          <w:color w:val="000000"/>
          <w:sz w:val="18"/>
          <w:szCs w:val="18"/>
        </w:rPr>
      </w:pPr>
    </w:p>
    <w:p w14:paraId="44EA5AD9" w14:textId="77777777" w:rsidR="00A95AAB" w:rsidRDefault="00A95AAB" w:rsidP="00111D12">
      <w:pPr>
        <w:spacing w:before="225" w:after="225" w:line="240" w:lineRule="auto"/>
        <w:jc w:val="both"/>
        <w:rPr>
          <w:rFonts w:ascii="Arial" w:hAnsi="Arial" w:cs="Arial"/>
          <w:color w:val="000000"/>
          <w:sz w:val="18"/>
          <w:szCs w:val="18"/>
        </w:rPr>
      </w:pPr>
    </w:p>
    <w:p w14:paraId="6DAC16D0" w14:textId="77777777" w:rsidR="00A95AAB" w:rsidRDefault="00A95AAB" w:rsidP="00111D12">
      <w:pPr>
        <w:spacing w:before="225" w:after="225" w:line="240" w:lineRule="auto"/>
        <w:jc w:val="both"/>
        <w:rPr>
          <w:rFonts w:ascii="Arial" w:hAnsi="Arial" w:cs="Arial"/>
          <w:color w:val="000000"/>
          <w:sz w:val="18"/>
          <w:szCs w:val="18"/>
        </w:rPr>
      </w:pPr>
    </w:p>
    <w:p w14:paraId="7DF41D8C" w14:textId="77777777" w:rsidR="00A95AAB" w:rsidRDefault="00A95AAB" w:rsidP="00111D12">
      <w:pPr>
        <w:spacing w:before="225" w:after="225" w:line="240" w:lineRule="auto"/>
        <w:jc w:val="both"/>
        <w:rPr>
          <w:rFonts w:ascii="Arial" w:hAnsi="Arial" w:cs="Arial"/>
          <w:color w:val="000000"/>
          <w:sz w:val="18"/>
          <w:szCs w:val="18"/>
        </w:rPr>
      </w:pPr>
    </w:p>
    <w:p w14:paraId="191E8AF5" w14:textId="77777777" w:rsidR="00A95AAB" w:rsidRDefault="00A95AAB" w:rsidP="00111D12">
      <w:pPr>
        <w:spacing w:before="225" w:after="225" w:line="240" w:lineRule="auto"/>
        <w:jc w:val="both"/>
        <w:rPr>
          <w:rFonts w:ascii="Arial" w:hAnsi="Arial" w:cs="Arial"/>
          <w:color w:val="000000"/>
          <w:sz w:val="18"/>
          <w:szCs w:val="18"/>
        </w:rPr>
      </w:pPr>
    </w:p>
    <w:p w14:paraId="43C59FA9" w14:textId="77777777" w:rsidR="00A95AAB" w:rsidRDefault="00A95AAB" w:rsidP="00111D12">
      <w:pPr>
        <w:spacing w:before="225" w:after="225" w:line="240" w:lineRule="auto"/>
        <w:jc w:val="both"/>
        <w:rPr>
          <w:rFonts w:ascii="Arial" w:hAnsi="Arial" w:cs="Arial"/>
          <w:color w:val="000000"/>
          <w:sz w:val="18"/>
          <w:szCs w:val="18"/>
        </w:rPr>
      </w:pPr>
    </w:p>
    <w:p w14:paraId="0F8AFB40" w14:textId="77777777" w:rsidR="00A95AAB" w:rsidRDefault="00A95AAB" w:rsidP="00111D12">
      <w:pPr>
        <w:spacing w:before="225" w:after="225" w:line="240" w:lineRule="auto"/>
        <w:jc w:val="both"/>
        <w:rPr>
          <w:rFonts w:ascii="Arial" w:hAnsi="Arial" w:cs="Arial"/>
          <w:color w:val="000000"/>
          <w:sz w:val="18"/>
          <w:szCs w:val="18"/>
        </w:rPr>
      </w:pPr>
    </w:p>
    <w:p w14:paraId="61D58C75" w14:textId="77777777" w:rsidR="00A95AAB" w:rsidRDefault="00A95AAB" w:rsidP="00111D12">
      <w:pPr>
        <w:spacing w:before="225" w:after="225" w:line="240" w:lineRule="auto"/>
        <w:jc w:val="both"/>
        <w:rPr>
          <w:rFonts w:ascii="Arial" w:hAnsi="Arial" w:cs="Arial"/>
          <w:color w:val="000000"/>
          <w:sz w:val="18"/>
          <w:szCs w:val="18"/>
        </w:rPr>
      </w:pPr>
    </w:p>
    <w:p w14:paraId="587A45E9" w14:textId="77777777" w:rsidR="00A95AAB" w:rsidRDefault="00A95AAB" w:rsidP="00111D12">
      <w:pPr>
        <w:spacing w:before="225" w:after="225" w:line="240" w:lineRule="auto"/>
        <w:jc w:val="both"/>
        <w:rPr>
          <w:rFonts w:ascii="Arial" w:hAnsi="Arial" w:cs="Arial"/>
          <w:color w:val="000000"/>
          <w:sz w:val="18"/>
          <w:szCs w:val="18"/>
        </w:rPr>
      </w:pPr>
    </w:p>
    <w:p w14:paraId="65D8DA94" w14:textId="77777777" w:rsidR="00A95AAB" w:rsidRDefault="00A95AAB" w:rsidP="00111D12">
      <w:pPr>
        <w:spacing w:before="225" w:after="225" w:line="240" w:lineRule="auto"/>
        <w:jc w:val="both"/>
        <w:rPr>
          <w:rFonts w:ascii="Arial" w:hAnsi="Arial" w:cs="Arial"/>
          <w:color w:val="000000"/>
          <w:sz w:val="18"/>
          <w:szCs w:val="18"/>
        </w:rPr>
      </w:pPr>
    </w:p>
    <w:p w14:paraId="4B463EED" w14:textId="77777777" w:rsidR="00A95AAB" w:rsidRDefault="00A95AAB" w:rsidP="00111D12">
      <w:pPr>
        <w:spacing w:before="225" w:after="225" w:line="240" w:lineRule="auto"/>
        <w:jc w:val="both"/>
        <w:rPr>
          <w:rFonts w:ascii="Arial" w:hAnsi="Arial" w:cs="Arial"/>
          <w:color w:val="000000"/>
          <w:sz w:val="18"/>
          <w:szCs w:val="18"/>
        </w:rPr>
      </w:pPr>
    </w:p>
    <w:p w14:paraId="60E8D7CC" w14:textId="77777777" w:rsidR="00A95AAB" w:rsidRDefault="00A95AAB" w:rsidP="00111D12">
      <w:pPr>
        <w:spacing w:before="225" w:after="225" w:line="240" w:lineRule="auto"/>
        <w:jc w:val="both"/>
        <w:rPr>
          <w:rFonts w:ascii="Arial" w:hAnsi="Arial" w:cs="Arial"/>
          <w:color w:val="000000"/>
          <w:sz w:val="18"/>
          <w:szCs w:val="18"/>
        </w:rPr>
      </w:pPr>
    </w:p>
    <w:p w14:paraId="5FAB94CF" w14:textId="77777777" w:rsidR="00A95AAB" w:rsidRDefault="00A95AAB" w:rsidP="00111D12">
      <w:pPr>
        <w:spacing w:before="225" w:after="225" w:line="240" w:lineRule="auto"/>
        <w:jc w:val="both"/>
        <w:rPr>
          <w:rFonts w:ascii="Arial" w:hAnsi="Arial" w:cs="Arial"/>
          <w:sz w:val="18"/>
          <w:szCs w:val="18"/>
        </w:rPr>
      </w:pPr>
    </w:p>
    <w:p w14:paraId="5478B206" w14:textId="77777777" w:rsidR="007871D4" w:rsidRPr="00A95AAB" w:rsidRDefault="007871D4" w:rsidP="007871D4">
      <w:pPr>
        <w:spacing w:after="0"/>
        <w:jc w:val="right"/>
        <w:rPr>
          <w:rFonts w:ascii="Arial" w:hAnsi="Arial" w:cs="Arial"/>
          <w:sz w:val="20"/>
          <w:szCs w:val="20"/>
        </w:rPr>
      </w:pPr>
      <w:r w:rsidRPr="00A95AAB">
        <w:rPr>
          <w:rFonts w:ascii="Arial" w:hAnsi="Arial" w:cs="Arial"/>
          <w:sz w:val="20"/>
          <w:szCs w:val="20"/>
        </w:rPr>
        <w:lastRenderedPageBreak/>
        <w:t>Obrazec št: 2</w:t>
      </w:r>
    </w:p>
    <w:p w14:paraId="35526E71" w14:textId="77777777" w:rsidR="007871D4" w:rsidRDefault="007871D4" w:rsidP="007871D4"/>
    <w:p w14:paraId="3663ABDC" w14:textId="77777777" w:rsidR="000B5669" w:rsidRDefault="000B5669" w:rsidP="000B5669">
      <w:pPr>
        <w:pStyle w:val="Naslov1"/>
        <w:pBdr>
          <w:top w:val="single" w:sz="36" w:space="2"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Krovna izjava</w:t>
      </w:r>
    </w:p>
    <w:p w14:paraId="28C4E35A" w14:textId="77777777" w:rsidR="000B5669" w:rsidRDefault="000B5669" w:rsidP="007871D4"/>
    <w:p w14:paraId="2452B1AA" w14:textId="77777777" w:rsidR="00EF0CF3" w:rsidRPr="00B033A5" w:rsidRDefault="00EF0CF3" w:rsidP="00B033A5">
      <w:pPr>
        <w:spacing w:after="0"/>
        <w:jc w:val="both"/>
        <w:rPr>
          <w:rFonts w:ascii="Arial" w:hAnsi="Arial" w:cs="Arial"/>
          <w:bCs/>
          <w:sz w:val="20"/>
          <w:szCs w:val="20"/>
        </w:rPr>
      </w:pPr>
      <w:r w:rsidRPr="00B033A5">
        <w:rPr>
          <w:rFonts w:ascii="Arial" w:hAnsi="Arial" w:cs="Arial"/>
          <w:bCs/>
          <w:sz w:val="20"/>
          <w:szCs w:val="20"/>
        </w:rPr>
        <w:t>V zvezi z javnim naročilom</w:t>
      </w:r>
      <w:r w:rsidR="001E16BC" w:rsidRPr="00B033A5">
        <w:rPr>
          <w:rFonts w:ascii="Arial" w:hAnsi="Arial" w:cs="Arial"/>
          <w:bCs/>
          <w:sz w:val="20"/>
          <w:szCs w:val="20"/>
        </w:rPr>
        <w:t xml:space="preserve"> </w:t>
      </w:r>
      <w:r w:rsidRPr="00B033A5">
        <w:rPr>
          <w:rFonts w:ascii="Arial" w:hAnsi="Arial" w:cs="Arial"/>
          <w:b/>
          <w:bCs/>
          <w:sz w:val="20"/>
          <w:szCs w:val="20"/>
        </w:rPr>
        <w:t>»Vzpostavitev novega spletnega portala www.portoroz.si in vzdrževanje spletnega portala«</w:t>
      </w:r>
      <w:r w:rsidRPr="00B033A5">
        <w:rPr>
          <w:rFonts w:ascii="Arial" w:hAnsi="Arial" w:cs="Arial"/>
          <w:bCs/>
          <w:sz w:val="20"/>
          <w:szCs w:val="20"/>
        </w:rPr>
        <w:t>,</w:t>
      </w:r>
    </w:p>
    <w:p w14:paraId="1376828E" w14:textId="77777777" w:rsidR="00EF0CF3" w:rsidRPr="00B033A5" w:rsidRDefault="00EF0CF3" w:rsidP="00B033A5">
      <w:pPr>
        <w:jc w:val="both"/>
        <w:rPr>
          <w:rFonts w:ascii="Arial" w:hAnsi="Arial" w:cs="Arial"/>
          <w:bCs/>
          <w:sz w:val="20"/>
          <w:szCs w:val="20"/>
        </w:rPr>
      </w:pPr>
    </w:p>
    <w:p w14:paraId="447B331D" w14:textId="77777777" w:rsidR="00EF0CF3" w:rsidRPr="00B033A5" w:rsidRDefault="00EF0CF3" w:rsidP="00B033A5">
      <w:pPr>
        <w:widowControl w:val="0"/>
        <w:spacing w:before="120" w:after="0"/>
        <w:rPr>
          <w:rFonts w:ascii="Arial" w:hAnsi="Arial" w:cs="Arial"/>
          <w:bCs/>
          <w:sz w:val="20"/>
          <w:szCs w:val="20"/>
        </w:rPr>
      </w:pPr>
      <w:r w:rsidRPr="00B033A5">
        <w:rPr>
          <w:rFonts w:ascii="Arial" w:hAnsi="Arial" w:cs="Arial"/>
          <w:bCs/>
          <w:sz w:val="20"/>
          <w:szCs w:val="20"/>
          <w:u w:val="single"/>
        </w:rPr>
        <w:t>_______________________________</w:t>
      </w:r>
      <w:r w:rsidR="00B04AE0" w:rsidRPr="00B033A5">
        <w:rPr>
          <w:rFonts w:ascii="Arial" w:hAnsi="Arial" w:cs="Arial"/>
          <w:bCs/>
          <w:sz w:val="20"/>
          <w:szCs w:val="20"/>
          <w:u w:val="single"/>
        </w:rPr>
        <w:t>______</w:t>
      </w:r>
      <w:r w:rsidRPr="00B033A5">
        <w:rPr>
          <w:rFonts w:ascii="Arial" w:hAnsi="Arial" w:cs="Arial"/>
          <w:bCs/>
          <w:sz w:val="20"/>
          <w:szCs w:val="20"/>
        </w:rPr>
        <w:t>,</w:t>
      </w:r>
    </w:p>
    <w:p w14:paraId="4564BBD9" w14:textId="77777777" w:rsidR="00EF0CF3" w:rsidRPr="00B033A5" w:rsidRDefault="00EF0CF3" w:rsidP="00B033A5">
      <w:pPr>
        <w:widowControl w:val="0"/>
        <w:spacing w:after="0"/>
        <w:rPr>
          <w:rFonts w:ascii="Arial" w:hAnsi="Arial" w:cs="Arial"/>
          <w:bCs/>
          <w:sz w:val="20"/>
          <w:szCs w:val="20"/>
        </w:rPr>
      </w:pPr>
      <w:r w:rsidRPr="00B033A5">
        <w:rPr>
          <w:rFonts w:ascii="Arial" w:hAnsi="Arial" w:cs="Arial"/>
          <w:bCs/>
          <w:i/>
          <w:iCs/>
          <w:sz w:val="20"/>
          <w:szCs w:val="20"/>
        </w:rPr>
        <w:t>(naziv ponudnika, partnerja v skupni ponudbi)</w:t>
      </w:r>
    </w:p>
    <w:p w14:paraId="44874547" w14:textId="77777777" w:rsidR="00EF0CF3" w:rsidRPr="00B033A5" w:rsidRDefault="00EF0CF3" w:rsidP="00B033A5">
      <w:pPr>
        <w:jc w:val="both"/>
        <w:rPr>
          <w:rFonts w:ascii="Arial" w:eastAsia="Times New Roman" w:hAnsi="Arial" w:cs="Arial"/>
          <w:sz w:val="20"/>
          <w:szCs w:val="20"/>
        </w:rPr>
      </w:pPr>
    </w:p>
    <w:p w14:paraId="14799FA5" w14:textId="77777777" w:rsidR="00EF0CF3" w:rsidRPr="00B033A5" w:rsidRDefault="00EF0CF3" w:rsidP="00B033A5">
      <w:pPr>
        <w:spacing w:after="0"/>
        <w:jc w:val="both"/>
        <w:rPr>
          <w:rFonts w:ascii="Arial" w:eastAsia="Times New Roman" w:hAnsi="Arial" w:cs="Arial"/>
          <w:sz w:val="20"/>
          <w:szCs w:val="20"/>
        </w:rPr>
      </w:pPr>
      <w:r w:rsidRPr="00B033A5">
        <w:rPr>
          <w:rFonts w:ascii="Arial" w:eastAsia="Times New Roman" w:hAnsi="Arial" w:cs="Arial"/>
          <w:sz w:val="20"/>
          <w:szCs w:val="20"/>
        </w:rPr>
        <w:t>s polno odgovornostjo izjavljamo, da:</w:t>
      </w:r>
    </w:p>
    <w:tbl>
      <w:tblPr>
        <w:tblW w:w="0" w:type="auto"/>
        <w:tblInd w:w="108" w:type="dxa"/>
        <w:tblLook w:val="04A0" w:firstRow="1" w:lastRow="0" w:firstColumn="1" w:lastColumn="0" w:noHBand="0" w:noVBand="1"/>
      </w:tblPr>
      <w:tblGrid>
        <w:gridCol w:w="8962"/>
      </w:tblGrid>
      <w:tr w:rsidR="00EF0CF3" w:rsidRPr="00B033A5" w14:paraId="1AEAA3DE" w14:textId="77777777" w:rsidTr="007F4107">
        <w:tc>
          <w:tcPr>
            <w:tcW w:w="0" w:type="auto"/>
            <w:tcMar>
              <w:top w:w="0" w:type="auto"/>
              <w:bottom w:w="0" w:type="auto"/>
            </w:tcMar>
          </w:tcPr>
          <w:p w14:paraId="18EE312B"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vse kopije dokumentov, ki so priloženi ponudbi, ustrezajo originalom;</w:t>
            </w:r>
          </w:p>
          <w:p w14:paraId="04E10941"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482CB2CB"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vse navedbe iz ponudbe ustrezajo dejanskemu stanju - ponudnik naročniku daje pooblastilo, da jih preveri pri pristojnih organih, za kar bomo na naročnikovo zahtevo predložili ustrezna pooblastila, če jih bo ta zahteval;</w:t>
            </w:r>
          </w:p>
          <w:p w14:paraId="75D3E7B7"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v celoti sprejemamo pogoje javnega razpisa in vse pogoje, navedene v razpisni dokumentaciji, pod katerimi dajemo svojo ponudbo, ter soglašamo, da bodo ti pogoji v celoti sestavni del sklenjene pogodbe;</w:t>
            </w:r>
          </w:p>
          <w:p w14:paraId="5D6D4CBE"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smo pri pripravi ponudbe in bomo pri izvajanju pogodbe spoštovali obveznosti, ki izhajajo iz predpisov o varstvu pri delu, zaposlovanju in delovnih pogojih, veljavnih v Republiki Sloveniji;</w:t>
            </w:r>
          </w:p>
          <w:p w14:paraId="4525F934"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smo zanesljiv ponudnik, sposoben upravljanja, z izkušnjami, ugledom in zaposlenimi, ki so sposobni izvesti razpisana dela, ter da razpolagamo z zadostnimi tehničnimi in kadrovskimi zmogljivostmi za izvedbo javnega naročila;</w:t>
            </w:r>
          </w:p>
          <w:p w14:paraId="5CD6141C"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bomo vsa zahtevana dela izvajali strokovno in kvalitetno po pravilih stroke v skladu z veljavnimi predpisi (zakoni, pravilniki, standardi), tehničnimi navodili, priporočili in normativi ter okoljevarstvenimi predpisi;</w:t>
            </w:r>
          </w:p>
          <w:p w14:paraId="1BCE564F"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bomo javno naročilo izvajali s strokovno usposobljenimi delavci oziroma kadrom;</w:t>
            </w:r>
          </w:p>
          <w:p w14:paraId="55D1C9E6"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bomo v primeru zamenjave priglašenih podizvajalcev ali priglašenih kadrov pred njihovo menjavo pridobili pisno soglasje naročnika;</w:t>
            </w:r>
          </w:p>
          <w:p w14:paraId="6C3B550B"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bomo v primeru uvedbe novih podizvajalcev, ki niso priglašeni v ponudbi, predhodno pridobili pisno soglasje naročnika;</w:t>
            </w:r>
          </w:p>
          <w:p w14:paraId="3B3A74B1"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bodo vsi novi podizvajalci, ki niso navedeni v ponudbi, izpolnjevali vse naročnikove pogoje, ki jih morajo izpolnjevati podizvajalci;</w:t>
            </w:r>
          </w:p>
          <w:p w14:paraId="4C9B8124"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04B62FED"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lastRenderedPageBreak/>
              <w:t>bodo vsi zamenjani kadri ob morebitni menjavi izpolnjevali kadrovske pogoje, ki jih je določil naročnik v razpisni dokumentaciji;</w:t>
            </w:r>
          </w:p>
          <w:p w14:paraId="5C595583"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se v celoti strinjamo in sprejemamo pogoje naročnika, navedene v tej razpisni dokumentaciji, da po njih dajemo svojo ponudbo za izvedbo razpisnih del ter da pod navedenimi pogoji pristopamo k izvedbi predmeta javnega naročila;</w:t>
            </w:r>
          </w:p>
          <w:p w14:paraId="6A326831"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bomo predložili vsa zahtevana zavarovanja posla;</w:t>
            </w:r>
          </w:p>
          <w:p w14:paraId="2AD40555"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smo ob izdelavi ponudbe pregledali vso razpoložljivo razpisno dokumentacijo;</w:t>
            </w:r>
          </w:p>
          <w:p w14:paraId="22DD4614"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smo v celoti seznanjeni z vso relevantno zakonodajo, ki se upošteva pri oddaji tega javnega naročila;</w:t>
            </w:r>
          </w:p>
          <w:p w14:paraId="1DD62996"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smo v celoti seznanjeni z obsegom in zahtevnostjo javnega naročila;</w:t>
            </w:r>
          </w:p>
          <w:p w14:paraId="3C061B6F"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bomo vse prevzete obveznosti izpolnili v predpisani količini, kvaliteti in rokih, kot to izhaja iz razpisne dokumentacije za oddajo tega javnega naročila;</w:t>
            </w:r>
          </w:p>
          <w:p w14:paraId="51575727"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smo pri sestavi ponudbe upoštevali obveznosti do svojih morebitnih podizvajalcev;</w:t>
            </w:r>
          </w:p>
          <w:p w14:paraId="1EB7473D" w14:textId="77777777" w:rsidR="00EF0CF3" w:rsidRPr="00B033A5" w:rsidRDefault="00EF0CF3" w:rsidP="006D2F11">
            <w:pPr>
              <w:numPr>
                <w:ilvl w:val="0"/>
                <w:numId w:val="36"/>
              </w:numPr>
              <w:spacing w:after="0"/>
              <w:jc w:val="both"/>
              <w:rPr>
                <w:rFonts w:ascii="Arial" w:eastAsia="Times New Roman" w:hAnsi="Arial" w:cs="Arial"/>
                <w:sz w:val="20"/>
                <w:szCs w:val="20"/>
              </w:rPr>
            </w:pPr>
            <w:r w:rsidRPr="00B033A5">
              <w:rPr>
                <w:rFonts w:ascii="Arial" w:eastAsia="Times New Roman" w:hAnsi="Arial" w:cs="Arial"/>
                <w:sz w:val="20"/>
                <w:szCs w:val="20"/>
              </w:rPr>
              <w:t>so navedeni podatki v ponudbi in prilogah resnični in verodostojni,</w:t>
            </w:r>
          </w:p>
          <w:p w14:paraId="7834C15A" w14:textId="77777777" w:rsidR="00EF0CF3" w:rsidRPr="00B033A5" w:rsidRDefault="00EF0CF3" w:rsidP="006D2F11">
            <w:pPr>
              <w:pStyle w:val="Odstavekseznama"/>
              <w:widowControl w:val="0"/>
              <w:numPr>
                <w:ilvl w:val="0"/>
                <w:numId w:val="36"/>
              </w:numPr>
              <w:suppressAutoHyphens/>
              <w:spacing w:after="0"/>
              <w:rPr>
                <w:rFonts w:ascii="Arial" w:eastAsia="Times New Roman" w:hAnsi="Arial" w:cs="Arial"/>
                <w:sz w:val="20"/>
                <w:szCs w:val="20"/>
              </w:rPr>
            </w:pPr>
            <w:r w:rsidRPr="00B033A5">
              <w:rPr>
                <w:rFonts w:ascii="Arial" w:eastAsia="Times New Roman" w:hAnsi="Arial" w:cs="Arial"/>
                <w:sz w:val="20"/>
                <w:szCs w:val="20"/>
              </w:rPr>
              <w:t>veljavnost naše ponudbe je 90 dni od roka za predložitev ponudb.</w:t>
            </w:r>
          </w:p>
        </w:tc>
      </w:tr>
    </w:tbl>
    <w:p w14:paraId="369D2D07" w14:textId="77777777" w:rsidR="00B04AE0" w:rsidRPr="00B033A5" w:rsidRDefault="00B04AE0" w:rsidP="00B033A5">
      <w:pPr>
        <w:jc w:val="both"/>
        <w:rPr>
          <w:rFonts w:ascii="Arial" w:eastAsia="Times New Roman" w:hAnsi="Arial" w:cs="Arial"/>
          <w:sz w:val="20"/>
          <w:szCs w:val="20"/>
        </w:rPr>
      </w:pPr>
    </w:p>
    <w:p w14:paraId="46D533EB" w14:textId="77777777" w:rsidR="00EF0CF3" w:rsidRPr="00B033A5" w:rsidRDefault="00B04AE0" w:rsidP="00B033A5">
      <w:pPr>
        <w:jc w:val="both"/>
        <w:rPr>
          <w:rFonts w:ascii="Arial" w:eastAsia="Times New Roman" w:hAnsi="Arial" w:cs="Arial"/>
          <w:sz w:val="20"/>
          <w:szCs w:val="20"/>
        </w:rPr>
      </w:pPr>
      <w:r w:rsidRPr="00B033A5">
        <w:rPr>
          <w:rFonts w:ascii="Arial" w:eastAsia="Times New Roman" w:hAnsi="Arial" w:cs="Arial"/>
          <w:sz w:val="20"/>
          <w:szCs w:val="20"/>
        </w:rPr>
        <w:t>Izjavljamo, da izpolnjujemo naslednje obvezne pogoje skladno z zakonskimi zahtevami in zahtevami naro</w:t>
      </w:r>
      <w:r w:rsidRPr="00B033A5">
        <w:rPr>
          <w:rFonts w:ascii="Arial" w:eastAsia="Times New Roman" w:hAnsi="Arial" w:cs="Arial" w:hint="eastAsia"/>
          <w:sz w:val="20"/>
          <w:szCs w:val="20"/>
        </w:rPr>
        <w:t>č</w:t>
      </w:r>
      <w:r w:rsidRPr="00B033A5">
        <w:rPr>
          <w:rFonts w:ascii="Arial" w:eastAsia="Times New Roman" w:hAnsi="Arial" w:cs="Arial"/>
          <w:sz w:val="20"/>
          <w:szCs w:val="20"/>
        </w:rPr>
        <w:t>nika:</w:t>
      </w:r>
    </w:p>
    <w:p w14:paraId="7C35980F" w14:textId="77777777" w:rsidR="00B04AE0" w:rsidRPr="00B033A5" w:rsidRDefault="00B04AE0" w:rsidP="006D2F11">
      <w:pPr>
        <w:widowControl w:val="0"/>
        <w:numPr>
          <w:ilvl w:val="0"/>
          <w:numId w:val="37"/>
        </w:numPr>
        <w:suppressAutoHyphens/>
        <w:spacing w:after="120"/>
        <w:contextualSpacing/>
        <w:jc w:val="both"/>
        <w:rPr>
          <w:rFonts w:ascii="Arial" w:hAnsi="Arial" w:cs="Arial"/>
          <w:bCs/>
          <w:sz w:val="20"/>
          <w:szCs w:val="20"/>
        </w:rPr>
      </w:pPr>
      <w:r w:rsidRPr="00B033A5">
        <w:rPr>
          <w:rFonts w:ascii="Arial" w:hAnsi="Arial" w:cs="Arial"/>
          <w:bCs/>
          <w:sz w:val="20"/>
          <w:szCs w:val="20"/>
        </w:rPr>
        <w:t>Zoper nas ali osebo, ki je članica upravnega, vodstvenega ali nadzornega organa ponudnika ali tistega, ki ima pooblastila za zastopanje ali odločanje ali nadzor pri ponudniku ni bila izrečena pravnomočno sodba, ki ima elemente kaznivih dejanj, ki so opredeljena v Kazenskem zakoniku (Uradni list RS, št. 50/12 – uradno prečiščeno besedilo in 54/15) in jih taksativno našteva 1. odstavek 75. člena ZJN-3.</w:t>
      </w:r>
    </w:p>
    <w:p w14:paraId="2F17618D" w14:textId="77777777" w:rsidR="00B04AE0" w:rsidRPr="00B033A5" w:rsidRDefault="00B04AE0" w:rsidP="006D2F11">
      <w:pPr>
        <w:widowControl w:val="0"/>
        <w:numPr>
          <w:ilvl w:val="0"/>
          <w:numId w:val="37"/>
        </w:numPr>
        <w:suppressAutoHyphens/>
        <w:spacing w:after="120"/>
        <w:jc w:val="both"/>
        <w:rPr>
          <w:rFonts w:ascii="Arial" w:hAnsi="Arial" w:cs="Arial"/>
          <w:bCs/>
          <w:sz w:val="20"/>
          <w:szCs w:val="20"/>
        </w:rPr>
      </w:pPr>
      <w:r w:rsidRPr="00B033A5">
        <w:rPr>
          <w:rFonts w:ascii="Arial" w:hAnsi="Arial" w:cs="Arial"/>
          <w:bCs/>
          <w:sz w:val="20"/>
          <w:szCs w:val="20"/>
        </w:rPr>
        <w:t>Na dan oddaje ponudbe nimamo neporavnanih obveznih dajatev in drugih denarnih nedavčnih obveznosti v skladu z zakonom, ki ureja finančno upravo, ki jih podpira davčni organ v skladu s predpisi države, v kateri imamo sedež, ali predpisa države naročnika, v vrednosti teh neplačanih zapadlih obveznosti na dan oddaje ponudbe znaša 50 evrov ali več. Šteje se, da ponudnik ne izpolnjuje obveznosti iz prejšnjega stavka tudi, če na dan oddaje ponudbe ali prijave ni imel predloženih vseh obračunov davčnih odtegljajev za dohodke iz delovnega razmerja za obdobje zadnjih petih let do dne oddaje ponudbe.</w:t>
      </w:r>
    </w:p>
    <w:p w14:paraId="2F06197E" w14:textId="77777777" w:rsidR="00B04AE0" w:rsidRPr="00B033A5" w:rsidRDefault="00B04AE0" w:rsidP="006D2F11">
      <w:pPr>
        <w:widowControl w:val="0"/>
        <w:numPr>
          <w:ilvl w:val="0"/>
          <w:numId w:val="37"/>
        </w:numPr>
        <w:spacing w:after="120"/>
        <w:jc w:val="both"/>
        <w:rPr>
          <w:rFonts w:ascii="Arial" w:hAnsi="Arial" w:cs="Arial"/>
          <w:bCs/>
          <w:sz w:val="20"/>
          <w:szCs w:val="20"/>
        </w:rPr>
      </w:pPr>
      <w:r w:rsidRPr="00B033A5">
        <w:rPr>
          <w:rFonts w:ascii="Arial" w:hAnsi="Arial" w:cs="Arial"/>
          <w:bCs/>
          <w:sz w:val="20"/>
          <w:szCs w:val="20"/>
        </w:rPr>
        <w:t>Na dan izteka roka za oddajo ponudb, nismo uvrščeni v evidenco ponudnikov z negativnimi referencami iz 75. člena ZJN-3 oz. 73. člena ZJNPOV.</w:t>
      </w:r>
    </w:p>
    <w:p w14:paraId="180CC441" w14:textId="6E770164" w:rsidR="00B04AE0" w:rsidRPr="00B033A5" w:rsidRDefault="00B04AE0" w:rsidP="006D2F11">
      <w:pPr>
        <w:widowControl w:val="0"/>
        <w:numPr>
          <w:ilvl w:val="0"/>
          <w:numId w:val="37"/>
        </w:numPr>
        <w:suppressAutoHyphens/>
        <w:spacing w:after="120"/>
        <w:jc w:val="both"/>
        <w:rPr>
          <w:rFonts w:ascii="Arial" w:hAnsi="Arial" w:cs="Arial"/>
          <w:bCs/>
          <w:sz w:val="20"/>
          <w:szCs w:val="20"/>
        </w:rPr>
      </w:pPr>
      <w:r w:rsidRPr="00B033A5">
        <w:rPr>
          <w:rFonts w:ascii="Arial" w:hAnsi="Arial" w:cs="Arial"/>
          <w:bCs/>
          <w:sz w:val="20"/>
          <w:szCs w:val="20"/>
        </w:rPr>
        <w:t>V zadnjih treh letih pred potekom roka za oddajo ponudb nam ni bila s pravnomočno odločbo pristojnega organa Republike Slovenije ali druge države članice ali tretje države dvakrat izrečena globa zaradi prekrška v zvezi s plačil</w:t>
      </w:r>
      <w:r w:rsidR="000266C9">
        <w:rPr>
          <w:rFonts w:ascii="Arial" w:hAnsi="Arial" w:cs="Arial"/>
          <w:bCs/>
          <w:sz w:val="20"/>
          <w:szCs w:val="20"/>
        </w:rPr>
        <w:t>om za delo.</w:t>
      </w:r>
    </w:p>
    <w:p w14:paraId="3CD19E0C" w14:textId="77777777" w:rsidR="00B04AE0" w:rsidRPr="00B033A5" w:rsidRDefault="00B04AE0" w:rsidP="000266C9">
      <w:pPr>
        <w:widowControl w:val="0"/>
        <w:numPr>
          <w:ilvl w:val="0"/>
          <w:numId w:val="37"/>
        </w:numPr>
        <w:suppressAutoHyphens/>
        <w:spacing w:after="120"/>
        <w:ind w:left="714" w:hanging="357"/>
        <w:jc w:val="both"/>
        <w:rPr>
          <w:rFonts w:ascii="Arial" w:hAnsi="Arial" w:cs="Arial"/>
          <w:bCs/>
          <w:sz w:val="20"/>
          <w:szCs w:val="20"/>
        </w:rPr>
      </w:pPr>
      <w:r w:rsidRPr="00B033A5">
        <w:rPr>
          <w:rFonts w:ascii="Arial" w:hAnsi="Arial" w:cs="Arial"/>
          <w:bCs/>
          <w:sz w:val="20"/>
          <w:szCs w:val="20"/>
        </w:rPr>
        <w:t xml:space="preserve">Izpolnjujem obveznosti na področju </w:t>
      </w:r>
      <w:proofErr w:type="spellStart"/>
      <w:r w:rsidRPr="00B033A5">
        <w:rPr>
          <w:rFonts w:ascii="Arial" w:hAnsi="Arial" w:cs="Arial"/>
          <w:bCs/>
          <w:sz w:val="20"/>
          <w:szCs w:val="20"/>
        </w:rPr>
        <w:t>okoljskega</w:t>
      </w:r>
      <w:proofErr w:type="spellEnd"/>
      <w:r w:rsidRPr="00B033A5">
        <w:rPr>
          <w:rFonts w:ascii="Arial" w:hAnsi="Arial" w:cs="Arial"/>
          <w:bCs/>
          <w:sz w:val="20"/>
          <w:szCs w:val="20"/>
        </w:rPr>
        <w:t xml:space="preserve">, socialnega in delovnega prava, ki so določene v pravu Evropske unije, predpisih, ki veljajo v Republiki Sloveniji, kolektivnih pogodbah ali predpisih mednarodnega </w:t>
      </w:r>
      <w:proofErr w:type="spellStart"/>
      <w:r w:rsidRPr="00B033A5">
        <w:rPr>
          <w:rFonts w:ascii="Arial" w:hAnsi="Arial" w:cs="Arial"/>
          <w:bCs/>
          <w:sz w:val="20"/>
          <w:szCs w:val="20"/>
        </w:rPr>
        <w:t>okoljskega</w:t>
      </w:r>
      <w:proofErr w:type="spellEnd"/>
      <w:r w:rsidRPr="00B033A5">
        <w:rPr>
          <w:rFonts w:ascii="Arial" w:hAnsi="Arial" w:cs="Arial"/>
          <w:bCs/>
          <w:sz w:val="20"/>
          <w:szCs w:val="20"/>
        </w:rPr>
        <w:t xml:space="preserve">, socialnega in delovnega prava. Seznam mednarodnih socialnih in </w:t>
      </w:r>
      <w:proofErr w:type="spellStart"/>
      <w:r w:rsidRPr="00B033A5">
        <w:rPr>
          <w:rFonts w:ascii="Arial" w:hAnsi="Arial" w:cs="Arial"/>
          <w:bCs/>
          <w:sz w:val="20"/>
          <w:szCs w:val="20"/>
        </w:rPr>
        <w:t>okoljskih</w:t>
      </w:r>
      <w:proofErr w:type="spellEnd"/>
      <w:r w:rsidRPr="00B033A5">
        <w:rPr>
          <w:rFonts w:ascii="Arial" w:hAnsi="Arial" w:cs="Arial"/>
          <w:bCs/>
          <w:sz w:val="20"/>
          <w:szCs w:val="20"/>
        </w:rPr>
        <w:t xml:space="preserve"> konvencij določata Priloga X Direktive 2014/24/EU in Priloga XIV Direktive 2014/25/EU.</w:t>
      </w:r>
    </w:p>
    <w:p w14:paraId="50A9012F" w14:textId="77777777" w:rsidR="00B04AE0" w:rsidRPr="00B033A5" w:rsidRDefault="00B04AE0" w:rsidP="006D2F11">
      <w:pPr>
        <w:widowControl w:val="0"/>
        <w:numPr>
          <w:ilvl w:val="0"/>
          <w:numId w:val="37"/>
        </w:numPr>
        <w:suppressAutoHyphens/>
        <w:spacing w:after="0"/>
        <w:jc w:val="both"/>
        <w:rPr>
          <w:rFonts w:ascii="Arial" w:hAnsi="Arial" w:cs="Arial"/>
          <w:bCs/>
          <w:sz w:val="20"/>
          <w:szCs w:val="20"/>
        </w:rPr>
      </w:pPr>
      <w:r w:rsidRPr="00B033A5">
        <w:rPr>
          <w:rFonts w:ascii="Arial" w:hAnsi="Arial" w:cs="Arial"/>
          <w:bCs/>
          <w:sz w:val="20"/>
          <w:szCs w:val="20"/>
        </w:rPr>
        <w:t>Nismo v postopku insolventnosti ali prisilnega prenehanja po zakonu, ki ureja postopek zaradi insolventnosti in prisilnega prenehanja, ali postopku likvidacije po zakonu, ki ureja gospodarske družbe, njegova sredstva ali poslovanje ne upravlja upravitelj ali sodišče, naše poslovne dejavnosti niso začasno ustavljene, v skladu s predpisi druge države se nad nami ni začel postopek ali pa je nastal položaj z enakimi pravnimi posledicami.</w:t>
      </w:r>
    </w:p>
    <w:p w14:paraId="7E9F4535" w14:textId="77777777" w:rsidR="00B04AE0" w:rsidRPr="00B033A5" w:rsidRDefault="00B04AE0" w:rsidP="006D2F11">
      <w:pPr>
        <w:widowControl w:val="0"/>
        <w:numPr>
          <w:ilvl w:val="0"/>
          <w:numId w:val="37"/>
        </w:numPr>
        <w:suppressAutoHyphens/>
        <w:spacing w:before="120" w:after="120"/>
        <w:jc w:val="both"/>
        <w:rPr>
          <w:rFonts w:ascii="Arial" w:hAnsi="Arial" w:cs="Arial"/>
          <w:bCs/>
          <w:sz w:val="20"/>
          <w:szCs w:val="20"/>
        </w:rPr>
      </w:pPr>
      <w:r w:rsidRPr="00B033A5">
        <w:rPr>
          <w:rFonts w:ascii="Arial" w:hAnsi="Arial" w:cs="Arial"/>
          <w:bCs/>
          <w:sz w:val="20"/>
          <w:szCs w:val="20"/>
        </w:rPr>
        <w:lastRenderedPageBreak/>
        <w:t>Nismo neupravičeno vplivali na odločanje naročnika ali pridobili zaupne informacije, zaradi katerih bi lahko imel neupravičeno prednost v postopku javnega naročanja, nismo iz malomarnosti predložil zavajajoče informacije.</w:t>
      </w:r>
    </w:p>
    <w:p w14:paraId="3F2EF9FD" w14:textId="77777777" w:rsidR="00B04AE0" w:rsidRPr="00B033A5" w:rsidRDefault="00B04AE0" w:rsidP="006D2F11">
      <w:pPr>
        <w:widowControl w:val="0"/>
        <w:numPr>
          <w:ilvl w:val="0"/>
          <w:numId w:val="37"/>
        </w:numPr>
        <w:suppressAutoHyphens/>
        <w:spacing w:after="0"/>
        <w:jc w:val="both"/>
        <w:rPr>
          <w:rFonts w:ascii="Arial" w:hAnsi="Arial" w:cs="Arial"/>
          <w:bCs/>
          <w:sz w:val="20"/>
          <w:szCs w:val="20"/>
        </w:rPr>
      </w:pPr>
      <w:r w:rsidRPr="00B033A5">
        <w:rPr>
          <w:rFonts w:ascii="Arial" w:hAnsi="Arial" w:cs="Arial"/>
          <w:bCs/>
          <w:sz w:val="20"/>
          <w:szCs w:val="20"/>
        </w:rPr>
        <w:t>Nismo zagrešili hujše kršitve poklicnih pravil, zaradi česar je omajana naša integriteta.</w:t>
      </w:r>
    </w:p>
    <w:p w14:paraId="083942F1" w14:textId="77777777" w:rsidR="00B04AE0" w:rsidRPr="00B033A5" w:rsidRDefault="00B04AE0" w:rsidP="006D2F11">
      <w:pPr>
        <w:widowControl w:val="0"/>
        <w:numPr>
          <w:ilvl w:val="0"/>
          <w:numId w:val="37"/>
        </w:numPr>
        <w:suppressAutoHyphens/>
        <w:spacing w:before="120" w:after="0"/>
        <w:jc w:val="both"/>
        <w:rPr>
          <w:rFonts w:ascii="Arial" w:hAnsi="Arial" w:cs="Arial"/>
          <w:bCs/>
          <w:sz w:val="20"/>
          <w:szCs w:val="20"/>
        </w:rPr>
      </w:pPr>
      <w:r w:rsidRPr="00B033A5">
        <w:rPr>
          <w:rFonts w:ascii="Arial" w:hAnsi="Arial" w:cs="Arial"/>
          <w:bCs/>
          <w:sz w:val="20"/>
          <w:szCs w:val="20"/>
        </w:rPr>
        <w:t>Nismo uvrščeni v evidenco poslovnih subjektov, katerim je prepovedano poslovanje z naročnikom na podlagi 35. člena Zakona o integriteti in preprečevanju korupcije (Uradni list RS, št. 69/2011, ZIntPK-UPB2).</w:t>
      </w:r>
    </w:p>
    <w:p w14:paraId="17C9DDD6" w14:textId="77777777" w:rsidR="00B04AE0" w:rsidRPr="00B033A5" w:rsidRDefault="00B04AE0" w:rsidP="006D2F11">
      <w:pPr>
        <w:widowControl w:val="0"/>
        <w:numPr>
          <w:ilvl w:val="0"/>
          <w:numId w:val="37"/>
        </w:numPr>
        <w:suppressAutoHyphens/>
        <w:spacing w:before="120" w:after="0"/>
        <w:jc w:val="both"/>
        <w:rPr>
          <w:rFonts w:ascii="Arial" w:hAnsi="Arial" w:cs="Arial"/>
          <w:bCs/>
          <w:sz w:val="20"/>
          <w:szCs w:val="20"/>
        </w:rPr>
      </w:pPr>
      <w:r w:rsidRPr="00B033A5">
        <w:rPr>
          <w:rFonts w:ascii="Arial" w:hAnsi="Arial" w:cs="Arial"/>
          <w:bCs/>
          <w:sz w:val="20"/>
          <w:szCs w:val="20"/>
        </w:rPr>
        <w:t>Smo vpisani v enega od poklicnih ali poslovnih registrov, kjer imamo sedež, za opravljanje dejavnosti, ki je predmet tega javnega naročila.</w:t>
      </w:r>
    </w:p>
    <w:p w14:paraId="36501CC1" w14:textId="77777777" w:rsidR="00B04AE0" w:rsidRPr="00B033A5" w:rsidRDefault="00B04AE0" w:rsidP="006D2F11">
      <w:pPr>
        <w:widowControl w:val="0"/>
        <w:numPr>
          <w:ilvl w:val="0"/>
          <w:numId w:val="37"/>
        </w:numPr>
        <w:suppressAutoHyphens/>
        <w:spacing w:before="120" w:after="0"/>
        <w:jc w:val="both"/>
        <w:rPr>
          <w:rFonts w:ascii="Arial" w:hAnsi="Arial" w:cs="Arial"/>
          <w:bCs/>
          <w:sz w:val="20"/>
          <w:szCs w:val="20"/>
        </w:rPr>
      </w:pPr>
      <w:r w:rsidRPr="00B033A5">
        <w:rPr>
          <w:rFonts w:ascii="Arial" w:hAnsi="Arial" w:cs="Arial"/>
          <w:bCs/>
          <w:sz w:val="20"/>
          <w:szCs w:val="20"/>
        </w:rPr>
        <w:t>V zadnjih šestih mesecih od oddaje ponudbe nismo imeli blokiranih poslovnih računov zaporedno več kot 10 dni.</w:t>
      </w:r>
    </w:p>
    <w:p w14:paraId="3A6BF2ED" w14:textId="77777777" w:rsidR="00B04AE0" w:rsidRPr="00B033A5" w:rsidRDefault="00B04AE0" w:rsidP="006D2F11">
      <w:pPr>
        <w:widowControl w:val="0"/>
        <w:numPr>
          <w:ilvl w:val="0"/>
          <w:numId w:val="37"/>
        </w:numPr>
        <w:suppressAutoHyphens/>
        <w:spacing w:before="120" w:after="0"/>
        <w:jc w:val="both"/>
        <w:rPr>
          <w:rFonts w:ascii="Arial" w:hAnsi="Arial" w:cs="Arial"/>
          <w:bCs/>
          <w:sz w:val="20"/>
          <w:szCs w:val="20"/>
        </w:rPr>
      </w:pPr>
      <w:r w:rsidRPr="00B033A5">
        <w:rPr>
          <w:rFonts w:ascii="Arial" w:hAnsi="Arial" w:cs="Arial"/>
          <w:bCs/>
          <w:sz w:val="20"/>
          <w:szCs w:val="20"/>
        </w:rPr>
        <w:t>Dajemo soglasje, da lahko naročnik v primeru ugotovitve računskih napak v ponudbi le-te odpravi tako, da za pravilno vzame osnovo ter popravi seštevek, zmnožek ipd.</w:t>
      </w:r>
    </w:p>
    <w:p w14:paraId="5A534DA1" w14:textId="77777777" w:rsidR="00B04AE0" w:rsidRPr="00B033A5" w:rsidRDefault="00B04AE0" w:rsidP="006D2F11">
      <w:pPr>
        <w:widowControl w:val="0"/>
        <w:numPr>
          <w:ilvl w:val="0"/>
          <w:numId w:val="37"/>
        </w:numPr>
        <w:suppressAutoHyphens/>
        <w:spacing w:before="120" w:after="0"/>
        <w:jc w:val="both"/>
        <w:rPr>
          <w:rFonts w:ascii="Arial" w:hAnsi="Arial" w:cs="Arial"/>
          <w:bCs/>
          <w:sz w:val="20"/>
          <w:szCs w:val="20"/>
        </w:rPr>
      </w:pPr>
      <w:r w:rsidRPr="00B033A5">
        <w:rPr>
          <w:rFonts w:ascii="Arial" w:hAnsi="Arial" w:cs="Arial"/>
          <w:bCs/>
          <w:sz w:val="20"/>
          <w:szCs w:val="20"/>
        </w:rPr>
        <w:t>Dajemo pooblastilo, da iz uradnih evidenc, za potrebe tega javnega razpisa, pridobi potrebne podatke, ki dokazujejo izpolnjevanje zgoraj nevednih pogojev.</w:t>
      </w:r>
    </w:p>
    <w:p w14:paraId="48D60A08" w14:textId="77777777" w:rsidR="00EF0CF3" w:rsidRPr="00B033A5" w:rsidRDefault="00EF0CF3" w:rsidP="00B033A5">
      <w:pPr>
        <w:jc w:val="both"/>
        <w:rPr>
          <w:rFonts w:ascii="Arial" w:eastAsia="Times New Roman" w:hAnsi="Arial" w:cs="Arial"/>
          <w:sz w:val="20"/>
          <w:szCs w:val="20"/>
        </w:rPr>
      </w:pPr>
    </w:p>
    <w:p w14:paraId="564BA800" w14:textId="77777777" w:rsidR="00F20839" w:rsidRPr="00B033A5" w:rsidRDefault="00F20839" w:rsidP="00B033A5">
      <w:pPr>
        <w:jc w:val="both"/>
        <w:rPr>
          <w:rFonts w:ascii="Arial" w:eastAsia="Times New Roman" w:hAnsi="Arial" w:cs="Arial"/>
          <w:sz w:val="20"/>
          <w:szCs w:val="20"/>
          <w:u w:val="single"/>
        </w:rPr>
      </w:pPr>
      <w:r w:rsidRPr="00B033A5">
        <w:rPr>
          <w:rFonts w:ascii="Arial" w:eastAsia="Times New Roman" w:hAnsi="Arial" w:cs="Arial"/>
          <w:sz w:val="20"/>
          <w:szCs w:val="20"/>
          <w:u w:val="single"/>
        </w:rPr>
        <w:t>S podpisom te izjave izjavljamo, da izpolnjujemo vse pogoje iz razpisne dokumentacije, za katere je navedeno, da se izpolnjevanje izkazuje s podpisom te izjave!</w:t>
      </w:r>
    </w:p>
    <w:p w14:paraId="2F78F2B3" w14:textId="77777777" w:rsidR="00B04AE0" w:rsidRPr="00B033A5" w:rsidRDefault="00F20839" w:rsidP="00B033A5">
      <w:pPr>
        <w:jc w:val="both"/>
        <w:rPr>
          <w:rFonts w:ascii="Arial" w:eastAsia="Times New Roman" w:hAnsi="Arial" w:cs="Arial"/>
          <w:sz w:val="20"/>
          <w:szCs w:val="20"/>
        </w:rPr>
      </w:pPr>
      <w:r w:rsidRPr="00B033A5">
        <w:rPr>
          <w:rFonts w:ascii="Arial" w:eastAsia="Times New Roman" w:hAnsi="Arial" w:cs="Arial"/>
          <w:sz w:val="20"/>
          <w:szCs w:val="20"/>
        </w:rPr>
        <w:t>Spodaj podpisani dajem/o uradno soglasje, da TURISTI</w:t>
      </w:r>
      <w:r w:rsidRPr="00B033A5">
        <w:rPr>
          <w:rFonts w:ascii="Arial" w:eastAsia="Times New Roman" w:hAnsi="Arial" w:cs="Arial" w:hint="eastAsia"/>
          <w:sz w:val="20"/>
          <w:szCs w:val="20"/>
        </w:rPr>
        <w:t>Č</w:t>
      </w:r>
      <w:r w:rsidRPr="00B033A5">
        <w:rPr>
          <w:rFonts w:ascii="Arial" w:eastAsia="Times New Roman" w:hAnsi="Arial" w:cs="Arial"/>
          <w:sz w:val="20"/>
          <w:szCs w:val="20"/>
        </w:rPr>
        <w:t xml:space="preserve">NO ZDRUŽENJE PORTOROŽ, </w:t>
      </w:r>
      <w:proofErr w:type="spellStart"/>
      <w:r w:rsidRPr="00B033A5">
        <w:rPr>
          <w:rFonts w:ascii="Arial" w:eastAsia="Times New Roman" w:hAnsi="Arial" w:cs="Arial"/>
          <w:sz w:val="20"/>
          <w:szCs w:val="20"/>
        </w:rPr>
        <w:t>g.i.z</w:t>
      </w:r>
      <w:proofErr w:type="spellEnd"/>
      <w:r w:rsidRPr="00B033A5">
        <w:rPr>
          <w:rFonts w:ascii="Arial" w:eastAsia="Times New Roman" w:hAnsi="Arial" w:cs="Arial"/>
          <w:sz w:val="20"/>
          <w:szCs w:val="20"/>
        </w:rPr>
        <w:t xml:space="preserve">., Obala 16, 6320 Portorož – </w:t>
      </w:r>
      <w:proofErr w:type="spellStart"/>
      <w:r w:rsidRPr="00B033A5">
        <w:rPr>
          <w:rFonts w:ascii="Arial" w:eastAsia="Times New Roman" w:hAnsi="Arial" w:cs="Arial"/>
          <w:sz w:val="20"/>
          <w:szCs w:val="20"/>
        </w:rPr>
        <w:t>Portorose</w:t>
      </w:r>
      <w:proofErr w:type="spellEnd"/>
      <w:r w:rsidRPr="00B033A5">
        <w:rPr>
          <w:rFonts w:ascii="Arial" w:eastAsia="Times New Roman" w:hAnsi="Arial" w:cs="Arial"/>
          <w:sz w:val="20"/>
          <w:szCs w:val="20"/>
        </w:rPr>
        <w:t xml:space="preserve">, v zvezi z oddajo javnega </w:t>
      </w:r>
      <w:proofErr w:type="spellStart"/>
      <w:r w:rsidRPr="00B033A5">
        <w:rPr>
          <w:rFonts w:ascii="Arial" w:eastAsia="Times New Roman" w:hAnsi="Arial" w:cs="Arial"/>
          <w:sz w:val="20"/>
          <w:szCs w:val="20"/>
        </w:rPr>
        <w:t>naročila</w:t>
      </w:r>
      <w:proofErr w:type="spellEnd"/>
      <w:r w:rsidRPr="00B033A5">
        <w:rPr>
          <w:rFonts w:ascii="Arial" w:eastAsia="Times New Roman" w:hAnsi="Arial" w:cs="Arial"/>
          <w:sz w:val="20"/>
          <w:szCs w:val="20"/>
        </w:rPr>
        <w:t xml:space="preserve"> za namene VZPOSTAVITEV NOVEGA SPLETNEGA PORTALA </w:t>
      </w:r>
      <w:hyperlink r:id="rId31" w:history="1">
        <w:r w:rsidRPr="000266C9">
          <w:rPr>
            <w:rStyle w:val="Hiperpovezava"/>
            <w:rFonts w:ascii="Arial" w:eastAsia="Times New Roman" w:hAnsi="Arial" w:cs="Arial"/>
            <w:color w:val="000000" w:themeColor="text1"/>
            <w:sz w:val="20"/>
            <w:szCs w:val="20"/>
            <w:u w:val="none"/>
          </w:rPr>
          <w:t>WWW.PORTOROZ.SI</w:t>
        </w:r>
      </w:hyperlink>
      <w:r w:rsidRPr="00B033A5">
        <w:rPr>
          <w:rFonts w:ascii="Arial" w:eastAsia="Times New Roman" w:hAnsi="Arial" w:cs="Arial"/>
          <w:sz w:val="20"/>
          <w:szCs w:val="20"/>
        </w:rPr>
        <w:t xml:space="preserve"> IN VZDRŽEVANJE SPLETNEGA PORTALA, objavljen na Portalu javnih naro</w:t>
      </w:r>
      <w:r w:rsidRPr="00B033A5">
        <w:rPr>
          <w:rFonts w:ascii="Arial" w:eastAsia="Times New Roman" w:hAnsi="Arial" w:cs="Arial" w:hint="eastAsia"/>
          <w:sz w:val="20"/>
          <w:szCs w:val="20"/>
        </w:rPr>
        <w:t>č</w:t>
      </w:r>
      <w:r w:rsidRPr="00B033A5">
        <w:rPr>
          <w:rFonts w:ascii="Arial" w:eastAsia="Times New Roman" w:hAnsi="Arial" w:cs="Arial"/>
          <w:sz w:val="20"/>
          <w:szCs w:val="20"/>
        </w:rPr>
        <w:t xml:space="preserve">il pod številko </w:t>
      </w:r>
      <w:r w:rsidRPr="009A65C1">
        <w:rPr>
          <w:rFonts w:ascii="Arial" w:eastAsia="Times New Roman" w:hAnsi="Arial" w:cs="Arial"/>
          <w:sz w:val="20"/>
          <w:szCs w:val="20"/>
        </w:rPr>
        <w:t>_____________ p</w:t>
      </w:r>
      <w:r w:rsidRPr="00B033A5">
        <w:rPr>
          <w:rFonts w:ascii="Arial" w:eastAsia="Times New Roman" w:hAnsi="Arial" w:cs="Arial"/>
          <w:sz w:val="20"/>
          <w:szCs w:val="20"/>
        </w:rPr>
        <w:t xml:space="preserve">ridobi podatke za preveritev ponudbe v skladu 89. </w:t>
      </w:r>
      <w:proofErr w:type="spellStart"/>
      <w:r w:rsidRPr="00B033A5">
        <w:rPr>
          <w:rFonts w:ascii="Arial" w:eastAsia="Times New Roman" w:hAnsi="Arial" w:cs="Arial"/>
          <w:sz w:val="20"/>
          <w:szCs w:val="20"/>
        </w:rPr>
        <w:t>členom</w:t>
      </w:r>
      <w:proofErr w:type="spellEnd"/>
      <w:r w:rsidRPr="00B033A5">
        <w:rPr>
          <w:rFonts w:ascii="Arial" w:eastAsia="Times New Roman" w:hAnsi="Arial" w:cs="Arial"/>
          <w:sz w:val="20"/>
          <w:szCs w:val="20"/>
        </w:rPr>
        <w:t xml:space="preserve"> ZJN-3 v enotnem informacijskem sistemu – </w:t>
      </w:r>
      <w:proofErr w:type="spellStart"/>
      <w:r w:rsidRPr="00B033A5">
        <w:rPr>
          <w:rFonts w:ascii="Arial" w:eastAsia="Times New Roman" w:hAnsi="Arial" w:cs="Arial"/>
          <w:sz w:val="20"/>
          <w:szCs w:val="20"/>
        </w:rPr>
        <w:t>eDosje</w:t>
      </w:r>
      <w:proofErr w:type="spellEnd"/>
      <w:r w:rsidRPr="00B033A5">
        <w:rPr>
          <w:rFonts w:ascii="Arial" w:eastAsia="Times New Roman" w:hAnsi="Arial" w:cs="Arial"/>
          <w:sz w:val="20"/>
          <w:szCs w:val="20"/>
        </w:rPr>
        <w:t xml:space="preserve"> iz devetega odstavka 77. </w:t>
      </w:r>
      <w:proofErr w:type="spellStart"/>
      <w:r w:rsidRPr="00B033A5">
        <w:rPr>
          <w:rFonts w:ascii="Arial" w:eastAsia="Times New Roman" w:hAnsi="Arial" w:cs="Arial"/>
          <w:sz w:val="20"/>
          <w:szCs w:val="20"/>
        </w:rPr>
        <w:t>člena</w:t>
      </w:r>
      <w:proofErr w:type="spellEnd"/>
      <w:r w:rsidRPr="00B033A5">
        <w:rPr>
          <w:rFonts w:ascii="Arial" w:eastAsia="Times New Roman" w:hAnsi="Arial" w:cs="Arial"/>
          <w:sz w:val="20"/>
          <w:szCs w:val="20"/>
        </w:rPr>
        <w:t xml:space="preserve"> ZJN-3.</w:t>
      </w:r>
    </w:p>
    <w:p w14:paraId="4E0389AE" w14:textId="77777777" w:rsidR="00F20839" w:rsidRPr="00B033A5" w:rsidRDefault="00F20839" w:rsidP="00B033A5">
      <w:pPr>
        <w:jc w:val="both"/>
        <w:rPr>
          <w:rFonts w:ascii="Arial" w:eastAsia="Times New Roman" w:hAnsi="Arial" w:cs="Arial"/>
          <w:sz w:val="20"/>
          <w:szCs w:val="20"/>
        </w:rPr>
      </w:pPr>
    </w:p>
    <w:p w14:paraId="78C5AB14" w14:textId="77777777" w:rsidR="00F20839" w:rsidRPr="00B033A5" w:rsidRDefault="00F20839" w:rsidP="00B033A5">
      <w:pPr>
        <w:jc w:val="both"/>
        <w:rPr>
          <w:rFonts w:ascii="Arial" w:eastAsia="Times New Roman" w:hAnsi="Arial" w:cs="Arial"/>
          <w:sz w:val="20"/>
          <w:szCs w:val="20"/>
        </w:rPr>
      </w:pPr>
    </w:p>
    <w:tbl>
      <w:tblPr>
        <w:tblW w:w="8755" w:type="dxa"/>
        <w:tblLayout w:type="fixed"/>
        <w:tblLook w:val="0000" w:firstRow="0" w:lastRow="0" w:firstColumn="0" w:lastColumn="0" w:noHBand="0" w:noVBand="0"/>
      </w:tblPr>
      <w:tblGrid>
        <w:gridCol w:w="3285"/>
        <w:gridCol w:w="2043"/>
        <w:gridCol w:w="3427"/>
      </w:tblGrid>
      <w:tr w:rsidR="00EF0CF3" w:rsidRPr="00B033A5" w14:paraId="4A5612E3" w14:textId="77777777" w:rsidTr="007F4107">
        <w:tc>
          <w:tcPr>
            <w:tcW w:w="3285" w:type="dxa"/>
          </w:tcPr>
          <w:p w14:paraId="52411A6C" w14:textId="77777777" w:rsidR="00EF0CF3" w:rsidRPr="00B033A5" w:rsidRDefault="00EF0CF3" w:rsidP="00B033A5">
            <w:pPr>
              <w:rPr>
                <w:rFonts w:ascii="Arial" w:eastAsia="Times New Roman" w:hAnsi="Arial" w:cs="Arial"/>
                <w:b/>
                <w:sz w:val="20"/>
                <w:szCs w:val="20"/>
              </w:rPr>
            </w:pPr>
            <w:r w:rsidRPr="00B033A5">
              <w:rPr>
                <w:rFonts w:ascii="Arial" w:eastAsia="Times New Roman" w:hAnsi="Arial" w:cs="Arial"/>
                <w:b/>
                <w:sz w:val="20"/>
                <w:szCs w:val="20"/>
              </w:rPr>
              <w:t>_________________________</w:t>
            </w:r>
          </w:p>
        </w:tc>
        <w:tc>
          <w:tcPr>
            <w:tcW w:w="2043" w:type="dxa"/>
          </w:tcPr>
          <w:p w14:paraId="269F7A53" w14:textId="77777777" w:rsidR="00EF0CF3" w:rsidRPr="00B033A5" w:rsidRDefault="00EF0CF3" w:rsidP="00B033A5">
            <w:pPr>
              <w:rPr>
                <w:rFonts w:ascii="Arial" w:eastAsia="Times New Roman" w:hAnsi="Arial" w:cs="Arial"/>
                <w:b/>
                <w:sz w:val="20"/>
                <w:szCs w:val="20"/>
              </w:rPr>
            </w:pPr>
          </w:p>
        </w:tc>
        <w:tc>
          <w:tcPr>
            <w:tcW w:w="3427" w:type="dxa"/>
          </w:tcPr>
          <w:p w14:paraId="4F249ADE" w14:textId="77777777" w:rsidR="00EF0CF3" w:rsidRPr="00B033A5" w:rsidRDefault="00EF0CF3" w:rsidP="00B033A5">
            <w:pPr>
              <w:jc w:val="center"/>
              <w:rPr>
                <w:rFonts w:ascii="Arial" w:eastAsia="Times New Roman" w:hAnsi="Arial" w:cs="Arial"/>
                <w:b/>
                <w:sz w:val="20"/>
                <w:szCs w:val="20"/>
              </w:rPr>
            </w:pPr>
            <w:r w:rsidRPr="00B033A5">
              <w:rPr>
                <w:rFonts w:ascii="Arial" w:eastAsia="Times New Roman" w:hAnsi="Arial" w:cs="Arial"/>
                <w:b/>
                <w:sz w:val="20"/>
                <w:szCs w:val="20"/>
              </w:rPr>
              <w:t>_________________________</w:t>
            </w:r>
          </w:p>
        </w:tc>
      </w:tr>
      <w:tr w:rsidR="00EF0CF3" w:rsidRPr="00B033A5" w14:paraId="4B74FB8E" w14:textId="77777777" w:rsidTr="007F4107">
        <w:tc>
          <w:tcPr>
            <w:tcW w:w="3285" w:type="dxa"/>
          </w:tcPr>
          <w:p w14:paraId="631F58F1" w14:textId="77777777" w:rsidR="00EF0CF3" w:rsidRPr="00B033A5" w:rsidRDefault="00EF0CF3" w:rsidP="00B033A5">
            <w:pPr>
              <w:jc w:val="center"/>
              <w:rPr>
                <w:rFonts w:ascii="Arial" w:eastAsia="Times New Roman" w:hAnsi="Arial" w:cs="Arial"/>
                <w:sz w:val="20"/>
                <w:szCs w:val="20"/>
              </w:rPr>
            </w:pPr>
            <w:r w:rsidRPr="00B033A5">
              <w:rPr>
                <w:rFonts w:ascii="Arial" w:eastAsia="Times New Roman" w:hAnsi="Arial" w:cs="Arial"/>
                <w:sz w:val="20"/>
                <w:szCs w:val="20"/>
              </w:rPr>
              <w:t>Kraj in datum</w:t>
            </w:r>
          </w:p>
        </w:tc>
        <w:tc>
          <w:tcPr>
            <w:tcW w:w="2043" w:type="dxa"/>
          </w:tcPr>
          <w:p w14:paraId="44A40485" w14:textId="77777777" w:rsidR="00EF0CF3" w:rsidRPr="00B033A5" w:rsidRDefault="00EF0CF3" w:rsidP="00B033A5">
            <w:pPr>
              <w:jc w:val="center"/>
              <w:rPr>
                <w:rFonts w:ascii="Arial" w:eastAsia="Times New Roman" w:hAnsi="Arial" w:cs="Arial"/>
                <w:sz w:val="20"/>
                <w:szCs w:val="20"/>
              </w:rPr>
            </w:pPr>
            <w:r w:rsidRPr="00B033A5">
              <w:rPr>
                <w:rFonts w:ascii="Arial" w:eastAsia="Times New Roman" w:hAnsi="Arial" w:cs="Arial"/>
                <w:sz w:val="20"/>
                <w:szCs w:val="20"/>
              </w:rPr>
              <w:t>Žig</w:t>
            </w:r>
          </w:p>
        </w:tc>
        <w:tc>
          <w:tcPr>
            <w:tcW w:w="3427" w:type="dxa"/>
          </w:tcPr>
          <w:p w14:paraId="634E3C87" w14:textId="77777777" w:rsidR="00EF0CF3" w:rsidRPr="00B033A5" w:rsidRDefault="00EF0CF3" w:rsidP="00B033A5">
            <w:pPr>
              <w:jc w:val="center"/>
              <w:rPr>
                <w:rFonts w:ascii="Arial" w:eastAsia="Times New Roman" w:hAnsi="Arial" w:cs="Arial"/>
                <w:sz w:val="20"/>
                <w:szCs w:val="20"/>
              </w:rPr>
            </w:pPr>
            <w:r w:rsidRPr="00B033A5">
              <w:rPr>
                <w:rFonts w:ascii="Arial" w:eastAsia="Times New Roman" w:hAnsi="Arial" w:cs="Arial"/>
                <w:sz w:val="20"/>
                <w:szCs w:val="20"/>
              </w:rPr>
              <w:t xml:space="preserve">Podpis odgovorne osebe ponudnika </w:t>
            </w:r>
          </w:p>
        </w:tc>
      </w:tr>
    </w:tbl>
    <w:p w14:paraId="61E361BB" w14:textId="77777777" w:rsidR="000B5669" w:rsidRDefault="000B5669" w:rsidP="007871D4"/>
    <w:p w14:paraId="6B293965" w14:textId="77777777" w:rsidR="000B5669" w:rsidRDefault="000B5669" w:rsidP="007871D4"/>
    <w:p w14:paraId="278BB833" w14:textId="77777777" w:rsidR="000B5669" w:rsidRDefault="000B5669" w:rsidP="007871D4"/>
    <w:p w14:paraId="36265492" w14:textId="77777777" w:rsidR="000B5669" w:rsidRDefault="000B5669" w:rsidP="007871D4"/>
    <w:p w14:paraId="778728EC" w14:textId="77777777" w:rsidR="000B5669" w:rsidRDefault="000B5669" w:rsidP="007871D4"/>
    <w:p w14:paraId="1739D54E" w14:textId="77777777" w:rsidR="00B033A5" w:rsidRDefault="00B033A5" w:rsidP="007871D4"/>
    <w:p w14:paraId="20B8D6A6" w14:textId="77777777" w:rsidR="000B5669" w:rsidRDefault="000B5669" w:rsidP="007871D4"/>
    <w:p w14:paraId="6E0F5274" w14:textId="77777777" w:rsidR="000B5669" w:rsidRPr="00D77231" w:rsidRDefault="00EF0CF3" w:rsidP="00D77231">
      <w:pPr>
        <w:jc w:val="right"/>
        <w:rPr>
          <w:rFonts w:ascii="Arial" w:hAnsi="Arial" w:cs="Arial"/>
          <w:sz w:val="18"/>
          <w:szCs w:val="18"/>
        </w:rPr>
      </w:pPr>
      <w:r>
        <w:rPr>
          <w:rFonts w:ascii="Arial" w:hAnsi="Arial" w:cs="Arial"/>
          <w:sz w:val="18"/>
          <w:szCs w:val="18"/>
        </w:rPr>
        <w:lastRenderedPageBreak/>
        <w:t>Obrazec št: 3</w:t>
      </w:r>
    </w:p>
    <w:p w14:paraId="5CDB162A" w14:textId="77777777" w:rsidR="00E478B8" w:rsidRDefault="00E478B8" w:rsidP="00EF0CF3">
      <w:pPr>
        <w:pStyle w:val="Naslov1"/>
        <w:pBdr>
          <w:top w:val="single" w:sz="36" w:space="1" w:color="7EFF09"/>
          <w:left w:val="single" w:sz="36" w:space="5" w:color="7EFF09"/>
          <w:bottom w:val="single" w:sz="36" w:space="1" w:color="7EFF09"/>
          <w:right w:val="single" w:sz="36" w:space="4" w:color="7EFF09"/>
        </w:pBdr>
        <w:shd w:val="clear" w:color="auto" w:fill="7BF949"/>
        <w:spacing w:after="120"/>
        <w:ind w:left="1985"/>
        <w:rPr>
          <w:rFonts w:ascii="Arial" w:hAnsi="Arial" w:cs="Arial"/>
        </w:rPr>
      </w:pPr>
      <w:r w:rsidRPr="00E478B8">
        <w:rPr>
          <w:rFonts w:ascii="Arial" w:hAnsi="Arial" w:cs="Arial"/>
        </w:rPr>
        <w:t>Izjava gospodarskega subjekta in pooblastilo za pridobitev podatkov iz kazenske evidence</w:t>
      </w:r>
    </w:p>
    <w:p w14:paraId="5BEE23FF" w14:textId="77777777" w:rsidR="000B5669" w:rsidRDefault="000B5669" w:rsidP="007871D4"/>
    <w:p w14:paraId="59E7C633" w14:textId="77777777" w:rsidR="00E478B8" w:rsidRPr="00E478B8" w:rsidRDefault="00E478B8" w:rsidP="00E478B8">
      <w:pPr>
        <w:spacing w:before="225" w:after="225"/>
        <w:jc w:val="both"/>
        <w:rPr>
          <w:sz w:val="20"/>
          <w:szCs w:val="20"/>
        </w:rPr>
      </w:pPr>
      <w:r w:rsidRPr="00E478B8">
        <w:rPr>
          <w:rFonts w:ascii="Arial" w:hAnsi="Arial" w:cs="Arial"/>
          <w:color w:val="000000"/>
          <w:sz w:val="20"/>
          <w:szCs w:val="20"/>
        </w:rPr>
        <w:t xml:space="preserve">Pod kazensko in materialno odgovornostjo izjavljamo, da naša družba, </w:t>
      </w:r>
      <w:r w:rsidRPr="00A31932">
        <w:rPr>
          <w:rFonts w:ascii="Arial" w:hAnsi="Arial" w:cs="Arial"/>
          <w:color w:val="000000"/>
          <w:sz w:val="20"/>
          <w:szCs w:val="20"/>
          <w:u w:val="single"/>
        </w:rPr>
        <w:t>_______________</w:t>
      </w:r>
      <w:r w:rsidRPr="00A31932">
        <w:rPr>
          <w:rFonts w:ascii="Arial" w:hAnsi="Arial" w:cs="Arial"/>
          <w:color w:val="000000"/>
          <w:sz w:val="20"/>
          <w:szCs w:val="20"/>
        </w:rPr>
        <w:t>(</w:t>
      </w:r>
      <w:r w:rsidRPr="00E478B8">
        <w:rPr>
          <w:rFonts w:ascii="Arial" w:hAnsi="Arial" w:cs="Arial"/>
          <w:color w:val="000000"/>
          <w:sz w:val="20"/>
          <w:szCs w:val="20"/>
        </w:rPr>
        <w:t xml:space="preserve">Firma), </w:t>
      </w:r>
      <w:r w:rsidRPr="00E478B8">
        <w:rPr>
          <w:rFonts w:ascii="Arial" w:hAnsi="Arial" w:cs="Arial"/>
          <w:color w:val="000000"/>
          <w:sz w:val="20"/>
          <w:szCs w:val="20"/>
          <w:u w:val="single"/>
        </w:rPr>
        <w:t>_________________</w:t>
      </w:r>
      <w:r w:rsidRPr="00E478B8">
        <w:rPr>
          <w:rFonts w:ascii="Arial" w:hAnsi="Arial" w:cs="Arial"/>
          <w:color w:val="000000"/>
          <w:sz w:val="20"/>
          <w:szCs w:val="20"/>
        </w:rPr>
        <w:t xml:space="preserve">(Naslov), matična številka: </w:t>
      </w:r>
      <w:r w:rsidRPr="00E478B8">
        <w:rPr>
          <w:rFonts w:ascii="Arial" w:hAnsi="Arial" w:cs="Arial"/>
          <w:color w:val="000000"/>
          <w:sz w:val="20"/>
          <w:szCs w:val="20"/>
          <w:u w:val="single"/>
        </w:rPr>
        <w:t>_______________</w:t>
      </w:r>
      <w:r w:rsidRPr="00E478B8">
        <w:rPr>
          <w:rFonts w:ascii="Arial" w:hAnsi="Arial" w:cs="Arial"/>
          <w:color w:val="000000"/>
          <w:sz w:val="20"/>
          <w:szCs w:val="20"/>
        </w:rPr>
        <w:t xml:space="preserve"> ni bila pravnomočno obsojena zaradi kaznivih dejanj, ki so našteta v prvem odstavku 75. člena ZJN-3. Obenem izjavljamo, da:</w:t>
      </w:r>
    </w:p>
    <w:tbl>
      <w:tblPr>
        <w:tblStyle w:val="NormalTablePHPDOCX1"/>
        <w:tblW w:w="0" w:type="auto"/>
        <w:tblInd w:w="108" w:type="dxa"/>
        <w:tblLook w:val="04A0" w:firstRow="1" w:lastRow="0" w:firstColumn="1" w:lastColumn="0" w:noHBand="0" w:noVBand="1"/>
      </w:tblPr>
      <w:tblGrid>
        <w:gridCol w:w="8962"/>
      </w:tblGrid>
      <w:tr w:rsidR="00E478B8" w:rsidRPr="00E478B8" w14:paraId="7361F219" w14:textId="77777777" w:rsidTr="007F4107">
        <w:tc>
          <w:tcPr>
            <w:tcW w:w="0" w:type="auto"/>
            <w:tcMar>
              <w:top w:w="0" w:type="auto"/>
              <w:bottom w:w="0" w:type="auto"/>
            </w:tcMar>
          </w:tcPr>
          <w:p w14:paraId="2BAB8731" w14:textId="77777777" w:rsidR="00E478B8" w:rsidRPr="00E478B8" w:rsidRDefault="00E478B8" w:rsidP="006D2F11">
            <w:pPr>
              <w:numPr>
                <w:ilvl w:val="0"/>
                <w:numId w:val="38"/>
              </w:numPr>
              <w:spacing w:line="276" w:lineRule="auto"/>
              <w:ind w:left="493"/>
              <w:jc w:val="both"/>
              <w:rPr>
                <w:rFonts w:ascii="Arial" w:hAnsi="Arial" w:cs="Arial"/>
                <w:color w:val="000000"/>
                <w:sz w:val="20"/>
                <w:szCs w:val="20"/>
              </w:rPr>
            </w:pPr>
            <w:r w:rsidRPr="00E478B8">
              <w:rPr>
                <w:rFonts w:ascii="Arial" w:hAnsi="Arial" w:cs="Arial"/>
                <w:color w:val="000000"/>
                <w:sz w:val="20"/>
                <w:szCs w:val="20"/>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6E6E3585" w14:textId="77777777" w:rsidR="00E478B8" w:rsidRPr="00E478B8" w:rsidRDefault="00E478B8" w:rsidP="006D2F11">
            <w:pPr>
              <w:numPr>
                <w:ilvl w:val="0"/>
                <w:numId w:val="38"/>
              </w:numPr>
              <w:spacing w:line="276" w:lineRule="auto"/>
              <w:ind w:left="493"/>
              <w:jc w:val="both"/>
              <w:rPr>
                <w:rFonts w:ascii="Arial" w:hAnsi="Arial" w:cs="Arial"/>
                <w:color w:val="000000"/>
                <w:sz w:val="20"/>
                <w:szCs w:val="20"/>
              </w:rPr>
            </w:pPr>
            <w:r w:rsidRPr="00E478B8">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15081D8A" w14:textId="77777777" w:rsidR="00E478B8" w:rsidRPr="00E478B8" w:rsidRDefault="00E478B8" w:rsidP="006D2F11">
            <w:pPr>
              <w:numPr>
                <w:ilvl w:val="0"/>
                <w:numId w:val="38"/>
              </w:numPr>
              <w:spacing w:line="276" w:lineRule="auto"/>
              <w:ind w:left="493"/>
              <w:jc w:val="both"/>
              <w:rPr>
                <w:rFonts w:ascii="Arial" w:hAnsi="Arial" w:cs="Arial"/>
                <w:color w:val="000000"/>
                <w:sz w:val="20"/>
                <w:szCs w:val="20"/>
              </w:rPr>
            </w:pPr>
            <w:r w:rsidRPr="00E478B8">
              <w:rPr>
                <w:rFonts w:ascii="Arial" w:hAnsi="Arial" w:cs="Arial"/>
                <w:color w:val="000000"/>
                <w:sz w:val="20"/>
                <w:szCs w:val="20"/>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F91A76A" w14:textId="77777777" w:rsidR="00E478B8" w:rsidRPr="00E478B8" w:rsidRDefault="00E478B8" w:rsidP="00E478B8">
      <w:pPr>
        <w:spacing w:before="225" w:after="225"/>
        <w:jc w:val="center"/>
        <w:rPr>
          <w:sz w:val="20"/>
          <w:szCs w:val="20"/>
        </w:rPr>
      </w:pPr>
      <w:r w:rsidRPr="00E478B8">
        <w:rPr>
          <w:rFonts w:ascii="Arial" w:hAnsi="Arial" w:cs="Arial"/>
          <w:b/>
          <w:bCs/>
          <w:color w:val="000000"/>
          <w:sz w:val="20"/>
          <w:szCs w:val="20"/>
        </w:rPr>
        <w:t>POOBLASTILO</w:t>
      </w:r>
    </w:p>
    <w:p w14:paraId="61D04A93" w14:textId="77777777" w:rsidR="00E478B8" w:rsidRPr="00E478B8" w:rsidRDefault="00E478B8" w:rsidP="00E478B8">
      <w:pPr>
        <w:spacing w:before="225" w:after="225"/>
        <w:jc w:val="both"/>
        <w:rPr>
          <w:rFonts w:ascii="Arial" w:hAnsi="Arial" w:cs="Arial"/>
          <w:color w:val="000000"/>
          <w:sz w:val="20"/>
          <w:szCs w:val="20"/>
        </w:rPr>
      </w:pPr>
      <w:r w:rsidRPr="00E478B8">
        <w:rPr>
          <w:rFonts w:ascii="Arial" w:hAnsi="Arial" w:cs="Arial"/>
          <w:color w:val="000000"/>
          <w:sz w:val="20"/>
          <w:szCs w:val="20"/>
        </w:rPr>
        <w:t>Pooblaščamo naročnika TURISTI</w:t>
      </w:r>
      <w:r w:rsidRPr="00E478B8">
        <w:rPr>
          <w:rFonts w:ascii="Arial" w:hAnsi="Arial" w:cs="Arial" w:hint="eastAsia"/>
          <w:color w:val="000000"/>
          <w:sz w:val="20"/>
          <w:szCs w:val="20"/>
        </w:rPr>
        <w:t>Č</w:t>
      </w:r>
      <w:r w:rsidRPr="00E478B8">
        <w:rPr>
          <w:rFonts w:ascii="Arial" w:hAnsi="Arial" w:cs="Arial"/>
          <w:color w:val="000000"/>
          <w:sz w:val="20"/>
          <w:szCs w:val="20"/>
        </w:rPr>
        <w:t xml:space="preserve">NO ZDRUŽENJE PORTOROŽ, </w:t>
      </w:r>
      <w:proofErr w:type="spellStart"/>
      <w:r w:rsidRPr="00E478B8">
        <w:rPr>
          <w:rFonts w:ascii="Arial" w:hAnsi="Arial" w:cs="Arial"/>
          <w:color w:val="000000"/>
          <w:sz w:val="20"/>
          <w:szCs w:val="20"/>
        </w:rPr>
        <w:t>g.i.z</w:t>
      </w:r>
      <w:proofErr w:type="spellEnd"/>
      <w:r w:rsidRPr="00E478B8">
        <w:rPr>
          <w:rFonts w:ascii="Arial" w:hAnsi="Arial" w:cs="Arial"/>
          <w:color w:val="000000"/>
          <w:sz w:val="20"/>
          <w:szCs w:val="20"/>
        </w:rPr>
        <w:t xml:space="preserve">., Obala 16, 6320 Portorož – </w:t>
      </w:r>
      <w:proofErr w:type="spellStart"/>
      <w:r w:rsidRPr="00E478B8">
        <w:rPr>
          <w:rFonts w:ascii="Arial" w:hAnsi="Arial" w:cs="Arial"/>
          <w:color w:val="000000"/>
          <w:sz w:val="20"/>
          <w:szCs w:val="20"/>
        </w:rPr>
        <w:t>Portorose</w:t>
      </w:r>
      <w:proofErr w:type="spellEnd"/>
      <w:r w:rsidRPr="00E478B8">
        <w:rPr>
          <w:rFonts w:ascii="Arial" w:hAnsi="Arial" w:cs="Arial"/>
          <w:color w:val="000000"/>
          <w:sz w:val="20"/>
          <w:szCs w:val="20"/>
        </w:rPr>
        <w:t>, da za potrebe preverjanja izpolnjevanja pogojev v postopku javnega naročila od Ministrstva za pravosodje pridobi potrdilo iz kazenske evidence in evidence o prekrških.</w:t>
      </w:r>
    </w:p>
    <w:tbl>
      <w:tblPr>
        <w:tblStyle w:val="TableGridPHPDOCX1"/>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E478B8" w:rsidRPr="00E478B8" w14:paraId="77DF7A79" w14:textId="77777777" w:rsidTr="007F410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C9C4AB" w14:textId="77777777" w:rsidR="00E478B8" w:rsidRPr="00E478B8" w:rsidRDefault="00E478B8" w:rsidP="00E478B8">
            <w:pPr>
              <w:spacing w:line="276" w:lineRule="auto"/>
              <w:jc w:val="right"/>
              <w:rPr>
                <w:sz w:val="20"/>
                <w:szCs w:val="20"/>
              </w:rPr>
            </w:pPr>
            <w:r w:rsidRPr="00E478B8">
              <w:rPr>
                <w:rFonts w:ascii="Arial" w:hAnsi="Arial" w:cs="Arial"/>
                <w:color w:val="000000"/>
                <w:position w:val="-2"/>
                <w:sz w:val="20"/>
                <w:szCs w:val="20"/>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8A90BC"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 </w:t>
            </w:r>
          </w:p>
        </w:tc>
      </w:tr>
      <w:tr w:rsidR="00E478B8" w:rsidRPr="00E478B8" w14:paraId="0B451480" w14:textId="77777777" w:rsidTr="007F410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6A6FAA" w14:textId="77777777" w:rsidR="00E478B8" w:rsidRPr="00E478B8" w:rsidRDefault="00E478B8" w:rsidP="00E478B8">
            <w:pPr>
              <w:spacing w:line="276" w:lineRule="auto"/>
              <w:jc w:val="right"/>
              <w:rPr>
                <w:sz w:val="20"/>
                <w:szCs w:val="20"/>
              </w:rPr>
            </w:pPr>
            <w:r w:rsidRPr="00E478B8">
              <w:rPr>
                <w:rFonts w:ascii="Arial" w:hAnsi="Arial" w:cs="Arial"/>
                <w:color w:val="000000"/>
                <w:position w:val="-2"/>
                <w:sz w:val="20"/>
                <w:szCs w:val="20"/>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4AA267"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 </w:t>
            </w:r>
          </w:p>
        </w:tc>
      </w:tr>
      <w:tr w:rsidR="00E478B8" w:rsidRPr="00E478B8" w14:paraId="2FBEC3F2" w14:textId="77777777" w:rsidTr="007F410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430261F" w14:textId="77777777" w:rsidR="00E478B8" w:rsidRPr="00E478B8" w:rsidRDefault="00E478B8" w:rsidP="00E478B8">
            <w:pPr>
              <w:spacing w:line="276" w:lineRule="auto"/>
              <w:jc w:val="right"/>
              <w:rPr>
                <w:sz w:val="20"/>
                <w:szCs w:val="20"/>
              </w:rPr>
            </w:pPr>
            <w:r w:rsidRPr="00E478B8">
              <w:rPr>
                <w:rFonts w:ascii="Arial" w:hAnsi="Arial" w:cs="Arial"/>
                <w:color w:val="000000"/>
                <w:position w:val="-2"/>
                <w:sz w:val="20"/>
                <w:szCs w:val="20"/>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33793B"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 </w:t>
            </w:r>
          </w:p>
        </w:tc>
      </w:tr>
      <w:tr w:rsidR="00E478B8" w:rsidRPr="00E478B8" w14:paraId="12D1A528" w14:textId="77777777" w:rsidTr="007F410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46FE9F7" w14:textId="77777777" w:rsidR="00E478B8" w:rsidRPr="00E478B8" w:rsidRDefault="00E478B8" w:rsidP="00E478B8">
            <w:pPr>
              <w:spacing w:line="276" w:lineRule="auto"/>
              <w:jc w:val="right"/>
              <w:rPr>
                <w:sz w:val="20"/>
                <w:szCs w:val="20"/>
              </w:rPr>
            </w:pPr>
            <w:r w:rsidRPr="00E478B8">
              <w:rPr>
                <w:rFonts w:ascii="Arial" w:hAnsi="Arial" w:cs="Arial"/>
                <w:color w:val="000000"/>
                <w:position w:val="-2"/>
                <w:sz w:val="20"/>
                <w:szCs w:val="20"/>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6F7469"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 </w:t>
            </w:r>
          </w:p>
        </w:tc>
      </w:tr>
      <w:tr w:rsidR="00E478B8" w:rsidRPr="00E478B8" w14:paraId="1367A528" w14:textId="77777777" w:rsidTr="007F410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B9AE2D" w14:textId="77777777" w:rsidR="00E478B8" w:rsidRPr="00E478B8" w:rsidRDefault="00E478B8" w:rsidP="00E478B8">
            <w:pPr>
              <w:spacing w:line="276" w:lineRule="auto"/>
              <w:jc w:val="right"/>
              <w:rPr>
                <w:sz w:val="20"/>
                <w:szCs w:val="20"/>
              </w:rPr>
            </w:pPr>
            <w:r w:rsidRPr="00E478B8">
              <w:rPr>
                <w:rFonts w:ascii="Arial" w:hAnsi="Arial" w:cs="Arial"/>
                <w:color w:val="000000"/>
                <w:position w:val="-2"/>
                <w:sz w:val="20"/>
                <w:szCs w:val="20"/>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5BA221"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 </w:t>
            </w:r>
          </w:p>
        </w:tc>
      </w:tr>
    </w:tbl>
    <w:tbl>
      <w:tblPr>
        <w:tblStyle w:val="NormalTablePHPDOCX1"/>
        <w:tblW w:w="5000" w:type="pct"/>
        <w:tblInd w:w="108" w:type="dxa"/>
        <w:tblLook w:val="04A0" w:firstRow="1" w:lastRow="0" w:firstColumn="1" w:lastColumn="0" w:noHBand="0" w:noVBand="1"/>
      </w:tblPr>
      <w:tblGrid>
        <w:gridCol w:w="4535"/>
        <w:gridCol w:w="4535"/>
      </w:tblGrid>
      <w:tr w:rsidR="00E478B8" w:rsidRPr="00E478B8" w14:paraId="0B17B8A3" w14:textId="77777777" w:rsidTr="007F4107">
        <w:tc>
          <w:tcPr>
            <w:tcW w:w="2500" w:type="pct"/>
            <w:tcMar>
              <w:top w:w="75" w:type="dxa"/>
              <w:bottom w:w="75" w:type="dxa"/>
            </w:tcMar>
            <w:vAlign w:val="center"/>
          </w:tcPr>
          <w:p w14:paraId="0A37A8DB" w14:textId="77777777" w:rsidR="00E478B8" w:rsidRDefault="00E478B8" w:rsidP="00E478B8">
            <w:pPr>
              <w:spacing w:line="276" w:lineRule="auto"/>
              <w:rPr>
                <w:rFonts w:ascii="Arial" w:hAnsi="Arial" w:cs="Arial"/>
                <w:color w:val="000000"/>
                <w:sz w:val="20"/>
                <w:szCs w:val="20"/>
              </w:rPr>
            </w:pPr>
            <w:r w:rsidRPr="00E478B8">
              <w:rPr>
                <w:rFonts w:ascii="Arial" w:hAnsi="Arial" w:cs="Arial"/>
                <w:color w:val="000000"/>
                <w:sz w:val="20"/>
                <w:szCs w:val="20"/>
              </w:rPr>
              <w:t> </w:t>
            </w:r>
          </w:p>
          <w:p w14:paraId="14558B50"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Kraj in datum:</w:t>
            </w:r>
          </w:p>
        </w:tc>
        <w:tc>
          <w:tcPr>
            <w:tcW w:w="0" w:type="auto"/>
            <w:tcMar>
              <w:top w:w="75" w:type="dxa"/>
              <w:bottom w:w="75" w:type="dxa"/>
            </w:tcMar>
            <w:vAlign w:val="center"/>
          </w:tcPr>
          <w:p w14:paraId="30CE46EB" w14:textId="77777777" w:rsidR="00E478B8" w:rsidRDefault="00E478B8" w:rsidP="00E478B8">
            <w:pPr>
              <w:spacing w:line="276" w:lineRule="auto"/>
              <w:rPr>
                <w:rFonts w:ascii="Arial" w:hAnsi="Arial" w:cs="Arial"/>
                <w:color w:val="000000"/>
                <w:position w:val="-2"/>
                <w:sz w:val="20"/>
                <w:szCs w:val="20"/>
              </w:rPr>
            </w:pPr>
          </w:p>
          <w:p w14:paraId="74836A74" w14:textId="77777777" w:rsidR="00E478B8" w:rsidRDefault="00E478B8" w:rsidP="00E478B8">
            <w:pPr>
              <w:spacing w:line="276" w:lineRule="auto"/>
              <w:rPr>
                <w:rFonts w:ascii="Arial" w:hAnsi="Arial" w:cs="Arial"/>
                <w:color w:val="000000"/>
                <w:position w:val="-2"/>
                <w:sz w:val="20"/>
                <w:szCs w:val="20"/>
              </w:rPr>
            </w:pPr>
          </w:p>
          <w:p w14:paraId="7097D01C"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Ime in priimek: _____________________</w:t>
            </w:r>
          </w:p>
        </w:tc>
      </w:tr>
      <w:tr w:rsidR="00E478B8" w:rsidRPr="00E478B8" w14:paraId="1424B702" w14:textId="77777777" w:rsidTr="007F4107">
        <w:tc>
          <w:tcPr>
            <w:tcW w:w="2500" w:type="pct"/>
            <w:tcMar>
              <w:top w:w="75" w:type="dxa"/>
              <w:bottom w:w="75" w:type="dxa"/>
            </w:tcMar>
            <w:vAlign w:val="center"/>
          </w:tcPr>
          <w:p w14:paraId="2812FF70" w14:textId="77777777" w:rsidR="00E478B8" w:rsidRPr="00E478B8" w:rsidRDefault="00E478B8" w:rsidP="00E478B8">
            <w:pPr>
              <w:spacing w:line="276" w:lineRule="auto"/>
              <w:rPr>
                <w:sz w:val="20"/>
                <w:szCs w:val="20"/>
              </w:rPr>
            </w:pPr>
            <w:r w:rsidRPr="00E478B8">
              <w:rPr>
                <w:rFonts w:ascii="Arial" w:hAnsi="Arial" w:cs="Arial"/>
                <w:color w:val="000000"/>
                <w:position w:val="-2"/>
                <w:sz w:val="20"/>
                <w:szCs w:val="20"/>
              </w:rPr>
              <w:t> </w:t>
            </w:r>
          </w:p>
        </w:tc>
        <w:tc>
          <w:tcPr>
            <w:tcW w:w="0" w:type="auto"/>
            <w:tcMar>
              <w:top w:w="75" w:type="dxa"/>
              <w:bottom w:w="75" w:type="dxa"/>
            </w:tcMar>
            <w:vAlign w:val="center"/>
          </w:tcPr>
          <w:p w14:paraId="7BDE2454" w14:textId="77777777" w:rsidR="00E478B8" w:rsidRPr="00E478B8" w:rsidRDefault="00E478B8" w:rsidP="00E478B8">
            <w:pPr>
              <w:spacing w:line="276" w:lineRule="auto"/>
              <w:jc w:val="center"/>
              <w:rPr>
                <w:sz w:val="20"/>
                <w:szCs w:val="20"/>
              </w:rPr>
            </w:pPr>
            <w:r>
              <w:rPr>
                <w:rFonts w:ascii="Arial" w:hAnsi="Arial" w:cs="Arial"/>
                <w:color w:val="A9A9A9"/>
                <w:position w:val="-2"/>
                <w:sz w:val="20"/>
                <w:szCs w:val="20"/>
              </w:rPr>
              <w:t xml:space="preserve">                </w:t>
            </w:r>
            <w:r w:rsidRPr="00E478B8">
              <w:rPr>
                <w:rFonts w:ascii="Arial" w:hAnsi="Arial" w:cs="Arial"/>
                <w:color w:val="A9A9A9"/>
                <w:position w:val="-2"/>
                <w:sz w:val="20"/>
                <w:szCs w:val="20"/>
              </w:rPr>
              <w:t>(žig in podpis)</w:t>
            </w:r>
          </w:p>
        </w:tc>
      </w:tr>
    </w:tbl>
    <w:p w14:paraId="5F8D9161" w14:textId="77777777" w:rsidR="00B033A5" w:rsidRDefault="00B033A5" w:rsidP="00AF34BA">
      <w:pPr>
        <w:spacing w:before="225" w:after="225"/>
        <w:jc w:val="both"/>
        <w:rPr>
          <w:rFonts w:ascii="Arial" w:hAnsi="Arial" w:cs="Arial"/>
          <w:b/>
          <w:bCs/>
          <w:i/>
          <w:iCs/>
          <w:color w:val="000000"/>
          <w:sz w:val="20"/>
          <w:szCs w:val="20"/>
        </w:rPr>
      </w:pPr>
    </w:p>
    <w:p w14:paraId="550F2548" w14:textId="77777777" w:rsidR="00B033A5" w:rsidRDefault="00E478B8" w:rsidP="00AF34BA">
      <w:pPr>
        <w:spacing w:before="225" w:after="225"/>
        <w:jc w:val="both"/>
        <w:rPr>
          <w:rFonts w:ascii="Arial" w:hAnsi="Arial" w:cs="Arial"/>
          <w:i/>
          <w:iCs/>
          <w:color w:val="000000"/>
          <w:sz w:val="20"/>
          <w:szCs w:val="20"/>
        </w:rPr>
      </w:pPr>
      <w:r w:rsidRPr="00E478B8">
        <w:rPr>
          <w:rFonts w:ascii="Arial" w:hAnsi="Arial" w:cs="Arial"/>
          <w:b/>
          <w:bCs/>
          <w:i/>
          <w:iCs/>
          <w:color w:val="000000"/>
          <w:sz w:val="20"/>
          <w:szCs w:val="20"/>
        </w:rPr>
        <w:t>NAVODILO:</w:t>
      </w:r>
      <w:r w:rsidRPr="00E478B8">
        <w:rPr>
          <w:rFonts w:ascii="Arial" w:hAnsi="Arial" w:cs="Arial"/>
          <w:i/>
          <w:iCs/>
          <w:color w:val="000000"/>
          <w:sz w:val="20"/>
          <w:szCs w:val="20"/>
        </w:rPr>
        <w:t xml:space="preserve"> Obrazec se (za vsakega ponudnika/partnerja) izda </w:t>
      </w:r>
      <w:r w:rsidRPr="00E478B8">
        <w:rPr>
          <w:rFonts w:ascii="Arial" w:hAnsi="Arial" w:cs="Arial"/>
          <w:b/>
          <w:bCs/>
          <w:i/>
          <w:iCs/>
          <w:color w:val="000000"/>
          <w:sz w:val="20"/>
          <w:szCs w:val="20"/>
        </w:rPr>
        <w:t>v 2 originalnih izvodih</w:t>
      </w:r>
      <w:r w:rsidRPr="00E478B8">
        <w:rPr>
          <w:rFonts w:ascii="Arial" w:hAnsi="Arial" w:cs="Arial"/>
          <w:i/>
          <w:iCs/>
          <w:color w:val="000000"/>
          <w:sz w:val="20"/>
          <w:szCs w:val="20"/>
        </w:rPr>
        <w:t xml:space="preserve">, od katerih se enega vpne v </w:t>
      </w:r>
      <w:r w:rsidR="00B033A5">
        <w:rPr>
          <w:rFonts w:ascii="Arial" w:hAnsi="Arial" w:cs="Arial"/>
          <w:i/>
          <w:iCs/>
          <w:color w:val="000000"/>
          <w:sz w:val="20"/>
          <w:szCs w:val="20"/>
        </w:rPr>
        <w:t>zvezano ponudbo</w:t>
      </w:r>
      <w:r w:rsidRPr="00B033A5">
        <w:rPr>
          <w:rFonts w:ascii="Arial" w:hAnsi="Arial" w:cs="Arial"/>
          <w:i/>
          <w:iCs/>
          <w:color w:val="000000"/>
          <w:sz w:val="20"/>
          <w:szCs w:val="20"/>
        </w:rPr>
        <w:t>,</w:t>
      </w:r>
      <w:r w:rsidRPr="00E478B8">
        <w:rPr>
          <w:rFonts w:ascii="Arial" w:hAnsi="Arial" w:cs="Arial"/>
          <w:i/>
          <w:iCs/>
          <w:color w:val="000000"/>
          <w:sz w:val="20"/>
          <w:szCs w:val="20"/>
        </w:rPr>
        <w:t xml:space="preserve"> drugega </w:t>
      </w:r>
      <w:r w:rsidR="00B033A5">
        <w:rPr>
          <w:rFonts w:ascii="Arial" w:hAnsi="Arial" w:cs="Arial"/>
          <w:i/>
          <w:iCs/>
          <w:color w:val="000000"/>
          <w:sz w:val="20"/>
          <w:szCs w:val="20"/>
        </w:rPr>
        <w:t>pa zgolj priloži ponudbi</w:t>
      </w:r>
      <w:r w:rsidRPr="00E478B8">
        <w:rPr>
          <w:rFonts w:ascii="Arial" w:hAnsi="Arial" w:cs="Arial"/>
          <w:i/>
          <w:iCs/>
          <w:color w:val="000000"/>
          <w:sz w:val="20"/>
          <w:szCs w:val="20"/>
        </w:rPr>
        <w:t xml:space="preserve"> in se ne vpenja vanjo. Slednjega lahko naročnik uporabi za preverjanje v uradnih evid</w:t>
      </w:r>
      <w:r w:rsidR="00AF34BA">
        <w:rPr>
          <w:rFonts w:ascii="Arial" w:hAnsi="Arial" w:cs="Arial"/>
          <w:i/>
          <w:iCs/>
          <w:color w:val="000000"/>
          <w:sz w:val="20"/>
          <w:szCs w:val="20"/>
        </w:rPr>
        <w:t>encah Ministrstva za pravosodje.</w:t>
      </w:r>
    </w:p>
    <w:p w14:paraId="41161C57" w14:textId="77777777" w:rsidR="00FF253F" w:rsidRPr="00FF253F" w:rsidRDefault="00FF253F" w:rsidP="00FF253F">
      <w:pPr>
        <w:spacing w:before="225" w:after="225"/>
        <w:jc w:val="right"/>
        <w:rPr>
          <w:rFonts w:ascii="Arial" w:hAnsi="Arial" w:cs="Arial"/>
          <w:i/>
          <w:iCs/>
          <w:color w:val="000000"/>
          <w:sz w:val="20"/>
          <w:szCs w:val="20"/>
        </w:rPr>
      </w:pPr>
      <w:r w:rsidRPr="00FF253F">
        <w:rPr>
          <w:rFonts w:ascii="Arial" w:hAnsi="Arial" w:cs="Arial"/>
          <w:i/>
          <w:iCs/>
          <w:color w:val="000000"/>
          <w:sz w:val="20"/>
          <w:szCs w:val="20"/>
        </w:rPr>
        <w:lastRenderedPageBreak/>
        <w:t xml:space="preserve">Obrazec št: </w:t>
      </w:r>
      <w:r>
        <w:rPr>
          <w:rFonts w:ascii="Arial" w:hAnsi="Arial" w:cs="Arial"/>
          <w:i/>
          <w:iCs/>
          <w:color w:val="000000"/>
          <w:sz w:val="20"/>
          <w:szCs w:val="20"/>
        </w:rPr>
        <w:t>4</w:t>
      </w:r>
    </w:p>
    <w:p w14:paraId="0849FFA3" w14:textId="77777777" w:rsidR="00FF253F" w:rsidRPr="00FF253F" w:rsidRDefault="00FF253F" w:rsidP="00FF253F">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FF253F">
        <w:rPr>
          <w:rFonts w:ascii="Arial" w:eastAsiaTheme="majorEastAsia" w:hAnsi="Arial" w:cs="Arial"/>
          <w:b/>
          <w:bCs/>
          <w:sz w:val="26"/>
          <w:szCs w:val="28"/>
        </w:rPr>
        <w:t>Izjava članov organov in zastopnikov gospodarskega subjekta in pooblastilo za pridobitev podatkov iz kazenske evidence</w:t>
      </w:r>
    </w:p>
    <w:p w14:paraId="19E0D560" w14:textId="77777777" w:rsidR="00FF253F" w:rsidRPr="00FF253F" w:rsidRDefault="00FF253F" w:rsidP="00FF253F">
      <w:pPr>
        <w:spacing w:after="0"/>
        <w:rPr>
          <w:rFonts w:ascii="Arial" w:hAnsi="Arial" w:cs="Arial"/>
        </w:rPr>
      </w:pPr>
    </w:p>
    <w:p w14:paraId="61669073" w14:textId="77777777" w:rsidR="00FF253F" w:rsidRPr="00FF253F" w:rsidRDefault="00FF253F" w:rsidP="00FF253F">
      <w:pPr>
        <w:spacing w:before="225" w:after="225"/>
        <w:jc w:val="both"/>
        <w:rPr>
          <w:sz w:val="20"/>
          <w:szCs w:val="20"/>
        </w:rPr>
      </w:pPr>
      <w:r w:rsidRPr="00FF253F">
        <w:rPr>
          <w:rFonts w:ascii="Arial" w:hAnsi="Arial" w:cs="Arial"/>
          <w:color w:val="000000"/>
          <w:sz w:val="20"/>
          <w:szCs w:val="20"/>
        </w:rPr>
        <w:t>Pod kazensko in materialno odgovornostjo izjavljam, da nisem bil/a pravnomočno obsojen/a zaradi kaznivih dejanj, ki so opredeljena v prvem odstavku 75. člena ZJN-3. Obenem izjavljam, da:</w:t>
      </w:r>
    </w:p>
    <w:tbl>
      <w:tblPr>
        <w:tblStyle w:val="NormalTablePHPDOCX2"/>
        <w:tblW w:w="0" w:type="auto"/>
        <w:tblInd w:w="108" w:type="dxa"/>
        <w:tblLook w:val="04A0" w:firstRow="1" w:lastRow="0" w:firstColumn="1" w:lastColumn="0" w:noHBand="0" w:noVBand="1"/>
      </w:tblPr>
      <w:tblGrid>
        <w:gridCol w:w="8962"/>
      </w:tblGrid>
      <w:tr w:rsidR="00FF253F" w:rsidRPr="00FF253F" w14:paraId="3276D449" w14:textId="77777777" w:rsidTr="007F4107">
        <w:tc>
          <w:tcPr>
            <w:tcW w:w="0" w:type="auto"/>
            <w:tcMar>
              <w:top w:w="0" w:type="auto"/>
              <w:bottom w:w="0" w:type="auto"/>
            </w:tcMar>
          </w:tcPr>
          <w:p w14:paraId="36C07E0B" w14:textId="77777777" w:rsidR="00FF253F" w:rsidRPr="00FF253F" w:rsidRDefault="00FF253F" w:rsidP="006D2F11">
            <w:pPr>
              <w:numPr>
                <w:ilvl w:val="0"/>
                <w:numId w:val="39"/>
              </w:numPr>
              <w:spacing w:line="276" w:lineRule="auto"/>
              <w:ind w:left="493"/>
              <w:jc w:val="both"/>
              <w:rPr>
                <w:rFonts w:ascii="Arial" w:hAnsi="Arial" w:cs="Arial"/>
                <w:color w:val="000000"/>
                <w:sz w:val="20"/>
                <w:szCs w:val="20"/>
              </w:rPr>
            </w:pPr>
            <w:r w:rsidRPr="00FF253F">
              <w:rPr>
                <w:rFonts w:ascii="Arial" w:hAnsi="Arial" w:cs="Arial"/>
                <w:color w:val="000000"/>
                <w:sz w:val="20"/>
                <w:szCs w:val="20"/>
              </w:rPr>
              <w:t>lahko naročnik sam pridobi potrdila, ki se nanašajo na zgoraj navedeno iz uradnih evidenc, ki jih vodijo državni organi, organi lokalnih skupnosti ali nosilci javnih pooblastil,</w:t>
            </w:r>
          </w:p>
          <w:p w14:paraId="11B045EA" w14:textId="77777777" w:rsidR="00FF253F" w:rsidRPr="00FF253F" w:rsidRDefault="00FF253F" w:rsidP="006D2F11">
            <w:pPr>
              <w:numPr>
                <w:ilvl w:val="0"/>
                <w:numId w:val="39"/>
              </w:numPr>
              <w:spacing w:line="276" w:lineRule="auto"/>
              <w:ind w:left="493"/>
              <w:jc w:val="both"/>
              <w:rPr>
                <w:rFonts w:ascii="Arial" w:hAnsi="Arial" w:cs="Arial"/>
                <w:color w:val="000000"/>
                <w:sz w:val="20"/>
                <w:szCs w:val="20"/>
              </w:rPr>
            </w:pPr>
            <w:r w:rsidRPr="00FF253F">
              <w:rPr>
                <w:rFonts w:ascii="Arial" w:hAnsi="Arial" w:cs="Arial"/>
                <w:color w:val="000000"/>
                <w:sz w:val="20"/>
                <w:szCs w:val="20"/>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13BAC9CA" w14:textId="77777777" w:rsidR="00FF253F" w:rsidRPr="00FF253F" w:rsidRDefault="00FF253F" w:rsidP="00FF253F">
      <w:pPr>
        <w:spacing w:before="225" w:after="225"/>
        <w:jc w:val="center"/>
        <w:rPr>
          <w:sz w:val="20"/>
          <w:szCs w:val="20"/>
        </w:rPr>
      </w:pPr>
      <w:r w:rsidRPr="00FF253F">
        <w:rPr>
          <w:rFonts w:ascii="Arial" w:hAnsi="Arial" w:cs="Arial"/>
          <w:b/>
          <w:bCs/>
          <w:color w:val="000000"/>
          <w:sz w:val="20"/>
          <w:szCs w:val="20"/>
        </w:rPr>
        <w:t>POOBLASTILO</w:t>
      </w:r>
    </w:p>
    <w:p w14:paraId="7FDC18FB" w14:textId="77777777" w:rsidR="00FF253F" w:rsidRPr="00FF253F" w:rsidRDefault="00FF253F" w:rsidP="00FF253F">
      <w:pPr>
        <w:spacing w:before="225" w:after="225"/>
        <w:jc w:val="both"/>
        <w:rPr>
          <w:sz w:val="20"/>
          <w:szCs w:val="20"/>
        </w:rPr>
      </w:pPr>
      <w:r w:rsidRPr="00FF253F">
        <w:rPr>
          <w:rFonts w:ascii="Arial" w:hAnsi="Arial" w:cs="Arial"/>
          <w:color w:val="000000"/>
          <w:sz w:val="20"/>
          <w:szCs w:val="20"/>
        </w:rPr>
        <w:t xml:space="preserve">Spodaj podpisani pooblaščam naročnika </w:t>
      </w:r>
      <w:r w:rsidR="001A48BC" w:rsidRPr="001A48BC">
        <w:rPr>
          <w:rFonts w:ascii="Arial" w:hAnsi="Arial" w:cs="Arial"/>
          <w:color w:val="000000"/>
          <w:sz w:val="20"/>
          <w:szCs w:val="20"/>
        </w:rPr>
        <w:t>TURISTI</w:t>
      </w:r>
      <w:r w:rsidR="001A48BC" w:rsidRPr="001A48BC">
        <w:rPr>
          <w:rFonts w:ascii="Arial" w:hAnsi="Arial" w:cs="Arial" w:hint="eastAsia"/>
          <w:color w:val="000000"/>
          <w:sz w:val="20"/>
          <w:szCs w:val="20"/>
        </w:rPr>
        <w:t>Č</w:t>
      </w:r>
      <w:r w:rsidR="001A48BC" w:rsidRPr="001A48BC">
        <w:rPr>
          <w:rFonts w:ascii="Arial" w:hAnsi="Arial" w:cs="Arial"/>
          <w:color w:val="000000"/>
          <w:sz w:val="20"/>
          <w:szCs w:val="20"/>
        </w:rPr>
        <w:t xml:space="preserve">NO ZDRUŽENJE PORTOROŽ, </w:t>
      </w:r>
      <w:proofErr w:type="spellStart"/>
      <w:r w:rsidR="001A48BC" w:rsidRPr="001A48BC">
        <w:rPr>
          <w:rFonts w:ascii="Arial" w:hAnsi="Arial" w:cs="Arial"/>
          <w:color w:val="000000"/>
          <w:sz w:val="20"/>
          <w:szCs w:val="20"/>
        </w:rPr>
        <w:t>g.i.z</w:t>
      </w:r>
      <w:proofErr w:type="spellEnd"/>
      <w:r w:rsidR="001A48BC" w:rsidRPr="001A48BC">
        <w:rPr>
          <w:rFonts w:ascii="Arial" w:hAnsi="Arial" w:cs="Arial"/>
          <w:color w:val="000000"/>
          <w:sz w:val="20"/>
          <w:szCs w:val="20"/>
        </w:rPr>
        <w:t xml:space="preserve">., Obala 16, 6320 Portorož – </w:t>
      </w:r>
      <w:proofErr w:type="spellStart"/>
      <w:r w:rsidR="001A48BC" w:rsidRPr="001A48BC">
        <w:rPr>
          <w:rFonts w:ascii="Arial" w:hAnsi="Arial" w:cs="Arial"/>
          <w:color w:val="000000"/>
          <w:sz w:val="20"/>
          <w:szCs w:val="20"/>
        </w:rPr>
        <w:t>Portorose</w:t>
      </w:r>
      <w:proofErr w:type="spellEnd"/>
      <w:r w:rsidRPr="00FF253F">
        <w:rPr>
          <w:rFonts w:ascii="Arial" w:hAnsi="Arial" w:cs="Arial"/>
          <w:bCs/>
          <w:color w:val="000000"/>
          <w:sz w:val="20"/>
          <w:szCs w:val="20"/>
        </w:rPr>
        <w:t>,</w:t>
      </w:r>
      <w:r w:rsidRPr="00FF253F">
        <w:rPr>
          <w:rFonts w:ascii="Arial" w:hAnsi="Arial" w:cs="Arial"/>
          <w:color w:val="000000"/>
          <w:sz w:val="20"/>
          <w:szCs w:val="20"/>
        </w:rPr>
        <w:t xml:space="preserve"> da za potrebe preverjanja izpolnjevanja pogojev v postopku javnega naročila od Ministrstva za pravosodje pridobi potrdilo iz kazenske evidence. Moji osebni podatki so naslednji:</w:t>
      </w:r>
    </w:p>
    <w:tbl>
      <w:tblPr>
        <w:tblStyle w:val="NormalTablePHPDOCX2"/>
        <w:tblW w:w="5007" w:type="pct"/>
        <w:tblInd w:w="102" w:type="dxa"/>
        <w:tblLook w:val="04A0" w:firstRow="1" w:lastRow="0" w:firstColumn="1" w:lastColumn="0" w:noHBand="0" w:noVBand="1"/>
      </w:tblPr>
      <w:tblGrid>
        <w:gridCol w:w="7"/>
        <w:gridCol w:w="3571"/>
        <w:gridCol w:w="958"/>
        <w:gridCol w:w="4529"/>
        <w:gridCol w:w="6"/>
      </w:tblGrid>
      <w:tr w:rsidR="00FF253F" w:rsidRPr="00FF253F" w14:paraId="6A0A7A4C"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9B743C7"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Ime in priimek:</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6B00707"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25354AA5"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029EE3"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Funkcija v gospodarskem subjektu:</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9625D0"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39870D32"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87D6A9F"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EMŠO:</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E6FFE99"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0E6BEE1B"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D121A4C"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Kraj in država rojstva:</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879501"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1CC8D755"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D9A31C3"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Naslov stalnega prebivališča:</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F73E944"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16A570C5"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F994A5"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Naslov začasnega prebivališča:</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4C863B3"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5E1B34A6"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3E3E585"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Državljanstvo:</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8E902BF"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1C327F97" w14:textId="77777777" w:rsidTr="001A48BC">
        <w:trPr>
          <w:gridBefore w:val="1"/>
          <w:gridAfter w:val="1"/>
          <w:wBefore w:w="7" w:type="dxa"/>
          <w:wAfter w:w="6" w:type="dxa"/>
        </w:trPr>
        <w:tc>
          <w:tcPr>
            <w:tcW w:w="3571"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4BFA749" w14:textId="77777777" w:rsidR="00FF253F" w:rsidRPr="00FF253F" w:rsidRDefault="00FF253F" w:rsidP="00FF253F">
            <w:pPr>
              <w:spacing w:line="276" w:lineRule="auto"/>
              <w:jc w:val="right"/>
              <w:rPr>
                <w:sz w:val="20"/>
                <w:szCs w:val="20"/>
              </w:rPr>
            </w:pPr>
            <w:r w:rsidRPr="00FF253F">
              <w:rPr>
                <w:rFonts w:ascii="Arial" w:hAnsi="Arial" w:cs="Arial"/>
                <w:color w:val="000000"/>
                <w:position w:val="-2"/>
                <w:sz w:val="20"/>
                <w:szCs w:val="20"/>
              </w:rPr>
              <w:t>Moj prejšnji priimek se glasi:</w:t>
            </w:r>
          </w:p>
        </w:tc>
        <w:tc>
          <w:tcPr>
            <w:tcW w:w="5487"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817356"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 </w:t>
            </w:r>
          </w:p>
        </w:tc>
      </w:tr>
      <w:tr w:rsidR="00FF253F" w:rsidRPr="00FF253F" w14:paraId="70241CB3" w14:textId="77777777" w:rsidTr="001A48BC">
        <w:tc>
          <w:tcPr>
            <w:tcW w:w="4536" w:type="dxa"/>
            <w:gridSpan w:val="3"/>
            <w:tcMar>
              <w:top w:w="75" w:type="dxa"/>
              <w:bottom w:w="75" w:type="dxa"/>
            </w:tcMar>
            <w:vAlign w:val="center"/>
          </w:tcPr>
          <w:p w14:paraId="5855730F" w14:textId="77777777" w:rsidR="001A48BC" w:rsidRDefault="00FF253F" w:rsidP="00FF253F">
            <w:pPr>
              <w:spacing w:line="276" w:lineRule="auto"/>
              <w:rPr>
                <w:rFonts w:ascii="Arial" w:hAnsi="Arial" w:cs="Arial"/>
                <w:color w:val="000000"/>
                <w:sz w:val="20"/>
                <w:szCs w:val="20"/>
              </w:rPr>
            </w:pPr>
            <w:r w:rsidRPr="00FF253F">
              <w:rPr>
                <w:rFonts w:ascii="Arial" w:hAnsi="Arial" w:cs="Arial"/>
                <w:color w:val="000000"/>
                <w:sz w:val="20"/>
                <w:szCs w:val="20"/>
              </w:rPr>
              <w:t> </w:t>
            </w:r>
          </w:p>
          <w:p w14:paraId="612BF0EC"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Kraj in datum:</w:t>
            </w:r>
          </w:p>
        </w:tc>
        <w:tc>
          <w:tcPr>
            <w:tcW w:w="4535" w:type="dxa"/>
            <w:gridSpan w:val="2"/>
            <w:tcMar>
              <w:top w:w="75" w:type="dxa"/>
              <w:bottom w:w="75" w:type="dxa"/>
            </w:tcMar>
            <w:vAlign w:val="center"/>
          </w:tcPr>
          <w:p w14:paraId="6DC66BD8" w14:textId="77777777" w:rsidR="00FF253F" w:rsidRPr="00FF253F" w:rsidRDefault="00FF253F" w:rsidP="00FF253F">
            <w:pPr>
              <w:spacing w:line="276" w:lineRule="auto"/>
              <w:rPr>
                <w:sz w:val="20"/>
                <w:szCs w:val="20"/>
              </w:rPr>
            </w:pPr>
            <w:r w:rsidRPr="00FF253F">
              <w:rPr>
                <w:rFonts w:ascii="Arial" w:hAnsi="Arial" w:cs="Arial"/>
                <w:color w:val="000000"/>
                <w:position w:val="-2"/>
                <w:sz w:val="20"/>
                <w:szCs w:val="20"/>
              </w:rPr>
              <w:t>Ime in priimek: _____________________</w:t>
            </w:r>
          </w:p>
        </w:tc>
      </w:tr>
      <w:tr w:rsidR="00FF253F" w:rsidRPr="00FF253F" w14:paraId="7EF44080" w14:textId="77777777" w:rsidTr="001A48BC">
        <w:tc>
          <w:tcPr>
            <w:tcW w:w="4536" w:type="dxa"/>
            <w:gridSpan w:val="3"/>
            <w:tcMar>
              <w:top w:w="75" w:type="dxa"/>
              <w:bottom w:w="75" w:type="dxa"/>
            </w:tcMar>
            <w:vAlign w:val="center"/>
          </w:tcPr>
          <w:p w14:paraId="346DFA23" w14:textId="77777777" w:rsidR="00FF253F" w:rsidRPr="00FF253F" w:rsidRDefault="00FF253F" w:rsidP="00FF253F">
            <w:pPr>
              <w:spacing w:line="276" w:lineRule="auto"/>
              <w:rPr>
                <w:sz w:val="20"/>
                <w:szCs w:val="20"/>
              </w:rPr>
            </w:pPr>
          </w:p>
        </w:tc>
        <w:tc>
          <w:tcPr>
            <w:tcW w:w="4535" w:type="dxa"/>
            <w:gridSpan w:val="2"/>
            <w:tcMar>
              <w:top w:w="75" w:type="dxa"/>
              <w:bottom w:w="75" w:type="dxa"/>
            </w:tcMar>
            <w:vAlign w:val="center"/>
          </w:tcPr>
          <w:p w14:paraId="7A21D4F9" w14:textId="77777777" w:rsidR="00FF253F" w:rsidRPr="00FF253F" w:rsidRDefault="00FF253F" w:rsidP="00FF253F">
            <w:pPr>
              <w:spacing w:line="276" w:lineRule="auto"/>
              <w:jc w:val="center"/>
              <w:rPr>
                <w:sz w:val="20"/>
                <w:szCs w:val="20"/>
              </w:rPr>
            </w:pPr>
            <w:r w:rsidRPr="00FF253F">
              <w:rPr>
                <w:rFonts w:ascii="Arial" w:hAnsi="Arial" w:cs="Arial"/>
                <w:color w:val="A9A9A9"/>
                <w:position w:val="-2"/>
                <w:sz w:val="20"/>
                <w:szCs w:val="20"/>
              </w:rPr>
              <w:t>(podpis)</w:t>
            </w:r>
          </w:p>
        </w:tc>
      </w:tr>
    </w:tbl>
    <w:p w14:paraId="7B5B6C00" w14:textId="77777777" w:rsidR="00FF253F" w:rsidRPr="00FF253F" w:rsidRDefault="00FF253F" w:rsidP="00FF253F">
      <w:pPr>
        <w:spacing w:before="225" w:after="225"/>
        <w:jc w:val="both"/>
        <w:rPr>
          <w:sz w:val="20"/>
          <w:szCs w:val="20"/>
        </w:rPr>
      </w:pPr>
      <w:r w:rsidRPr="00FF253F">
        <w:rPr>
          <w:rFonts w:ascii="Arial" w:hAnsi="Arial" w:cs="Arial"/>
          <w:b/>
          <w:bCs/>
          <w:i/>
          <w:iCs/>
          <w:color w:val="000000"/>
          <w:sz w:val="20"/>
          <w:szCs w:val="20"/>
        </w:rPr>
        <w:t>NAVODILO:</w:t>
      </w:r>
      <w:r w:rsidRPr="00FF253F">
        <w:rPr>
          <w:rFonts w:ascii="Arial" w:hAnsi="Arial" w:cs="Arial"/>
          <w:i/>
          <w:iCs/>
          <w:color w:val="000000"/>
          <w:sz w:val="20"/>
          <w:szCs w:val="20"/>
        </w:rPr>
        <w:t xml:space="preserve"> Obrazec se (</w:t>
      </w:r>
      <w:r w:rsidRPr="00B033A5">
        <w:rPr>
          <w:rFonts w:ascii="Arial" w:hAnsi="Arial" w:cs="Arial"/>
          <w:bCs/>
          <w:i/>
          <w:iCs/>
          <w:color w:val="000000"/>
          <w:sz w:val="20"/>
          <w:szCs w:val="20"/>
        </w:rPr>
        <w:t>za vsakega ponudnika/partnerja/podizvajalca</w:t>
      </w:r>
      <w:r w:rsidRPr="00FF253F">
        <w:rPr>
          <w:rFonts w:ascii="Arial" w:hAnsi="Arial" w:cs="Arial"/>
          <w:i/>
          <w:iCs/>
          <w:color w:val="000000"/>
          <w:sz w:val="20"/>
          <w:szCs w:val="20"/>
        </w:rPr>
        <w:t xml:space="preserve">) izda </w:t>
      </w:r>
      <w:r w:rsidRPr="00FF253F">
        <w:rPr>
          <w:rFonts w:ascii="Arial" w:hAnsi="Arial" w:cs="Arial"/>
          <w:b/>
          <w:bCs/>
          <w:i/>
          <w:iCs/>
          <w:color w:val="000000"/>
          <w:sz w:val="20"/>
          <w:szCs w:val="20"/>
        </w:rPr>
        <w:t>v 2 originalnih izvodih</w:t>
      </w:r>
      <w:r w:rsidRPr="00FF253F">
        <w:rPr>
          <w:rFonts w:ascii="Arial" w:hAnsi="Arial" w:cs="Arial"/>
          <w:i/>
          <w:iCs/>
          <w:color w:val="000000"/>
          <w:sz w:val="20"/>
          <w:szCs w:val="20"/>
        </w:rPr>
        <w:t xml:space="preserve">, od katerih se enega vpne v </w:t>
      </w:r>
      <w:r w:rsidR="00B033A5">
        <w:rPr>
          <w:rFonts w:ascii="Arial" w:hAnsi="Arial" w:cs="Arial"/>
          <w:i/>
          <w:iCs/>
          <w:color w:val="000000"/>
          <w:sz w:val="20"/>
          <w:szCs w:val="20"/>
        </w:rPr>
        <w:t>zvezano ponudbo</w:t>
      </w:r>
      <w:r w:rsidRPr="00FF253F">
        <w:rPr>
          <w:rFonts w:ascii="Arial" w:hAnsi="Arial" w:cs="Arial"/>
          <w:i/>
          <w:iCs/>
          <w:color w:val="000000"/>
          <w:sz w:val="20"/>
          <w:szCs w:val="20"/>
        </w:rPr>
        <w:t xml:space="preserve">, drugega </w:t>
      </w:r>
      <w:r w:rsidR="00B033A5">
        <w:rPr>
          <w:rFonts w:ascii="Arial" w:hAnsi="Arial" w:cs="Arial"/>
          <w:i/>
          <w:iCs/>
          <w:color w:val="000000"/>
          <w:sz w:val="20"/>
          <w:szCs w:val="20"/>
        </w:rPr>
        <w:t>pa zgolj priloži ponudbi</w:t>
      </w:r>
      <w:r w:rsidRPr="00FF253F">
        <w:rPr>
          <w:rFonts w:ascii="Arial" w:hAnsi="Arial" w:cs="Arial"/>
          <w:i/>
          <w:iCs/>
          <w:color w:val="000000"/>
          <w:sz w:val="20"/>
          <w:szCs w:val="20"/>
        </w:rPr>
        <w:t xml:space="preserve"> in se ne vpenja vanjo. Slednjega lahko naročnik uporabi za preverjanje v uradnih evidencah Ministrstva za pravosodje.</w:t>
      </w:r>
    </w:p>
    <w:p w14:paraId="7D4B45CA" w14:textId="77777777" w:rsidR="00FF253F" w:rsidRPr="00FF253F" w:rsidRDefault="001A48BC" w:rsidP="001A48BC">
      <w:pPr>
        <w:spacing w:before="225" w:after="225"/>
        <w:jc w:val="both"/>
        <w:rPr>
          <w:sz w:val="20"/>
          <w:szCs w:val="20"/>
        </w:rPr>
        <w:sectPr w:rsidR="00FF253F" w:rsidRPr="00FF253F" w:rsidSect="007F4107">
          <w:footerReference w:type="default" r:id="rId32"/>
          <w:pgSz w:w="11906" w:h="16838"/>
          <w:pgMar w:top="1418" w:right="1418" w:bottom="1418" w:left="1418" w:header="567" w:footer="596" w:gutter="0"/>
          <w:cols w:space="708"/>
          <w:docGrid w:linePitch="360"/>
        </w:sectPr>
      </w:pPr>
      <w:r>
        <w:rPr>
          <w:rFonts w:ascii="Arial" w:hAnsi="Arial" w:cs="Arial"/>
          <w:bCs/>
          <w:i/>
          <w:iCs/>
          <w:color w:val="000000"/>
          <w:sz w:val="20"/>
          <w:szCs w:val="20"/>
          <w:u w:val="single"/>
        </w:rPr>
        <w:lastRenderedPageBreak/>
        <w:t>Izjavo</w:t>
      </w:r>
      <w:r w:rsidR="00FF253F" w:rsidRPr="00FF253F">
        <w:rPr>
          <w:rFonts w:ascii="Arial" w:hAnsi="Arial" w:cs="Arial"/>
          <w:bCs/>
          <w:i/>
          <w:iCs/>
          <w:color w:val="000000"/>
          <w:sz w:val="20"/>
          <w:szCs w:val="20"/>
          <w:u w:val="single"/>
        </w:rPr>
        <w:t xml:space="preserve"> članov UPRAVNEGA, VODSTVENEGA ALI NADZORNEGA ORGANA gospodarskega subjekta in pooblastilo za pridobitev podatkov iz kazenske evidence mora osebno podpisati oseba, na katero se izjava nanaša. Teh izjav ni mogoč</w:t>
      </w:r>
      <w:r>
        <w:rPr>
          <w:rFonts w:ascii="Arial" w:hAnsi="Arial" w:cs="Arial"/>
          <w:bCs/>
          <w:i/>
          <w:iCs/>
          <w:color w:val="000000"/>
          <w:sz w:val="20"/>
          <w:szCs w:val="20"/>
          <w:u w:val="single"/>
        </w:rPr>
        <w:t>e podpisati prek pooblaščencev.</w:t>
      </w:r>
    </w:p>
    <w:p w14:paraId="4BC15815" w14:textId="77777777" w:rsidR="00AF34BA" w:rsidRPr="00AF34BA" w:rsidRDefault="00AF34BA" w:rsidP="00AF34BA">
      <w:pPr>
        <w:spacing w:before="225" w:after="225"/>
        <w:jc w:val="right"/>
        <w:rPr>
          <w:rFonts w:ascii="Arial" w:hAnsi="Arial" w:cs="Arial"/>
          <w:i/>
          <w:iCs/>
          <w:color w:val="000000"/>
          <w:sz w:val="20"/>
          <w:szCs w:val="20"/>
        </w:rPr>
      </w:pPr>
      <w:r w:rsidRPr="00AF34BA">
        <w:rPr>
          <w:rFonts w:ascii="Arial" w:hAnsi="Arial" w:cs="Arial"/>
          <w:i/>
          <w:iCs/>
          <w:color w:val="000000"/>
          <w:sz w:val="20"/>
          <w:szCs w:val="20"/>
        </w:rPr>
        <w:lastRenderedPageBreak/>
        <w:t xml:space="preserve">Obrazec št: </w:t>
      </w:r>
      <w:r w:rsidR="00FF253F">
        <w:rPr>
          <w:rFonts w:ascii="Arial" w:hAnsi="Arial" w:cs="Arial"/>
          <w:i/>
          <w:iCs/>
          <w:color w:val="000000"/>
          <w:sz w:val="20"/>
          <w:szCs w:val="20"/>
        </w:rPr>
        <w:t>5</w:t>
      </w:r>
    </w:p>
    <w:p w14:paraId="535D07A7" w14:textId="77777777"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lastniških deležih</w:t>
      </w:r>
    </w:p>
    <w:p w14:paraId="32FB6C55"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Skladno z določili 14. člena Zakona o integriteti in preprečevanju korupcije spodaj podpisani zakoniti zastopnik gospodarskega subjekta:</w:t>
      </w:r>
    </w:p>
    <w:p w14:paraId="7277CA79"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166E02" w:rsidRPr="00A95AAB" w14:paraId="1353387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89F7CBD"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Ime in priimek</w:t>
            </w:r>
          </w:p>
          <w:p w14:paraId="1981575F"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ali</w:t>
            </w:r>
          </w:p>
          <w:p w14:paraId="1201A2F8"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3D5B432"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Naslov prebivališča</w:t>
            </w:r>
          </w:p>
          <w:p w14:paraId="186ED389"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ali</w:t>
            </w:r>
          </w:p>
          <w:p w14:paraId="6EB5DB6D"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AFC854" w14:textId="77777777" w:rsidR="00166E02" w:rsidRPr="00A95AAB" w:rsidRDefault="007871D4" w:rsidP="00D5467C">
            <w:pPr>
              <w:spacing w:before="135" w:after="135"/>
              <w:textAlignment w:val="center"/>
              <w:rPr>
                <w:sz w:val="20"/>
                <w:szCs w:val="20"/>
              </w:rPr>
            </w:pPr>
            <w:r w:rsidRPr="00A95AAB">
              <w:rPr>
                <w:rFonts w:ascii="Arial" w:hAnsi="Arial" w:cs="Arial"/>
                <w:b/>
                <w:bCs/>
                <w:color w:val="000000"/>
                <w:position w:val="-2"/>
                <w:sz w:val="20"/>
                <w:szCs w:val="20"/>
              </w:rPr>
              <w:t>Delež lastništva</w:t>
            </w:r>
          </w:p>
          <w:p w14:paraId="5FA50F5D" w14:textId="77777777" w:rsidR="00166E02" w:rsidRPr="00A95AAB" w:rsidRDefault="007871D4" w:rsidP="00D5467C">
            <w:pPr>
              <w:spacing w:before="135" w:after="135"/>
              <w:textAlignment w:val="center"/>
              <w:rPr>
                <w:sz w:val="20"/>
                <w:szCs w:val="20"/>
              </w:rPr>
            </w:pPr>
            <w:r w:rsidRPr="00A95AAB">
              <w:rPr>
                <w:rFonts w:ascii="Arial" w:hAnsi="Arial" w:cs="Arial"/>
                <w:b/>
                <w:bCs/>
                <w:color w:val="000000"/>
                <w:position w:val="-2"/>
                <w:sz w:val="20"/>
                <w:szCs w:val="20"/>
              </w:rPr>
              <w:t>ali</w:t>
            </w:r>
          </w:p>
          <w:p w14:paraId="5A4B3C40" w14:textId="77777777" w:rsidR="00166E02" w:rsidRPr="00A95AAB" w:rsidRDefault="007871D4" w:rsidP="00D5467C">
            <w:pPr>
              <w:spacing w:before="135" w:after="135"/>
              <w:textAlignment w:val="center"/>
              <w:rPr>
                <w:sz w:val="20"/>
                <w:szCs w:val="20"/>
              </w:rPr>
            </w:pPr>
            <w:r w:rsidRPr="00A95AAB">
              <w:rPr>
                <w:rFonts w:ascii="Arial" w:hAnsi="Arial" w:cs="Arial"/>
                <w:b/>
                <w:bCs/>
                <w:color w:val="000000"/>
                <w:position w:val="-2"/>
                <w:sz w:val="20"/>
                <w:szCs w:val="20"/>
              </w:rPr>
              <w:t>Delež lastništva gospodarskega subjekta</w:t>
            </w:r>
          </w:p>
        </w:tc>
      </w:tr>
      <w:tr w:rsidR="00166E02" w:rsidRPr="00A95AAB" w14:paraId="204C267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AA9350B"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64D9B6"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000F88D"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r w:rsidR="00166E02" w:rsidRPr="00A95AAB" w14:paraId="38D5336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46C9CFE"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5CF761D"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F33F6E"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r w:rsidR="00166E02" w:rsidRPr="00A95AAB" w14:paraId="2B25967F"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621EB74"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E52B6B4"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637F102"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r w:rsidR="00166E02" w:rsidRPr="00A95AAB" w14:paraId="4C34D3E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C0B4586"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7771925"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F0C76C2"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bl>
    <w:p w14:paraId="21B2469F"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 izjavljam,  da so gospodarski subjekti za katere se glede na določbe zakona, ki ureja gospodarske družbe, šteje, da so povezane družbe z gospodarskim subjektom</w:t>
      </w:r>
      <w:r w:rsidR="00DC2845">
        <w:rPr>
          <w:rFonts w:ascii="Arial" w:hAnsi="Arial" w:cs="Arial"/>
          <w:color w:val="000000"/>
          <w:sz w:val="20"/>
          <w:szCs w:val="20"/>
        </w:rPr>
        <w:t>:</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166E02" w:rsidRPr="00A95AAB" w14:paraId="7C9F0962"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4C0559"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275FB07" w14:textId="77777777" w:rsidR="00166E02" w:rsidRPr="00A95AAB" w:rsidRDefault="007871D4">
            <w:pPr>
              <w:spacing w:before="135" w:after="135"/>
              <w:jc w:val="both"/>
              <w:textAlignment w:val="center"/>
              <w:rPr>
                <w:sz w:val="20"/>
                <w:szCs w:val="20"/>
              </w:rPr>
            </w:pPr>
            <w:r w:rsidRPr="00A95AAB">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32C1142" w14:textId="77777777" w:rsidR="00166E02" w:rsidRPr="00A95AAB" w:rsidRDefault="007871D4" w:rsidP="00D5467C">
            <w:pPr>
              <w:spacing w:before="135" w:after="135"/>
              <w:textAlignment w:val="center"/>
              <w:rPr>
                <w:sz w:val="20"/>
                <w:szCs w:val="20"/>
              </w:rPr>
            </w:pPr>
            <w:r w:rsidRPr="00A95AAB">
              <w:rPr>
                <w:rFonts w:ascii="Arial" w:hAnsi="Arial" w:cs="Arial"/>
                <w:b/>
                <w:bCs/>
                <w:color w:val="000000"/>
                <w:position w:val="-2"/>
                <w:sz w:val="20"/>
                <w:szCs w:val="20"/>
              </w:rPr>
              <w:t>Delež lastništva gospodarskega subjekta</w:t>
            </w:r>
          </w:p>
        </w:tc>
      </w:tr>
      <w:tr w:rsidR="00166E02" w:rsidRPr="00A95AAB" w14:paraId="2B18F2D8"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37F0E7"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21DB50"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2E7363F"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r w:rsidR="00166E02" w:rsidRPr="00A95AAB" w14:paraId="3EFD179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72907EE"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C222FE4"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94368A"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r w:rsidR="00166E02" w:rsidRPr="00A95AAB" w14:paraId="0245F724"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E7EABF6"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C97C75F"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5C85A88"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r w:rsidR="00166E02" w:rsidRPr="00A95AAB" w14:paraId="3BA0DD2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126CA7D"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832EFE8"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52A879A" w14:textId="77777777" w:rsidR="00166E02" w:rsidRPr="00A95AAB" w:rsidRDefault="007871D4">
            <w:pPr>
              <w:spacing w:before="135" w:after="135"/>
              <w:jc w:val="both"/>
              <w:textAlignment w:val="center"/>
              <w:rPr>
                <w:sz w:val="20"/>
                <w:szCs w:val="20"/>
              </w:rPr>
            </w:pPr>
            <w:r w:rsidRPr="00A95AAB">
              <w:rPr>
                <w:rFonts w:ascii="Arial" w:hAnsi="Arial" w:cs="Arial"/>
                <w:color w:val="000000"/>
                <w:position w:val="-2"/>
                <w:sz w:val="20"/>
                <w:szCs w:val="20"/>
              </w:rPr>
              <w:t> </w:t>
            </w:r>
          </w:p>
        </w:tc>
      </w:tr>
    </w:tbl>
    <w:p w14:paraId="2550586A" w14:textId="77777777" w:rsidR="00166E02" w:rsidRPr="00A95AAB" w:rsidRDefault="007871D4">
      <w:pPr>
        <w:spacing w:before="225" w:after="225" w:line="240" w:lineRule="auto"/>
        <w:jc w:val="both"/>
        <w:rPr>
          <w:sz w:val="20"/>
          <w:szCs w:val="20"/>
        </w:rPr>
      </w:pPr>
      <w:r w:rsidRPr="00A95AAB">
        <w:rPr>
          <w:rFonts w:ascii="Arial" w:hAnsi="Arial"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166E02" w:rsidRPr="00A95AAB" w14:paraId="5AA1DAA3" w14:textId="77777777">
        <w:tc>
          <w:tcPr>
            <w:tcW w:w="4080" w:type="dxa"/>
            <w:tcMar>
              <w:top w:w="75" w:type="dxa"/>
              <w:bottom w:w="75" w:type="dxa"/>
            </w:tcMar>
            <w:vAlign w:val="center"/>
          </w:tcPr>
          <w:p w14:paraId="165CA60A" w14:textId="77777777" w:rsidR="00166E02" w:rsidRPr="00A95AAB" w:rsidRDefault="007871D4">
            <w:pPr>
              <w:rPr>
                <w:sz w:val="20"/>
                <w:szCs w:val="20"/>
              </w:rPr>
            </w:pPr>
            <w:r w:rsidRPr="00A95AAB">
              <w:rPr>
                <w:rFonts w:ascii="Arial" w:hAnsi="Arial" w:cs="Arial"/>
                <w:color w:val="000000"/>
                <w:position w:val="-2"/>
                <w:sz w:val="20"/>
                <w:szCs w:val="20"/>
              </w:rPr>
              <w:t>Kraj in datum:</w:t>
            </w:r>
          </w:p>
        </w:tc>
        <w:tc>
          <w:tcPr>
            <w:tcW w:w="0" w:type="auto"/>
            <w:tcMar>
              <w:top w:w="75" w:type="dxa"/>
              <w:bottom w:w="75" w:type="dxa"/>
            </w:tcMar>
            <w:vAlign w:val="center"/>
          </w:tcPr>
          <w:p w14:paraId="7B5A84B4" w14:textId="77777777" w:rsidR="00166E02" w:rsidRPr="00A95AAB" w:rsidRDefault="007871D4">
            <w:pPr>
              <w:rPr>
                <w:sz w:val="20"/>
                <w:szCs w:val="20"/>
              </w:rPr>
            </w:pPr>
            <w:r w:rsidRPr="00A95AAB">
              <w:rPr>
                <w:rFonts w:ascii="Arial" w:hAnsi="Arial" w:cs="Arial"/>
                <w:color w:val="000000"/>
                <w:position w:val="-2"/>
                <w:sz w:val="20"/>
                <w:szCs w:val="20"/>
              </w:rPr>
              <w:t>Ime in priimek: _____________________</w:t>
            </w:r>
          </w:p>
        </w:tc>
      </w:tr>
      <w:tr w:rsidR="00166E02" w:rsidRPr="00A95AAB" w14:paraId="2B5F300D" w14:textId="77777777">
        <w:tc>
          <w:tcPr>
            <w:tcW w:w="4080" w:type="dxa"/>
            <w:tcMar>
              <w:top w:w="75" w:type="dxa"/>
              <w:bottom w:w="75" w:type="dxa"/>
            </w:tcMar>
            <w:vAlign w:val="center"/>
          </w:tcPr>
          <w:p w14:paraId="0E4D72C3" w14:textId="77777777" w:rsidR="00166E02" w:rsidRPr="00A95AAB" w:rsidRDefault="007871D4">
            <w:pPr>
              <w:rPr>
                <w:sz w:val="20"/>
                <w:szCs w:val="20"/>
              </w:rPr>
            </w:pPr>
            <w:r w:rsidRPr="00A95AAB">
              <w:rPr>
                <w:rFonts w:ascii="Arial" w:hAnsi="Arial" w:cs="Arial"/>
                <w:color w:val="000000"/>
                <w:position w:val="-2"/>
                <w:sz w:val="20"/>
                <w:szCs w:val="20"/>
              </w:rPr>
              <w:t> </w:t>
            </w:r>
          </w:p>
        </w:tc>
        <w:tc>
          <w:tcPr>
            <w:tcW w:w="0" w:type="auto"/>
            <w:tcMar>
              <w:top w:w="75" w:type="dxa"/>
              <w:bottom w:w="75" w:type="dxa"/>
            </w:tcMar>
            <w:vAlign w:val="center"/>
          </w:tcPr>
          <w:p w14:paraId="4C386A9F" w14:textId="77777777" w:rsidR="00166E02" w:rsidRPr="00A95AAB" w:rsidRDefault="007871D4">
            <w:pPr>
              <w:jc w:val="center"/>
              <w:rPr>
                <w:sz w:val="20"/>
                <w:szCs w:val="20"/>
              </w:rPr>
            </w:pPr>
            <w:r w:rsidRPr="00A95AAB">
              <w:rPr>
                <w:rFonts w:ascii="Arial" w:hAnsi="Arial" w:cs="Arial"/>
                <w:color w:val="000000"/>
                <w:position w:val="-2"/>
                <w:sz w:val="20"/>
                <w:szCs w:val="20"/>
              </w:rPr>
              <w:t>(žig in podpis)</w:t>
            </w:r>
          </w:p>
        </w:tc>
      </w:tr>
    </w:tbl>
    <w:p w14:paraId="7DC337D6" w14:textId="77777777" w:rsidR="00166E02" w:rsidRPr="00DC2845" w:rsidRDefault="00BD3EB8">
      <w:pPr>
        <w:spacing w:before="225" w:after="225" w:line="240" w:lineRule="auto"/>
        <w:jc w:val="both"/>
        <w:rPr>
          <w:sz w:val="20"/>
          <w:szCs w:val="20"/>
        </w:rPr>
      </w:pPr>
      <w:r w:rsidRPr="00BD3EB8">
        <w:rPr>
          <w:rFonts w:ascii="Arial" w:hAnsi="Arial" w:cs="Arial"/>
          <w:bCs/>
          <w:i/>
          <w:iCs/>
          <w:color w:val="000000"/>
          <w:sz w:val="20"/>
          <w:szCs w:val="20"/>
          <w:u w:val="single"/>
        </w:rPr>
        <w:t>Opomba:</w:t>
      </w:r>
      <w:r w:rsidRPr="00DC2845">
        <w:rPr>
          <w:rFonts w:ascii="Arial" w:hAnsi="Arial" w:cs="Arial"/>
          <w:i/>
          <w:iCs/>
          <w:color w:val="000000"/>
          <w:sz w:val="20"/>
          <w:szCs w:val="20"/>
        </w:rPr>
        <w:t xml:space="preserve"> </w:t>
      </w:r>
      <w:r w:rsidR="007871D4" w:rsidRPr="00DC2845">
        <w:rPr>
          <w:rFonts w:ascii="Arial" w:hAnsi="Arial" w:cs="Arial"/>
          <w:i/>
          <w:iCs/>
          <w:color w:val="000000"/>
          <w:sz w:val="20"/>
          <w:szCs w:val="20"/>
        </w:rPr>
        <w:t>V primeru skupnega nastopa več partnerjev, mora vsak izmed partnerjev predložiti to izjavo. V primeru več podatkov, se predloži nov obrazec z navedenimi preostalimi podatki.</w:t>
      </w:r>
    </w:p>
    <w:p w14:paraId="45421A22" w14:textId="77777777" w:rsidR="00166E02" w:rsidRDefault="00166E02">
      <w:pPr>
        <w:sectPr w:rsidR="00166E02" w:rsidSect="00D5467C">
          <w:footerReference w:type="default" r:id="rId33"/>
          <w:pgSz w:w="11906" w:h="16838"/>
          <w:pgMar w:top="1135" w:right="1418" w:bottom="1418" w:left="1418" w:header="567" w:footer="596" w:gutter="0"/>
          <w:cols w:space="708"/>
          <w:docGrid w:linePitch="360"/>
        </w:sectPr>
      </w:pPr>
    </w:p>
    <w:p w14:paraId="13F15AE7" w14:textId="77777777" w:rsidR="007871D4" w:rsidRPr="00590863" w:rsidRDefault="005C1A32" w:rsidP="007871D4">
      <w:pPr>
        <w:spacing w:after="0"/>
        <w:jc w:val="right"/>
        <w:rPr>
          <w:rFonts w:ascii="Arial" w:hAnsi="Arial" w:cs="Arial"/>
          <w:sz w:val="18"/>
          <w:szCs w:val="18"/>
        </w:rPr>
      </w:pPr>
      <w:r>
        <w:rPr>
          <w:rFonts w:ascii="Arial" w:hAnsi="Arial" w:cs="Arial"/>
          <w:sz w:val="18"/>
          <w:szCs w:val="18"/>
        </w:rPr>
        <w:lastRenderedPageBreak/>
        <w:t xml:space="preserve">Obrazec št: </w:t>
      </w:r>
      <w:r w:rsidR="00FF253F">
        <w:rPr>
          <w:rFonts w:ascii="Arial" w:hAnsi="Arial" w:cs="Arial"/>
          <w:sz w:val="18"/>
          <w:szCs w:val="18"/>
        </w:rPr>
        <w:t>6</w:t>
      </w:r>
    </w:p>
    <w:p w14:paraId="2D390D83" w14:textId="77777777" w:rsidR="007871D4" w:rsidRPr="00252358" w:rsidRDefault="007871D4" w:rsidP="00CE0C72">
      <w:pPr>
        <w:spacing w:after="0"/>
      </w:pPr>
    </w:p>
    <w:p w14:paraId="00C819E9" w14:textId="77777777"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Izjava o nastopu s podizvajalci</w:t>
      </w:r>
    </w:p>
    <w:p w14:paraId="17969F6B" w14:textId="77777777" w:rsidR="007871D4" w:rsidRDefault="007871D4" w:rsidP="00CE0C72">
      <w:pPr>
        <w:spacing w:after="0"/>
        <w:rPr>
          <w:rFonts w:ascii="Arial" w:hAnsi="Arial" w:cs="Arial"/>
        </w:rPr>
      </w:pPr>
    </w:p>
    <w:p w14:paraId="086E7FF3" w14:textId="77777777" w:rsidR="00166E02" w:rsidRPr="00094127" w:rsidRDefault="007871D4">
      <w:pPr>
        <w:spacing w:before="225" w:after="225" w:line="240" w:lineRule="auto"/>
        <w:jc w:val="both"/>
        <w:rPr>
          <w:sz w:val="20"/>
          <w:szCs w:val="20"/>
        </w:rPr>
      </w:pPr>
      <w:r w:rsidRPr="00094127">
        <w:rPr>
          <w:rFonts w:ascii="Arial" w:hAnsi="Arial" w:cs="Arial"/>
          <w:color w:val="000000"/>
          <w:sz w:val="20"/>
          <w:szCs w:val="20"/>
        </w:rPr>
        <w:t>Pri izvedbi javnega naročila »</w:t>
      </w:r>
      <w:r w:rsidR="00036C1D" w:rsidRPr="00094127">
        <w:rPr>
          <w:rFonts w:ascii="Arial" w:hAnsi="Arial" w:cs="Arial"/>
          <w:b/>
          <w:color w:val="000000"/>
          <w:sz w:val="20"/>
          <w:szCs w:val="20"/>
        </w:rPr>
        <w:t xml:space="preserve">Vzpostavitev novega spletnega portala </w:t>
      </w:r>
      <w:hyperlink r:id="rId34" w:history="1">
        <w:r w:rsidR="00036C1D" w:rsidRPr="000266C9">
          <w:rPr>
            <w:rStyle w:val="Hiperpovezava"/>
            <w:rFonts w:ascii="Arial" w:hAnsi="Arial" w:cs="Arial"/>
            <w:b/>
            <w:color w:val="000000" w:themeColor="text1"/>
            <w:sz w:val="20"/>
            <w:szCs w:val="20"/>
            <w:u w:val="none"/>
          </w:rPr>
          <w:t>www.portoroz.si</w:t>
        </w:r>
      </w:hyperlink>
      <w:r w:rsidR="00036C1D" w:rsidRPr="00094127">
        <w:rPr>
          <w:rFonts w:ascii="Arial" w:hAnsi="Arial" w:cs="Arial"/>
          <w:b/>
          <w:color w:val="000000"/>
          <w:sz w:val="20"/>
          <w:szCs w:val="20"/>
        </w:rPr>
        <w:t xml:space="preserve"> in vzdrževanje spletnega portala</w:t>
      </w:r>
      <w:r w:rsidRPr="00094127">
        <w:rPr>
          <w:rFonts w:ascii="Arial" w:hAnsi="Arial" w:cs="Arial"/>
          <w:color w:val="000000"/>
          <w:sz w:val="20"/>
          <w:szCs w:val="20"/>
        </w:rPr>
        <w:t>«,</w:t>
      </w:r>
    </w:p>
    <w:p w14:paraId="122F5579" w14:textId="77777777" w:rsidR="00166E02" w:rsidRPr="00094127" w:rsidRDefault="007871D4">
      <w:pPr>
        <w:spacing w:before="225" w:after="225" w:line="240" w:lineRule="auto"/>
        <w:jc w:val="both"/>
        <w:rPr>
          <w:sz w:val="20"/>
          <w:szCs w:val="20"/>
        </w:rPr>
      </w:pPr>
      <w:r w:rsidRPr="00094127">
        <w:rPr>
          <w:rFonts w:ascii="Arial" w:hAnsi="Arial" w:cs="Arial"/>
          <w:color w:val="000000"/>
          <w:sz w:val="20"/>
          <w:szCs w:val="20"/>
        </w:rPr>
        <w:t>izjavljamo, da (ustrezno označi in izpolni):</w:t>
      </w:r>
    </w:p>
    <w:p w14:paraId="3CEECA07" w14:textId="77777777" w:rsidR="00166E02" w:rsidRPr="00094127" w:rsidRDefault="007871D4">
      <w:pPr>
        <w:spacing w:before="225" w:after="225" w:line="240" w:lineRule="auto"/>
        <w:jc w:val="both"/>
        <w:rPr>
          <w:sz w:val="20"/>
          <w:szCs w:val="20"/>
        </w:rPr>
      </w:pPr>
      <w:r w:rsidRPr="00094127">
        <w:rPr>
          <w:rFonts w:ascii="Arial" w:hAnsi="Arial" w:cs="Arial"/>
          <w:b/>
          <w:bCs/>
          <w:color w:val="000000"/>
          <w:sz w:val="20"/>
          <w:szCs w:val="20"/>
        </w:rPr>
        <w:t>[   ] ne nastopamo s podizvajalci</w:t>
      </w:r>
    </w:p>
    <w:p w14:paraId="2FC9402E" w14:textId="77777777" w:rsidR="00166E02" w:rsidRPr="00094127" w:rsidRDefault="007871D4">
      <w:pPr>
        <w:spacing w:before="225" w:after="225" w:line="240" w:lineRule="auto"/>
        <w:jc w:val="both"/>
        <w:rPr>
          <w:sz w:val="20"/>
          <w:szCs w:val="20"/>
        </w:rPr>
      </w:pPr>
      <w:r w:rsidRPr="00094127">
        <w:rPr>
          <w:rFonts w:ascii="Arial" w:hAnsi="Arial" w:cs="Arial"/>
          <w:b/>
          <w:bCs/>
          <w:color w:val="000000"/>
          <w:sz w:val="20"/>
          <w:szCs w:val="20"/>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6"/>
        <w:gridCol w:w="6254"/>
      </w:tblGrid>
      <w:tr w:rsidR="00166E02" w:rsidRPr="00094127" w14:paraId="6626B25D"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6AFE765" w14:textId="77777777" w:rsidR="00166E02" w:rsidRPr="00094127" w:rsidRDefault="007871D4">
            <w:pPr>
              <w:jc w:val="right"/>
              <w:rPr>
                <w:sz w:val="20"/>
                <w:szCs w:val="20"/>
              </w:rPr>
            </w:pPr>
            <w:r w:rsidRPr="00094127">
              <w:rPr>
                <w:rFonts w:ascii="Arial" w:hAnsi="Arial" w:cs="Arial"/>
                <w:b/>
                <w:bCs/>
                <w:color w:val="000000"/>
                <w:position w:val="-2"/>
                <w:sz w:val="20"/>
                <w:szCs w:val="20"/>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54D00DB" w14:textId="77777777" w:rsidR="00166E02" w:rsidRPr="00094127" w:rsidRDefault="007871D4">
            <w:pPr>
              <w:rPr>
                <w:sz w:val="20"/>
                <w:szCs w:val="20"/>
              </w:rPr>
            </w:pPr>
            <w:r w:rsidRPr="00094127">
              <w:rPr>
                <w:rFonts w:ascii="Arial" w:hAnsi="Arial" w:cs="Arial"/>
                <w:color w:val="000000"/>
                <w:position w:val="-2"/>
                <w:sz w:val="20"/>
                <w:szCs w:val="20"/>
              </w:rPr>
              <w:t> </w:t>
            </w:r>
          </w:p>
        </w:tc>
      </w:tr>
      <w:tr w:rsidR="00166E02" w:rsidRPr="00094127" w14:paraId="640EAC83"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75958DB2" w14:textId="77777777" w:rsidR="00166E02" w:rsidRPr="00094127" w:rsidRDefault="007871D4">
            <w:pPr>
              <w:jc w:val="right"/>
              <w:rPr>
                <w:sz w:val="20"/>
                <w:szCs w:val="20"/>
              </w:rPr>
            </w:pPr>
            <w:r w:rsidRPr="00094127">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569E5CC"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Opis del, ki jih bo izvedel podizvajalec:</w:t>
            </w:r>
          </w:p>
          <w:p w14:paraId="4AA16799"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 </w:t>
            </w:r>
          </w:p>
          <w:p w14:paraId="2D104408"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 končne ponudbe vrednosti, ki jo bo izvedel podizvajalec: ____</w:t>
            </w:r>
          </w:p>
        </w:tc>
      </w:tr>
      <w:tr w:rsidR="00166E02" w:rsidRPr="00094127" w14:paraId="27FCA096"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1FD13FB" w14:textId="77777777" w:rsidR="00166E02" w:rsidRPr="00094127" w:rsidRDefault="007871D4">
            <w:pPr>
              <w:jc w:val="right"/>
              <w:rPr>
                <w:sz w:val="20"/>
                <w:szCs w:val="20"/>
              </w:rPr>
            </w:pPr>
            <w:r w:rsidRPr="00094127">
              <w:rPr>
                <w:rFonts w:ascii="Arial" w:hAnsi="Arial" w:cs="Arial"/>
                <w:b/>
                <w:bCs/>
                <w:color w:val="000000"/>
                <w:position w:val="-2"/>
                <w:sz w:val="20"/>
                <w:szCs w:val="20"/>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04F4375D" w14:textId="77777777" w:rsidR="00166E02" w:rsidRPr="00094127" w:rsidRDefault="007871D4">
            <w:pPr>
              <w:rPr>
                <w:sz w:val="20"/>
                <w:szCs w:val="20"/>
              </w:rPr>
            </w:pPr>
            <w:r w:rsidRPr="00094127">
              <w:rPr>
                <w:rFonts w:ascii="Arial" w:hAnsi="Arial" w:cs="Arial"/>
                <w:color w:val="000000"/>
                <w:position w:val="-2"/>
                <w:sz w:val="20"/>
                <w:szCs w:val="20"/>
              </w:rPr>
              <w:t> </w:t>
            </w:r>
          </w:p>
        </w:tc>
      </w:tr>
      <w:tr w:rsidR="00166E02" w:rsidRPr="00094127" w14:paraId="46B07B57" w14:textId="77777777">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1A95E01" w14:textId="77777777" w:rsidR="00166E02" w:rsidRPr="00094127" w:rsidRDefault="007871D4">
            <w:pPr>
              <w:jc w:val="right"/>
              <w:rPr>
                <w:sz w:val="20"/>
                <w:szCs w:val="20"/>
              </w:rPr>
            </w:pPr>
            <w:r w:rsidRPr="00094127">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79881916"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Opis del, ki jih bo izvedel podizvajalec:</w:t>
            </w:r>
          </w:p>
          <w:p w14:paraId="75376131"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 </w:t>
            </w:r>
          </w:p>
          <w:p w14:paraId="68988CE9"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 končne ponudbe vrednosti, ki jo bo izvedel podizvajalec: ____</w:t>
            </w:r>
          </w:p>
          <w:p w14:paraId="3F62A714" w14:textId="77777777" w:rsidR="00166E02" w:rsidRPr="00094127" w:rsidRDefault="007871D4">
            <w:pPr>
              <w:spacing w:before="135" w:after="135"/>
              <w:jc w:val="both"/>
              <w:textAlignment w:val="center"/>
              <w:rPr>
                <w:sz w:val="20"/>
                <w:szCs w:val="20"/>
              </w:rPr>
            </w:pPr>
            <w:r w:rsidRPr="00094127">
              <w:rPr>
                <w:rFonts w:ascii="Arial" w:hAnsi="Arial" w:cs="Arial"/>
                <w:color w:val="000000"/>
                <w:position w:val="-2"/>
                <w:sz w:val="20"/>
                <w:szCs w:val="20"/>
              </w:rPr>
              <w:t> </w:t>
            </w:r>
          </w:p>
        </w:tc>
      </w:tr>
    </w:tbl>
    <w:p w14:paraId="7B78809C" w14:textId="77777777" w:rsidR="00166E02" w:rsidRPr="00094127" w:rsidRDefault="007871D4">
      <w:pPr>
        <w:spacing w:before="225" w:after="225" w:line="240" w:lineRule="auto"/>
        <w:jc w:val="both"/>
        <w:rPr>
          <w:sz w:val="20"/>
          <w:szCs w:val="20"/>
        </w:rPr>
      </w:pPr>
      <w:r w:rsidRPr="00094127">
        <w:rPr>
          <w:rFonts w:ascii="Arial" w:hAnsi="Arial" w:cs="Arial"/>
          <w:color w:val="000000"/>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58EACFDD" w14:textId="77777777" w:rsidR="00451721" w:rsidRPr="00094127" w:rsidRDefault="007871D4" w:rsidP="002A6892">
      <w:pPr>
        <w:spacing w:before="225" w:after="0" w:line="240" w:lineRule="auto"/>
        <w:jc w:val="both"/>
        <w:rPr>
          <w:rFonts w:ascii="Arial" w:hAnsi="Arial" w:cs="Arial"/>
          <w:b/>
          <w:color w:val="000000"/>
          <w:sz w:val="20"/>
          <w:szCs w:val="20"/>
        </w:rPr>
      </w:pPr>
      <w:r w:rsidRPr="00094127">
        <w:rPr>
          <w:rFonts w:ascii="Arial" w:hAnsi="Arial" w:cs="Arial"/>
          <w:b/>
          <w:color w:val="000000"/>
          <w:sz w:val="20"/>
          <w:szCs w:val="20"/>
        </w:rPr>
        <w:t xml:space="preserve">Priloga: </w:t>
      </w:r>
    </w:p>
    <w:p w14:paraId="43354067" w14:textId="2B261FF6" w:rsidR="00166E02" w:rsidRPr="00094127" w:rsidRDefault="007871D4" w:rsidP="00DD1728">
      <w:pPr>
        <w:pStyle w:val="Odstavekseznama"/>
        <w:numPr>
          <w:ilvl w:val="0"/>
          <w:numId w:val="18"/>
        </w:numPr>
        <w:spacing w:after="225" w:line="240" w:lineRule="auto"/>
        <w:jc w:val="both"/>
        <w:rPr>
          <w:b/>
          <w:sz w:val="20"/>
          <w:szCs w:val="20"/>
        </w:rPr>
      </w:pPr>
      <w:r w:rsidRPr="00094127">
        <w:rPr>
          <w:rFonts w:ascii="Arial" w:hAnsi="Arial" w:cs="Arial"/>
          <w:b/>
          <w:color w:val="000000"/>
          <w:sz w:val="20"/>
          <w:szCs w:val="20"/>
        </w:rPr>
        <w:t>priložen</w:t>
      </w:r>
      <w:r w:rsidR="00C37284">
        <w:rPr>
          <w:rFonts w:ascii="Arial" w:hAnsi="Arial" w:cs="Arial"/>
          <w:b/>
          <w:color w:val="000000"/>
          <w:sz w:val="20"/>
          <w:szCs w:val="20"/>
        </w:rPr>
        <w:t xml:space="preserve"> obrazec »Krovna Izjava«</w:t>
      </w:r>
      <w:r w:rsidRPr="00094127">
        <w:rPr>
          <w:rFonts w:ascii="Arial" w:hAnsi="Arial" w:cs="Arial"/>
          <w:b/>
          <w:color w:val="000000"/>
          <w:sz w:val="20"/>
          <w:szCs w:val="20"/>
        </w:rPr>
        <w:t xml:space="preserve"> </w:t>
      </w:r>
      <w:r w:rsidR="00A371B5">
        <w:rPr>
          <w:rFonts w:ascii="Arial" w:hAnsi="Arial" w:cs="Arial"/>
          <w:b/>
          <w:color w:val="000000"/>
          <w:sz w:val="20"/>
          <w:szCs w:val="20"/>
        </w:rPr>
        <w:t xml:space="preserve">izpolnjen s strani </w:t>
      </w:r>
      <w:r w:rsidR="00B033A5">
        <w:rPr>
          <w:rFonts w:ascii="Arial" w:hAnsi="Arial" w:cs="Arial"/>
          <w:b/>
          <w:color w:val="000000"/>
          <w:sz w:val="20"/>
          <w:szCs w:val="20"/>
        </w:rPr>
        <w:t>podizvajalca</w:t>
      </w:r>
    </w:p>
    <w:tbl>
      <w:tblPr>
        <w:tblStyle w:val="NormalTablePHPDOCX"/>
        <w:tblW w:w="8745" w:type="dxa"/>
        <w:tblInd w:w="108" w:type="dxa"/>
        <w:tblLook w:val="04A0" w:firstRow="1" w:lastRow="0" w:firstColumn="1" w:lastColumn="0" w:noHBand="0" w:noVBand="1"/>
      </w:tblPr>
      <w:tblGrid>
        <w:gridCol w:w="4080"/>
        <w:gridCol w:w="4665"/>
      </w:tblGrid>
      <w:tr w:rsidR="00166E02" w:rsidRPr="00094127" w14:paraId="63F10CE2" w14:textId="77777777">
        <w:tc>
          <w:tcPr>
            <w:tcW w:w="4080" w:type="dxa"/>
            <w:tcMar>
              <w:top w:w="135" w:type="dxa"/>
              <w:bottom w:w="135" w:type="dxa"/>
            </w:tcMar>
            <w:vAlign w:val="center"/>
          </w:tcPr>
          <w:p w14:paraId="6CF49791" w14:textId="77777777" w:rsidR="00166E02" w:rsidRPr="00094127" w:rsidRDefault="007871D4">
            <w:pPr>
              <w:rPr>
                <w:sz w:val="20"/>
                <w:szCs w:val="20"/>
              </w:rPr>
            </w:pPr>
            <w:r w:rsidRPr="00094127">
              <w:rPr>
                <w:rFonts w:ascii="Arial" w:hAnsi="Arial" w:cs="Arial"/>
                <w:color w:val="000000"/>
                <w:position w:val="-2"/>
                <w:sz w:val="20"/>
                <w:szCs w:val="20"/>
              </w:rPr>
              <w:t>Kraj in datum:</w:t>
            </w:r>
          </w:p>
        </w:tc>
        <w:tc>
          <w:tcPr>
            <w:tcW w:w="0" w:type="auto"/>
            <w:tcMar>
              <w:top w:w="135" w:type="dxa"/>
              <w:bottom w:w="135" w:type="dxa"/>
            </w:tcMar>
            <w:vAlign w:val="center"/>
          </w:tcPr>
          <w:p w14:paraId="7E6781F2" w14:textId="77777777" w:rsidR="00166E02" w:rsidRPr="00094127" w:rsidRDefault="007871D4">
            <w:pPr>
              <w:rPr>
                <w:sz w:val="20"/>
                <w:szCs w:val="20"/>
              </w:rPr>
            </w:pPr>
            <w:r w:rsidRPr="00094127">
              <w:rPr>
                <w:rFonts w:ascii="Arial" w:hAnsi="Arial" w:cs="Arial"/>
                <w:color w:val="000000"/>
                <w:position w:val="-2"/>
                <w:sz w:val="20"/>
                <w:szCs w:val="20"/>
              </w:rPr>
              <w:t>Ime in priimek: _____________________</w:t>
            </w:r>
          </w:p>
        </w:tc>
      </w:tr>
      <w:tr w:rsidR="00166E02" w:rsidRPr="00094127" w14:paraId="53462454" w14:textId="77777777">
        <w:tc>
          <w:tcPr>
            <w:tcW w:w="4080" w:type="dxa"/>
            <w:tcMar>
              <w:top w:w="135" w:type="dxa"/>
              <w:bottom w:w="135" w:type="dxa"/>
            </w:tcMar>
            <w:vAlign w:val="center"/>
          </w:tcPr>
          <w:p w14:paraId="31883090" w14:textId="77777777" w:rsidR="00166E02" w:rsidRPr="00094127" w:rsidRDefault="007871D4">
            <w:pPr>
              <w:rPr>
                <w:sz w:val="20"/>
                <w:szCs w:val="20"/>
              </w:rPr>
            </w:pPr>
            <w:r w:rsidRPr="00094127">
              <w:rPr>
                <w:rFonts w:ascii="Arial" w:hAnsi="Arial" w:cs="Arial"/>
                <w:color w:val="000000"/>
                <w:position w:val="-2"/>
                <w:sz w:val="20"/>
                <w:szCs w:val="20"/>
              </w:rPr>
              <w:t> </w:t>
            </w:r>
          </w:p>
        </w:tc>
        <w:tc>
          <w:tcPr>
            <w:tcW w:w="0" w:type="auto"/>
            <w:tcMar>
              <w:top w:w="135" w:type="dxa"/>
              <w:bottom w:w="135" w:type="dxa"/>
            </w:tcMar>
            <w:vAlign w:val="center"/>
          </w:tcPr>
          <w:p w14:paraId="50BBE4D2" w14:textId="77777777" w:rsidR="00166E02" w:rsidRPr="00094127" w:rsidRDefault="007871D4">
            <w:pPr>
              <w:jc w:val="center"/>
              <w:rPr>
                <w:sz w:val="20"/>
                <w:szCs w:val="20"/>
              </w:rPr>
            </w:pPr>
            <w:r w:rsidRPr="00094127">
              <w:rPr>
                <w:rFonts w:ascii="Arial" w:hAnsi="Arial" w:cs="Arial"/>
                <w:color w:val="A9A9A9"/>
                <w:position w:val="-2"/>
                <w:sz w:val="20"/>
                <w:szCs w:val="20"/>
              </w:rPr>
              <w:t>(žig in podpis)</w:t>
            </w:r>
          </w:p>
        </w:tc>
      </w:tr>
    </w:tbl>
    <w:p w14:paraId="44EC94C4" w14:textId="77777777" w:rsidR="00166E02" w:rsidRPr="00094127" w:rsidRDefault="007871D4">
      <w:pPr>
        <w:spacing w:before="225" w:after="225" w:line="240" w:lineRule="auto"/>
        <w:jc w:val="both"/>
        <w:rPr>
          <w:sz w:val="20"/>
          <w:szCs w:val="20"/>
        </w:rPr>
      </w:pPr>
      <w:r w:rsidRPr="00BD3EB8">
        <w:rPr>
          <w:rFonts w:ascii="Arial" w:hAnsi="Arial" w:cs="Arial"/>
          <w:i/>
          <w:iCs/>
          <w:color w:val="000000"/>
          <w:sz w:val="20"/>
          <w:szCs w:val="20"/>
          <w:u w:val="single"/>
        </w:rPr>
        <w:t>Opomba:</w:t>
      </w:r>
      <w:r w:rsidRPr="00BD3EB8">
        <w:rPr>
          <w:rFonts w:ascii="Arial" w:hAnsi="Arial" w:cs="Arial"/>
          <w:i/>
          <w:iCs/>
          <w:color w:val="000000"/>
          <w:sz w:val="20"/>
          <w:szCs w:val="20"/>
        </w:rPr>
        <w:t> </w:t>
      </w:r>
      <w:r w:rsidRPr="00094127">
        <w:rPr>
          <w:rFonts w:ascii="Arial" w:hAnsi="Arial" w:cs="Arial"/>
          <w:i/>
          <w:iCs/>
          <w:color w:val="000000"/>
          <w:sz w:val="20"/>
          <w:szCs w:val="20"/>
        </w:rPr>
        <w:t>V primeru, da ponudnik nastopa z več podizvajalci, se obrazec ustrezno razmnoži.</w:t>
      </w:r>
    </w:p>
    <w:p w14:paraId="4313EC69" w14:textId="77777777" w:rsidR="00166E02" w:rsidRPr="00094127" w:rsidRDefault="00166E02">
      <w:pPr>
        <w:rPr>
          <w:sz w:val="20"/>
          <w:szCs w:val="20"/>
        </w:rPr>
        <w:sectPr w:rsidR="00166E02" w:rsidRPr="00094127" w:rsidSect="007871D4">
          <w:footerReference w:type="default" r:id="rId35"/>
          <w:pgSz w:w="11906" w:h="16838"/>
          <w:pgMar w:top="1418" w:right="1418" w:bottom="1418" w:left="1418" w:header="567" w:footer="596" w:gutter="0"/>
          <w:cols w:space="708"/>
          <w:docGrid w:linePitch="360"/>
        </w:sectPr>
      </w:pPr>
    </w:p>
    <w:p w14:paraId="6E613D60" w14:textId="77777777" w:rsidR="00F74AAD" w:rsidRDefault="001A48BC" w:rsidP="00F74AAD">
      <w:pPr>
        <w:spacing w:after="0"/>
        <w:jc w:val="right"/>
        <w:rPr>
          <w:rFonts w:ascii="Arial" w:hAnsi="Arial" w:cs="Arial"/>
          <w:sz w:val="20"/>
          <w:szCs w:val="20"/>
        </w:rPr>
      </w:pPr>
      <w:r>
        <w:rPr>
          <w:rFonts w:ascii="Arial" w:hAnsi="Arial" w:cs="Arial"/>
          <w:sz w:val="20"/>
          <w:szCs w:val="20"/>
        </w:rPr>
        <w:lastRenderedPageBreak/>
        <w:t>Obrazec št: 7</w:t>
      </w:r>
    </w:p>
    <w:p w14:paraId="237C85C9" w14:textId="77777777" w:rsidR="006423AD" w:rsidRPr="00DF78C2" w:rsidRDefault="006423AD" w:rsidP="00F74AAD">
      <w:pPr>
        <w:spacing w:after="0"/>
        <w:jc w:val="right"/>
        <w:rPr>
          <w:rFonts w:ascii="Arial" w:hAnsi="Arial" w:cs="Arial"/>
          <w:sz w:val="20"/>
          <w:szCs w:val="20"/>
        </w:rPr>
      </w:pPr>
    </w:p>
    <w:p w14:paraId="7B2537DF" w14:textId="77777777" w:rsidR="006423AD" w:rsidRPr="006423AD" w:rsidRDefault="006423AD" w:rsidP="006423AD">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6423AD">
        <w:rPr>
          <w:rFonts w:ascii="Arial" w:eastAsiaTheme="majorEastAsia" w:hAnsi="Arial" w:cs="Arial"/>
          <w:b/>
          <w:bCs/>
          <w:sz w:val="26"/>
          <w:szCs w:val="28"/>
        </w:rPr>
        <w:t>Seznam referenc</w:t>
      </w:r>
    </w:p>
    <w:p w14:paraId="5DDD6DA1" w14:textId="77777777" w:rsidR="006423AD" w:rsidRDefault="006423AD" w:rsidP="00F74AAD">
      <w:pPr>
        <w:spacing w:before="225" w:after="225" w:line="240" w:lineRule="auto"/>
        <w:jc w:val="both"/>
        <w:rPr>
          <w:rFonts w:ascii="Arial" w:hAnsi="Arial" w:cs="Arial"/>
          <w:color w:val="000000"/>
          <w:sz w:val="20"/>
          <w:szCs w:val="20"/>
        </w:rPr>
      </w:pPr>
    </w:p>
    <w:p w14:paraId="12C3B101" w14:textId="77777777" w:rsidR="00F74AAD" w:rsidRDefault="00F74AAD" w:rsidP="00F74AAD">
      <w:pPr>
        <w:spacing w:before="225" w:after="225" w:line="240" w:lineRule="auto"/>
        <w:jc w:val="both"/>
        <w:rPr>
          <w:rFonts w:ascii="Arial" w:hAnsi="Arial" w:cs="Arial"/>
          <w:color w:val="000000"/>
          <w:sz w:val="20"/>
          <w:szCs w:val="20"/>
        </w:rPr>
      </w:pPr>
      <w:r w:rsidRPr="00DF78C2">
        <w:rPr>
          <w:rFonts w:ascii="Arial" w:hAnsi="Arial" w:cs="Arial"/>
          <w:color w:val="000000"/>
          <w:sz w:val="20"/>
          <w:szCs w:val="20"/>
        </w:rPr>
        <w:t>Naziv gospodarskega subjekta: _________________________</w:t>
      </w:r>
    </w:p>
    <w:p w14:paraId="786A1BF9" w14:textId="77777777" w:rsidR="006423AD" w:rsidRPr="006423AD" w:rsidRDefault="006423AD" w:rsidP="00F74AAD">
      <w:pPr>
        <w:spacing w:before="225" w:after="225" w:line="240" w:lineRule="auto"/>
        <w:jc w:val="both"/>
        <w:rPr>
          <w:rFonts w:ascii="Arial" w:hAnsi="Arial" w:cs="Arial"/>
          <w:color w:val="000000"/>
          <w:sz w:val="20"/>
          <w:szCs w:val="20"/>
        </w:rPr>
      </w:pPr>
      <w:r w:rsidRPr="006423AD">
        <w:rPr>
          <w:rFonts w:ascii="Arial" w:hAnsi="Arial" w:cs="Arial"/>
          <w:color w:val="000000"/>
          <w:sz w:val="20"/>
          <w:szCs w:val="20"/>
        </w:rPr>
        <w:t>Gospodarski subjekt razpolaga s sledečimi referencami:</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29"/>
        <w:gridCol w:w="1244"/>
        <w:gridCol w:w="1427"/>
        <w:gridCol w:w="1317"/>
        <w:gridCol w:w="1609"/>
        <w:gridCol w:w="1343"/>
        <w:gridCol w:w="1483"/>
      </w:tblGrid>
      <w:tr w:rsidR="00BB3398" w14:paraId="71C8311B" w14:textId="77777777" w:rsidTr="00C8248F">
        <w:tc>
          <w:tcPr>
            <w:tcW w:w="34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C00A88" w14:textId="77777777" w:rsidR="00F74AAD" w:rsidRPr="00DF78C2" w:rsidRDefault="00F74AAD" w:rsidP="00B14975">
            <w:pPr>
              <w:jc w:val="center"/>
              <w:rPr>
                <w:sz w:val="20"/>
                <w:szCs w:val="20"/>
              </w:rPr>
            </w:pPr>
            <w:proofErr w:type="spellStart"/>
            <w:r w:rsidRPr="00DF78C2">
              <w:rPr>
                <w:rFonts w:ascii="Arial" w:hAnsi="Arial" w:cs="Arial"/>
                <w:b/>
                <w:bCs/>
                <w:color w:val="000000"/>
                <w:position w:val="-2"/>
                <w:sz w:val="20"/>
                <w:szCs w:val="20"/>
                <w:shd w:val="clear" w:color="auto" w:fill="CCCCCC"/>
              </w:rPr>
              <w:t>Zap</w:t>
            </w:r>
            <w:proofErr w:type="spellEnd"/>
            <w:r w:rsidRPr="00DF78C2">
              <w:rPr>
                <w:rFonts w:ascii="Arial" w:hAnsi="Arial" w:cs="Arial"/>
                <w:b/>
                <w:bCs/>
                <w:color w:val="000000"/>
                <w:position w:val="-2"/>
                <w:sz w:val="20"/>
                <w:szCs w:val="20"/>
                <w:shd w:val="clear" w:color="auto" w:fill="CCCCCC"/>
              </w:rPr>
              <w:t>. št</w:t>
            </w:r>
          </w:p>
        </w:tc>
        <w:tc>
          <w:tcPr>
            <w:tcW w:w="68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760CC9C" w14:textId="77777777" w:rsidR="00F74AAD" w:rsidRPr="00DF78C2" w:rsidRDefault="00F74AAD" w:rsidP="00B14975">
            <w:pPr>
              <w:jc w:val="center"/>
              <w:rPr>
                <w:sz w:val="20"/>
                <w:szCs w:val="20"/>
              </w:rPr>
            </w:pPr>
            <w:r w:rsidRPr="00DF78C2">
              <w:rPr>
                <w:rFonts w:ascii="Arial" w:hAnsi="Arial" w:cs="Arial"/>
                <w:b/>
                <w:bCs/>
                <w:color w:val="000000"/>
                <w:position w:val="-2"/>
                <w:sz w:val="20"/>
                <w:szCs w:val="20"/>
                <w:shd w:val="clear" w:color="auto" w:fill="CCCCCC"/>
              </w:rPr>
              <w:t>Naročnik</w:t>
            </w:r>
            <w:r w:rsidRPr="00DF78C2">
              <w:rPr>
                <w:rFonts w:ascii="Arial" w:hAnsi="Arial" w:cs="Arial"/>
                <w:b/>
                <w:bCs/>
                <w:color w:val="000000"/>
                <w:position w:val="-2"/>
                <w:sz w:val="20"/>
                <w:szCs w:val="20"/>
                <w:shd w:val="clear" w:color="auto" w:fill="CCCCCC"/>
              </w:rPr>
              <w:br/>
              <w:t>(naziv, naslov)</w:t>
            </w:r>
          </w:p>
        </w:tc>
        <w:tc>
          <w:tcPr>
            <w:tcW w:w="788"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57966845" w14:textId="77777777" w:rsidR="00F74AAD" w:rsidRPr="00DF78C2" w:rsidRDefault="00F74AAD" w:rsidP="00BB3398">
            <w:pPr>
              <w:shd w:val="clear" w:color="auto" w:fill="CCCCCC"/>
              <w:spacing w:before="135" w:after="135"/>
              <w:jc w:val="center"/>
              <w:textAlignment w:val="center"/>
              <w:rPr>
                <w:sz w:val="20"/>
                <w:szCs w:val="20"/>
              </w:rPr>
            </w:pPr>
            <w:r w:rsidRPr="00DF78C2">
              <w:rPr>
                <w:rFonts w:ascii="Arial" w:hAnsi="Arial" w:cs="Arial"/>
                <w:b/>
                <w:bCs/>
                <w:color w:val="000000"/>
                <w:position w:val="-2"/>
                <w:sz w:val="20"/>
                <w:szCs w:val="20"/>
                <w:shd w:val="clear" w:color="auto" w:fill="CCCCCC"/>
              </w:rPr>
              <w:t>Predmet</w:t>
            </w:r>
            <w:r w:rsidR="00BB3398">
              <w:rPr>
                <w:sz w:val="20"/>
                <w:szCs w:val="20"/>
              </w:rPr>
              <w:t xml:space="preserve"> </w:t>
            </w:r>
            <w:r w:rsidRPr="00DF78C2">
              <w:rPr>
                <w:rFonts w:ascii="Arial" w:hAnsi="Arial" w:cs="Arial"/>
                <w:b/>
                <w:bCs/>
                <w:color w:val="000000"/>
                <w:position w:val="-2"/>
                <w:sz w:val="20"/>
                <w:szCs w:val="20"/>
                <w:shd w:val="clear" w:color="auto" w:fill="CCCCCC"/>
              </w:rPr>
              <w:t>pogodbe</w:t>
            </w:r>
          </w:p>
        </w:tc>
        <w:tc>
          <w:tcPr>
            <w:tcW w:w="727"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02AF29D" w14:textId="77777777" w:rsidR="00F74AAD" w:rsidRPr="00DF78C2" w:rsidRDefault="00F74AAD" w:rsidP="00B14975">
            <w:pPr>
              <w:jc w:val="center"/>
              <w:rPr>
                <w:sz w:val="20"/>
                <w:szCs w:val="20"/>
              </w:rPr>
            </w:pPr>
            <w:r w:rsidRPr="00DF78C2">
              <w:rPr>
                <w:rFonts w:ascii="Arial" w:hAnsi="Arial" w:cs="Arial"/>
                <w:b/>
                <w:bCs/>
                <w:color w:val="000000"/>
                <w:position w:val="-2"/>
                <w:sz w:val="20"/>
                <w:szCs w:val="20"/>
                <w:shd w:val="clear" w:color="auto" w:fill="CCCCCC"/>
              </w:rPr>
              <w:t>Čas realizacije</w:t>
            </w:r>
            <w:r w:rsidRPr="00DF78C2">
              <w:rPr>
                <w:rFonts w:ascii="Arial" w:hAnsi="Arial" w:cs="Arial"/>
                <w:b/>
                <w:bCs/>
                <w:color w:val="000000"/>
                <w:position w:val="-2"/>
                <w:sz w:val="20"/>
                <w:szCs w:val="20"/>
                <w:shd w:val="clear" w:color="auto" w:fill="CCCCCC"/>
              </w:rPr>
              <w:br/>
              <w:t>(od mesec/leto do mesec/leto)</w:t>
            </w:r>
          </w:p>
        </w:tc>
        <w:tc>
          <w:tcPr>
            <w:tcW w:w="88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4AAA38D1" w14:textId="77777777" w:rsidR="00F74AAD" w:rsidRPr="00DF78C2" w:rsidRDefault="00F74AAD" w:rsidP="00B14975">
            <w:pPr>
              <w:jc w:val="center"/>
              <w:rPr>
                <w:sz w:val="20"/>
                <w:szCs w:val="20"/>
              </w:rPr>
            </w:pPr>
            <w:r w:rsidRPr="00DF78C2">
              <w:rPr>
                <w:rFonts w:ascii="Arial" w:hAnsi="Arial" w:cs="Arial"/>
                <w:b/>
                <w:bCs/>
                <w:color w:val="000000"/>
                <w:position w:val="-2"/>
                <w:sz w:val="20"/>
                <w:szCs w:val="20"/>
                <w:shd w:val="clear" w:color="auto" w:fill="CCCCCC"/>
              </w:rPr>
              <w:t>Pogodbeni znesek</w:t>
            </w:r>
            <w:r w:rsidRPr="00DF78C2">
              <w:rPr>
                <w:rFonts w:ascii="Arial" w:hAnsi="Arial" w:cs="Arial"/>
                <w:b/>
                <w:bCs/>
                <w:color w:val="000000"/>
                <w:position w:val="-2"/>
                <w:sz w:val="20"/>
                <w:szCs w:val="20"/>
                <w:shd w:val="clear" w:color="auto" w:fill="CCCCCC"/>
              </w:rPr>
              <w:br/>
              <w:t>(brez DDV), ki se nanaša na referenčne storitve</w:t>
            </w:r>
          </w:p>
        </w:tc>
        <w:tc>
          <w:tcPr>
            <w:tcW w:w="742"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528436" w14:textId="77777777" w:rsidR="00F74AAD" w:rsidRPr="00DF78C2" w:rsidRDefault="00F74AAD" w:rsidP="00B14975">
            <w:pPr>
              <w:jc w:val="center"/>
              <w:rPr>
                <w:sz w:val="20"/>
                <w:szCs w:val="20"/>
              </w:rPr>
            </w:pPr>
            <w:r w:rsidRPr="00DF78C2">
              <w:rPr>
                <w:rFonts w:ascii="Arial" w:hAnsi="Arial" w:cs="Arial"/>
                <w:b/>
                <w:bCs/>
                <w:color w:val="000000"/>
                <w:position w:val="-2"/>
                <w:sz w:val="20"/>
                <w:szCs w:val="20"/>
                <w:shd w:val="clear" w:color="auto" w:fill="CCCCCC"/>
              </w:rPr>
              <w:t>Celotna vrednost pogodbe (brez DDV)</w:t>
            </w:r>
          </w:p>
        </w:tc>
        <w:tc>
          <w:tcPr>
            <w:tcW w:w="819" w:type="pct"/>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BA7071A" w14:textId="77777777" w:rsidR="00F74AAD" w:rsidRPr="00DF78C2" w:rsidRDefault="00F74AAD" w:rsidP="00B14975">
            <w:pPr>
              <w:jc w:val="center"/>
              <w:rPr>
                <w:sz w:val="20"/>
                <w:szCs w:val="20"/>
              </w:rPr>
            </w:pPr>
            <w:r w:rsidRPr="00DF78C2">
              <w:rPr>
                <w:rFonts w:ascii="Arial" w:hAnsi="Arial" w:cs="Arial"/>
                <w:b/>
                <w:bCs/>
                <w:color w:val="000000"/>
                <w:position w:val="-2"/>
                <w:sz w:val="20"/>
                <w:szCs w:val="20"/>
                <w:shd w:val="clear" w:color="auto" w:fill="CCCCCC"/>
              </w:rPr>
              <w:t>Kontaktna oseba pri naročniku</w:t>
            </w:r>
            <w:r w:rsidRPr="00DF78C2">
              <w:rPr>
                <w:rFonts w:ascii="Arial" w:hAnsi="Arial" w:cs="Arial"/>
                <w:b/>
                <w:bCs/>
                <w:color w:val="000000"/>
                <w:position w:val="-2"/>
                <w:sz w:val="20"/>
                <w:szCs w:val="20"/>
                <w:shd w:val="clear" w:color="auto" w:fill="CCCCCC"/>
              </w:rPr>
              <w:br/>
              <w:t>(ime in priimek ter telefon in e-mail)</w:t>
            </w:r>
          </w:p>
        </w:tc>
      </w:tr>
      <w:tr w:rsidR="00BB3398" w14:paraId="224BF893"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10CFA6" w14:textId="77777777" w:rsidR="00F74AAD" w:rsidRDefault="00F74AAD" w:rsidP="00B14975">
            <w:r>
              <w:rPr>
                <w:rFonts w:ascii="Arial" w:hAnsi="Arial" w:cs="Arial"/>
                <w:b/>
                <w:bCs/>
                <w:color w:val="000000"/>
                <w:position w:val="-2"/>
                <w:sz w:val="18"/>
                <w:szCs w:val="18"/>
              </w:rPr>
              <w:t>1</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FACA14" w14:textId="77777777" w:rsidR="00F74AAD" w:rsidRDefault="00F74AAD" w:rsidP="00B14975">
            <w:r>
              <w:rPr>
                <w:rFonts w:ascii="Arial" w:hAnsi="Arial" w:cs="Arial"/>
                <w:color w:val="000000"/>
                <w:position w:val="-2"/>
                <w:sz w:val="18"/>
                <w:szCs w:val="18"/>
              </w:rPr>
              <w:t> </w:t>
            </w: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2732A3" w14:textId="77777777" w:rsidR="00F74AAD" w:rsidRDefault="00F74AAD" w:rsidP="00B14975">
            <w:r>
              <w:rPr>
                <w:rFonts w:ascii="Arial" w:hAnsi="Arial" w:cs="Arial"/>
                <w:color w:val="000000"/>
                <w:position w:val="-2"/>
                <w:sz w:val="18"/>
                <w:szCs w:val="18"/>
              </w:rPr>
              <w:t> </w:t>
            </w: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9CE7B19" w14:textId="77777777" w:rsidR="00F74AAD" w:rsidRDefault="00F74AAD" w:rsidP="00B14975">
            <w:r>
              <w:rPr>
                <w:rFonts w:ascii="Arial" w:hAnsi="Arial" w:cs="Arial"/>
                <w:color w:val="000000"/>
                <w:position w:val="-2"/>
                <w:sz w:val="18"/>
                <w:szCs w:val="18"/>
              </w:rPr>
              <w:t> </w:t>
            </w: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55266D" w14:textId="77777777" w:rsidR="00F74AAD" w:rsidRDefault="00F74AAD" w:rsidP="00B14975">
            <w:r>
              <w:rPr>
                <w:rFonts w:ascii="Arial" w:hAnsi="Arial" w:cs="Arial"/>
                <w:color w:val="000000"/>
                <w:position w:val="-2"/>
                <w:sz w:val="18"/>
                <w:szCs w:val="18"/>
              </w:rPr>
              <w:t> </w:t>
            </w: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B01437" w14:textId="77777777" w:rsidR="00F74AAD" w:rsidRDefault="00F74AAD" w:rsidP="00B14975">
            <w:r>
              <w:rPr>
                <w:rFonts w:ascii="Arial" w:hAnsi="Arial" w:cs="Arial"/>
                <w:color w:val="000000"/>
                <w:position w:val="-2"/>
                <w:sz w:val="18"/>
                <w:szCs w:val="18"/>
              </w:rPr>
              <w:t> </w:t>
            </w: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0045C0B" w14:textId="77777777" w:rsidR="00F74AAD" w:rsidRDefault="00F74AAD" w:rsidP="00B14975">
            <w:r>
              <w:rPr>
                <w:rFonts w:ascii="Arial" w:hAnsi="Arial" w:cs="Arial"/>
                <w:color w:val="000000"/>
                <w:position w:val="-2"/>
                <w:sz w:val="18"/>
                <w:szCs w:val="18"/>
              </w:rPr>
              <w:t> </w:t>
            </w:r>
          </w:p>
        </w:tc>
      </w:tr>
      <w:tr w:rsidR="00BB3398" w14:paraId="27298FEC"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78BEC6D" w14:textId="77777777" w:rsidR="00F74AAD" w:rsidRDefault="00F74AAD" w:rsidP="00B14975">
            <w:r>
              <w:rPr>
                <w:rFonts w:ascii="Arial" w:hAnsi="Arial" w:cs="Arial"/>
                <w:b/>
                <w:bCs/>
                <w:color w:val="000000"/>
                <w:position w:val="-2"/>
                <w:sz w:val="18"/>
                <w:szCs w:val="18"/>
              </w:rPr>
              <w:t>2</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DFA0750" w14:textId="77777777" w:rsidR="00F74AAD" w:rsidRDefault="00F74AAD" w:rsidP="00B14975">
            <w:r>
              <w:rPr>
                <w:rFonts w:ascii="Arial" w:hAnsi="Arial" w:cs="Arial"/>
                <w:color w:val="000000"/>
                <w:position w:val="-2"/>
                <w:sz w:val="18"/>
                <w:szCs w:val="18"/>
              </w:rPr>
              <w:t> </w:t>
            </w: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BF7493F" w14:textId="77777777" w:rsidR="00F74AAD" w:rsidRDefault="00F74AAD" w:rsidP="00B14975">
            <w:r>
              <w:rPr>
                <w:rFonts w:ascii="Arial" w:hAnsi="Arial" w:cs="Arial"/>
                <w:color w:val="000000"/>
                <w:position w:val="-2"/>
                <w:sz w:val="18"/>
                <w:szCs w:val="18"/>
              </w:rPr>
              <w:t> </w:t>
            </w: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C1F724" w14:textId="77777777" w:rsidR="00F74AAD" w:rsidRDefault="00F74AAD" w:rsidP="00B14975">
            <w:r>
              <w:rPr>
                <w:rFonts w:ascii="Arial" w:hAnsi="Arial" w:cs="Arial"/>
                <w:color w:val="000000"/>
                <w:position w:val="-2"/>
                <w:sz w:val="18"/>
                <w:szCs w:val="18"/>
              </w:rPr>
              <w:t> </w:t>
            </w: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32E04B" w14:textId="77777777" w:rsidR="00F74AAD" w:rsidRDefault="00F74AAD" w:rsidP="00B14975">
            <w:r>
              <w:rPr>
                <w:rFonts w:ascii="Arial" w:hAnsi="Arial" w:cs="Arial"/>
                <w:color w:val="000000"/>
                <w:position w:val="-2"/>
                <w:sz w:val="18"/>
                <w:szCs w:val="18"/>
              </w:rPr>
              <w:t> </w:t>
            </w: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ED36A45" w14:textId="77777777" w:rsidR="00F74AAD" w:rsidRDefault="00F74AAD" w:rsidP="00B14975">
            <w:r>
              <w:rPr>
                <w:rFonts w:ascii="Arial" w:hAnsi="Arial" w:cs="Arial"/>
                <w:color w:val="000000"/>
                <w:position w:val="-2"/>
                <w:sz w:val="18"/>
                <w:szCs w:val="18"/>
              </w:rPr>
              <w:t> </w:t>
            </w: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FA0CEC8" w14:textId="77777777" w:rsidR="00F74AAD" w:rsidRDefault="00F74AAD" w:rsidP="00B14975">
            <w:r>
              <w:rPr>
                <w:rFonts w:ascii="Arial" w:hAnsi="Arial" w:cs="Arial"/>
                <w:color w:val="000000"/>
                <w:position w:val="-2"/>
                <w:sz w:val="18"/>
                <w:szCs w:val="18"/>
              </w:rPr>
              <w:t> </w:t>
            </w:r>
          </w:p>
        </w:tc>
      </w:tr>
      <w:tr w:rsidR="00BB3398" w14:paraId="69AA2E10"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0830C3B" w14:textId="77777777" w:rsidR="00F74AAD" w:rsidRDefault="00F74AAD" w:rsidP="00B14975">
            <w:r>
              <w:rPr>
                <w:rFonts w:ascii="Arial" w:hAnsi="Arial" w:cs="Arial"/>
                <w:b/>
                <w:bCs/>
                <w:color w:val="000000"/>
                <w:position w:val="-2"/>
                <w:sz w:val="18"/>
                <w:szCs w:val="18"/>
              </w:rPr>
              <w:t>3</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78EF74" w14:textId="77777777" w:rsidR="00F74AAD" w:rsidRDefault="00F74AAD" w:rsidP="00B14975">
            <w:r>
              <w:rPr>
                <w:rFonts w:ascii="Arial" w:hAnsi="Arial" w:cs="Arial"/>
                <w:color w:val="000000"/>
                <w:position w:val="-2"/>
                <w:sz w:val="18"/>
                <w:szCs w:val="18"/>
              </w:rPr>
              <w:t> </w:t>
            </w: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86FB93" w14:textId="77777777" w:rsidR="00F74AAD" w:rsidRDefault="00F74AAD" w:rsidP="00B14975">
            <w:r>
              <w:rPr>
                <w:rFonts w:ascii="Arial" w:hAnsi="Arial" w:cs="Arial"/>
                <w:color w:val="000000"/>
                <w:position w:val="-2"/>
                <w:sz w:val="18"/>
                <w:szCs w:val="18"/>
              </w:rPr>
              <w:t> </w:t>
            </w: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56E11D1" w14:textId="77777777" w:rsidR="00F74AAD" w:rsidRDefault="00F74AAD" w:rsidP="00B14975">
            <w:r>
              <w:rPr>
                <w:rFonts w:ascii="Arial" w:hAnsi="Arial" w:cs="Arial"/>
                <w:color w:val="000000"/>
                <w:position w:val="-2"/>
                <w:sz w:val="18"/>
                <w:szCs w:val="18"/>
              </w:rPr>
              <w:t> </w:t>
            </w: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AAE497B" w14:textId="77777777" w:rsidR="00F74AAD" w:rsidRDefault="00F74AAD" w:rsidP="00B14975">
            <w:r>
              <w:rPr>
                <w:rFonts w:ascii="Arial" w:hAnsi="Arial" w:cs="Arial"/>
                <w:color w:val="000000"/>
                <w:position w:val="-2"/>
                <w:sz w:val="18"/>
                <w:szCs w:val="18"/>
              </w:rPr>
              <w:t> </w:t>
            </w: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45C342" w14:textId="77777777" w:rsidR="00F74AAD" w:rsidRDefault="00F74AAD" w:rsidP="00B14975">
            <w:r>
              <w:rPr>
                <w:rFonts w:ascii="Arial" w:hAnsi="Arial" w:cs="Arial"/>
                <w:color w:val="000000"/>
                <w:position w:val="-2"/>
                <w:sz w:val="18"/>
                <w:szCs w:val="18"/>
              </w:rPr>
              <w:t> </w:t>
            </w: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609112" w14:textId="77777777" w:rsidR="00F74AAD" w:rsidRDefault="00F74AAD" w:rsidP="00B14975">
            <w:r>
              <w:rPr>
                <w:rFonts w:ascii="Arial" w:hAnsi="Arial" w:cs="Arial"/>
                <w:color w:val="000000"/>
                <w:position w:val="-2"/>
                <w:sz w:val="18"/>
                <w:szCs w:val="18"/>
              </w:rPr>
              <w:t> </w:t>
            </w:r>
          </w:p>
        </w:tc>
      </w:tr>
      <w:tr w:rsidR="00BB3398" w14:paraId="43B690D9"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B60370" w14:textId="77777777" w:rsidR="00F74AAD" w:rsidRDefault="00F74AAD" w:rsidP="00B14975">
            <w:r>
              <w:rPr>
                <w:rFonts w:ascii="Arial" w:hAnsi="Arial" w:cs="Arial"/>
                <w:b/>
                <w:bCs/>
                <w:color w:val="000000"/>
                <w:position w:val="-2"/>
                <w:sz w:val="18"/>
                <w:szCs w:val="18"/>
              </w:rPr>
              <w:t>4</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AEC18C" w14:textId="77777777" w:rsidR="00F74AAD" w:rsidRDefault="00F74AAD" w:rsidP="00B14975">
            <w:r>
              <w:rPr>
                <w:rFonts w:ascii="Arial" w:hAnsi="Arial" w:cs="Arial"/>
                <w:color w:val="000000"/>
                <w:position w:val="-2"/>
                <w:sz w:val="18"/>
                <w:szCs w:val="18"/>
              </w:rPr>
              <w:t> </w:t>
            </w: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43D3E0" w14:textId="77777777" w:rsidR="00F74AAD" w:rsidRDefault="00F74AAD" w:rsidP="00B14975">
            <w:r>
              <w:rPr>
                <w:rFonts w:ascii="Arial" w:hAnsi="Arial" w:cs="Arial"/>
                <w:color w:val="000000"/>
                <w:position w:val="-2"/>
                <w:sz w:val="18"/>
                <w:szCs w:val="18"/>
              </w:rPr>
              <w:t> </w:t>
            </w: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D24252B" w14:textId="77777777" w:rsidR="00F74AAD" w:rsidRDefault="00F74AAD" w:rsidP="00B14975">
            <w:r>
              <w:rPr>
                <w:rFonts w:ascii="Arial" w:hAnsi="Arial" w:cs="Arial"/>
                <w:color w:val="000000"/>
                <w:position w:val="-2"/>
                <w:sz w:val="18"/>
                <w:szCs w:val="18"/>
              </w:rPr>
              <w:t> </w:t>
            </w: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B2D8EF" w14:textId="77777777" w:rsidR="00F74AAD" w:rsidRDefault="00F74AAD" w:rsidP="00B14975">
            <w:r>
              <w:rPr>
                <w:rFonts w:ascii="Arial" w:hAnsi="Arial" w:cs="Arial"/>
                <w:color w:val="000000"/>
                <w:position w:val="-2"/>
                <w:sz w:val="18"/>
                <w:szCs w:val="18"/>
              </w:rPr>
              <w:t> </w:t>
            </w: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391B78" w14:textId="77777777" w:rsidR="00F74AAD" w:rsidRDefault="00F74AAD" w:rsidP="00B14975">
            <w:r>
              <w:rPr>
                <w:rFonts w:ascii="Arial" w:hAnsi="Arial" w:cs="Arial"/>
                <w:color w:val="000000"/>
                <w:position w:val="-2"/>
                <w:sz w:val="18"/>
                <w:szCs w:val="18"/>
              </w:rPr>
              <w:t> </w:t>
            </w: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DFB1D7" w14:textId="77777777" w:rsidR="00F74AAD" w:rsidRDefault="00F74AAD" w:rsidP="00B14975">
            <w:r>
              <w:rPr>
                <w:rFonts w:ascii="Arial" w:hAnsi="Arial" w:cs="Arial"/>
                <w:color w:val="000000"/>
                <w:position w:val="-2"/>
                <w:sz w:val="18"/>
                <w:szCs w:val="18"/>
              </w:rPr>
              <w:t> </w:t>
            </w:r>
          </w:p>
        </w:tc>
      </w:tr>
      <w:tr w:rsidR="00BB3398" w14:paraId="60B82CE5"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DDFA587" w14:textId="77777777" w:rsidR="00F74AAD" w:rsidRDefault="00F74AAD" w:rsidP="00B14975">
            <w:r>
              <w:rPr>
                <w:rFonts w:ascii="Arial" w:hAnsi="Arial" w:cs="Arial"/>
                <w:b/>
                <w:bCs/>
                <w:color w:val="000000"/>
                <w:position w:val="-2"/>
                <w:sz w:val="18"/>
                <w:szCs w:val="18"/>
              </w:rPr>
              <w:t>5</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7DE1DF0" w14:textId="77777777" w:rsidR="00F74AAD" w:rsidRDefault="00F74AAD" w:rsidP="00B14975">
            <w:r>
              <w:rPr>
                <w:rFonts w:ascii="Arial" w:hAnsi="Arial" w:cs="Arial"/>
                <w:color w:val="000000"/>
                <w:position w:val="-2"/>
                <w:sz w:val="18"/>
                <w:szCs w:val="18"/>
              </w:rPr>
              <w:t> </w:t>
            </w: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2F3743" w14:textId="77777777" w:rsidR="00F74AAD" w:rsidRDefault="00F74AAD" w:rsidP="00B14975">
            <w:r>
              <w:rPr>
                <w:rFonts w:ascii="Arial" w:hAnsi="Arial" w:cs="Arial"/>
                <w:color w:val="000000"/>
                <w:position w:val="-2"/>
                <w:sz w:val="18"/>
                <w:szCs w:val="18"/>
              </w:rPr>
              <w:t> </w:t>
            </w: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167CC3A" w14:textId="77777777" w:rsidR="00F74AAD" w:rsidRDefault="00F74AAD" w:rsidP="00B14975">
            <w:r>
              <w:rPr>
                <w:rFonts w:ascii="Arial" w:hAnsi="Arial" w:cs="Arial"/>
                <w:color w:val="000000"/>
                <w:position w:val="-2"/>
                <w:sz w:val="18"/>
                <w:szCs w:val="18"/>
              </w:rPr>
              <w:t> </w:t>
            </w: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6127A1A" w14:textId="77777777" w:rsidR="00F74AAD" w:rsidRDefault="00F74AAD" w:rsidP="00B14975">
            <w:r>
              <w:rPr>
                <w:rFonts w:ascii="Arial" w:hAnsi="Arial" w:cs="Arial"/>
                <w:color w:val="000000"/>
                <w:position w:val="-2"/>
                <w:sz w:val="18"/>
                <w:szCs w:val="18"/>
              </w:rPr>
              <w:t> </w:t>
            </w: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DE317A8" w14:textId="77777777" w:rsidR="00F74AAD" w:rsidRDefault="00F74AAD" w:rsidP="00B14975">
            <w:r>
              <w:rPr>
                <w:rFonts w:ascii="Arial" w:hAnsi="Arial" w:cs="Arial"/>
                <w:color w:val="000000"/>
                <w:position w:val="-2"/>
                <w:sz w:val="18"/>
                <w:szCs w:val="18"/>
              </w:rPr>
              <w:t> </w:t>
            </w: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0F4433" w14:textId="77777777" w:rsidR="00F74AAD" w:rsidRDefault="00F74AAD" w:rsidP="00B14975">
            <w:r>
              <w:rPr>
                <w:rFonts w:ascii="Arial" w:hAnsi="Arial" w:cs="Arial"/>
                <w:color w:val="000000"/>
                <w:position w:val="-2"/>
                <w:sz w:val="18"/>
                <w:szCs w:val="18"/>
              </w:rPr>
              <w:t> </w:t>
            </w:r>
          </w:p>
        </w:tc>
      </w:tr>
      <w:tr w:rsidR="00BB3398" w14:paraId="1E923A4D"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49F3B44" w14:textId="77777777" w:rsidR="00F74AAD" w:rsidRDefault="00F74AAD" w:rsidP="00B14975">
            <w:pPr>
              <w:rPr>
                <w:rFonts w:ascii="Arial" w:hAnsi="Arial" w:cs="Arial"/>
                <w:b/>
                <w:bCs/>
                <w:color w:val="000000"/>
                <w:position w:val="-2"/>
                <w:sz w:val="18"/>
                <w:szCs w:val="18"/>
              </w:rPr>
            </w:pPr>
            <w:r>
              <w:rPr>
                <w:rFonts w:ascii="Arial" w:hAnsi="Arial" w:cs="Arial"/>
                <w:b/>
                <w:bCs/>
                <w:color w:val="000000"/>
                <w:position w:val="-2"/>
                <w:sz w:val="18"/>
                <w:szCs w:val="18"/>
              </w:rPr>
              <w:t>6</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14CA9" w14:textId="77777777" w:rsidR="00F74AAD" w:rsidRDefault="00F74AAD" w:rsidP="00B14975">
            <w:pPr>
              <w:rPr>
                <w:rFonts w:ascii="Arial" w:hAnsi="Arial" w:cs="Arial"/>
                <w:color w:val="000000"/>
                <w:position w:val="-2"/>
                <w:sz w:val="18"/>
                <w:szCs w:val="18"/>
              </w:rPr>
            </w:pP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D6C8A3" w14:textId="77777777" w:rsidR="00F74AAD" w:rsidRDefault="00F74AAD" w:rsidP="00B14975">
            <w:pPr>
              <w:rPr>
                <w:rFonts w:ascii="Arial" w:hAnsi="Arial" w:cs="Arial"/>
                <w:color w:val="000000"/>
                <w:position w:val="-2"/>
                <w:sz w:val="18"/>
                <w:szCs w:val="18"/>
              </w:rPr>
            </w:pP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DBD582" w14:textId="77777777" w:rsidR="00F74AAD" w:rsidRDefault="00F74AAD" w:rsidP="00B14975">
            <w:pPr>
              <w:rPr>
                <w:rFonts w:ascii="Arial" w:hAnsi="Arial" w:cs="Arial"/>
                <w:color w:val="000000"/>
                <w:position w:val="-2"/>
                <w:sz w:val="18"/>
                <w:szCs w:val="18"/>
              </w:rPr>
            </w:pP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19A89DC" w14:textId="77777777" w:rsidR="00F74AAD" w:rsidRDefault="00F74AAD" w:rsidP="00B14975">
            <w:pPr>
              <w:rPr>
                <w:rFonts w:ascii="Arial" w:hAnsi="Arial" w:cs="Arial"/>
                <w:color w:val="000000"/>
                <w:position w:val="-2"/>
                <w:sz w:val="18"/>
                <w:szCs w:val="18"/>
              </w:rPr>
            </w:pP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0A78826" w14:textId="77777777" w:rsidR="00F74AAD" w:rsidRDefault="00F74AAD" w:rsidP="00B14975">
            <w:pPr>
              <w:rPr>
                <w:rFonts w:ascii="Arial" w:hAnsi="Arial" w:cs="Arial"/>
                <w:color w:val="000000"/>
                <w:position w:val="-2"/>
                <w:sz w:val="18"/>
                <w:szCs w:val="18"/>
              </w:rPr>
            </w:pP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61F01BA" w14:textId="77777777" w:rsidR="00F74AAD" w:rsidRDefault="00F74AAD" w:rsidP="00B14975">
            <w:pPr>
              <w:rPr>
                <w:rFonts w:ascii="Arial" w:hAnsi="Arial" w:cs="Arial"/>
                <w:color w:val="000000"/>
                <w:position w:val="-2"/>
                <w:sz w:val="18"/>
                <w:szCs w:val="18"/>
              </w:rPr>
            </w:pPr>
          </w:p>
        </w:tc>
      </w:tr>
      <w:tr w:rsidR="00BB3398" w14:paraId="2FAAEDAF"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AD36E04" w14:textId="77777777" w:rsidR="00F74AAD" w:rsidRDefault="00F74AAD" w:rsidP="00B14975">
            <w:pPr>
              <w:rPr>
                <w:rFonts w:ascii="Arial" w:hAnsi="Arial" w:cs="Arial"/>
                <w:b/>
                <w:bCs/>
                <w:color w:val="000000"/>
                <w:position w:val="-2"/>
                <w:sz w:val="18"/>
                <w:szCs w:val="18"/>
              </w:rPr>
            </w:pPr>
            <w:r>
              <w:rPr>
                <w:rFonts w:ascii="Arial" w:hAnsi="Arial" w:cs="Arial"/>
                <w:b/>
                <w:bCs/>
                <w:color w:val="000000"/>
                <w:position w:val="-2"/>
                <w:sz w:val="18"/>
                <w:szCs w:val="18"/>
              </w:rPr>
              <w:t>7</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C308BAF" w14:textId="77777777" w:rsidR="00F74AAD" w:rsidRDefault="00F74AAD" w:rsidP="00B14975">
            <w:pPr>
              <w:rPr>
                <w:rFonts w:ascii="Arial" w:hAnsi="Arial" w:cs="Arial"/>
                <w:color w:val="000000"/>
                <w:position w:val="-2"/>
                <w:sz w:val="18"/>
                <w:szCs w:val="18"/>
              </w:rPr>
            </w:pP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D6B98B4" w14:textId="77777777" w:rsidR="00F74AAD" w:rsidRDefault="00F74AAD" w:rsidP="00B14975">
            <w:pPr>
              <w:rPr>
                <w:rFonts w:ascii="Arial" w:hAnsi="Arial" w:cs="Arial"/>
                <w:color w:val="000000"/>
                <w:position w:val="-2"/>
                <w:sz w:val="18"/>
                <w:szCs w:val="18"/>
              </w:rPr>
            </w:pP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3CE3351" w14:textId="77777777" w:rsidR="00F74AAD" w:rsidRDefault="00F74AAD" w:rsidP="00B14975">
            <w:pPr>
              <w:rPr>
                <w:rFonts w:ascii="Arial" w:hAnsi="Arial" w:cs="Arial"/>
                <w:color w:val="000000"/>
                <w:position w:val="-2"/>
                <w:sz w:val="18"/>
                <w:szCs w:val="18"/>
              </w:rPr>
            </w:pP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8938311" w14:textId="77777777" w:rsidR="00F74AAD" w:rsidRDefault="00F74AAD" w:rsidP="00B14975">
            <w:pPr>
              <w:rPr>
                <w:rFonts w:ascii="Arial" w:hAnsi="Arial" w:cs="Arial"/>
                <w:color w:val="000000"/>
                <w:position w:val="-2"/>
                <w:sz w:val="18"/>
                <w:szCs w:val="18"/>
              </w:rPr>
            </w:pP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17F873" w14:textId="77777777" w:rsidR="00F74AAD" w:rsidRDefault="00F74AAD" w:rsidP="00B14975">
            <w:pPr>
              <w:rPr>
                <w:rFonts w:ascii="Arial" w:hAnsi="Arial" w:cs="Arial"/>
                <w:color w:val="000000"/>
                <w:position w:val="-2"/>
                <w:sz w:val="18"/>
                <w:szCs w:val="18"/>
              </w:rPr>
            </w:pP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A2FC03" w14:textId="77777777" w:rsidR="00F74AAD" w:rsidRDefault="00F74AAD" w:rsidP="00B14975">
            <w:pPr>
              <w:rPr>
                <w:rFonts w:ascii="Arial" w:hAnsi="Arial" w:cs="Arial"/>
                <w:color w:val="000000"/>
                <w:position w:val="-2"/>
                <w:sz w:val="18"/>
                <w:szCs w:val="18"/>
              </w:rPr>
            </w:pPr>
          </w:p>
        </w:tc>
      </w:tr>
      <w:tr w:rsidR="006423AD" w14:paraId="28C8A81B"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B6D304F" w14:textId="77777777" w:rsidR="006423AD" w:rsidRDefault="006423AD" w:rsidP="00B14975">
            <w:pPr>
              <w:rPr>
                <w:rFonts w:ascii="Arial" w:hAnsi="Arial" w:cs="Arial"/>
                <w:b/>
                <w:bCs/>
                <w:color w:val="000000"/>
                <w:position w:val="-2"/>
                <w:sz w:val="18"/>
                <w:szCs w:val="18"/>
              </w:rPr>
            </w:pPr>
            <w:r>
              <w:rPr>
                <w:rFonts w:ascii="Arial" w:hAnsi="Arial" w:cs="Arial"/>
                <w:b/>
                <w:bCs/>
                <w:color w:val="000000"/>
                <w:position w:val="-2"/>
                <w:sz w:val="18"/>
                <w:szCs w:val="18"/>
              </w:rPr>
              <w:t>8</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E32975" w14:textId="77777777" w:rsidR="006423AD" w:rsidRDefault="006423AD" w:rsidP="00B14975">
            <w:pPr>
              <w:rPr>
                <w:rFonts w:ascii="Arial" w:hAnsi="Arial" w:cs="Arial"/>
                <w:color w:val="000000"/>
                <w:position w:val="-2"/>
                <w:sz w:val="18"/>
                <w:szCs w:val="18"/>
              </w:rPr>
            </w:pP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BA306A" w14:textId="77777777" w:rsidR="006423AD" w:rsidRDefault="006423AD" w:rsidP="00B14975">
            <w:pPr>
              <w:rPr>
                <w:rFonts w:ascii="Arial" w:hAnsi="Arial" w:cs="Arial"/>
                <w:color w:val="000000"/>
                <w:position w:val="-2"/>
                <w:sz w:val="18"/>
                <w:szCs w:val="18"/>
              </w:rPr>
            </w:pP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E03437" w14:textId="77777777" w:rsidR="006423AD" w:rsidRDefault="006423AD" w:rsidP="00B14975">
            <w:pPr>
              <w:rPr>
                <w:rFonts w:ascii="Arial" w:hAnsi="Arial" w:cs="Arial"/>
                <w:color w:val="000000"/>
                <w:position w:val="-2"/>
                <w:sz w:val="18"/>
                <w:szCs w:val="18"/>
              </w:rPr>
            </w:pP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3FF66D" w14:textId="77777777" w:rsidR="006423AD" w:rsidRDefault="006423AD" w:rsidP="00B14975">
            <w:pPr>
              <w:rPr>
                <w:rFonts w:ascii="Arial" w:hAnsi="Arial" w:cs="Arial"/>
                <w:color w:val="000000"/>
                <w:position w:val="-2"/>
                <w:sz w:val="18"/>
                <w:szCs w:val="18"/>
              </w:rPr>
            </w:pP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CDD8246" w14:textId="77777777" w:rsidR="006423AD" w:rsidRDefault="006423AD" w:rsidP="00B14975">
            <w:pPr>
              <w:rPr>
                <w:rFonts w:ascii="Arial" w:hAnsi="Arial" w:cs="Arial"/>
                <w:color w:val="000000"/>
                <w:position w:val="-2"/>
                <w:sz w:val="18"/>
                <w:szCs w:val="18"/>
              </w:rPr>
            </w:pP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8DB86A1" w14:textId="77777777" w:rsidR="006423AD" w:rsidRDefault="006423AD" w:rsidP="00B14975">
            <w:pPr>
              <w:rPr>
                <w:rFonts w:ascii="Arial" w:hAnsi="Arial" w:cs="Arial"/>
                <w:color w:val="000000"/>
                <w:position w:val="-2"/>
                <w:sz w:val="18"/>
                <w:szCs w:val="18"/>
              </w:rPr>
            </w:pPr>
          </w:p>
        </w:tc>
      </w:tr>
      <w:tr w:rsidR="006423AD" w14:paraId="5101A73A"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E5D094" w14:textId="77777777" w:rsidR="006423AD" w:rsidRDefault="006423AD" w:rsidP="00B14975">
            <w:pPr>
              <w:rPr>
                <w:rFonts w:ascii="Arial" w:hAnsi="Arial" w:cs="Arial"/>
                <w:b/>
                <w:bCs/>
                <w:color w:val="000000"/>
                <w:position w:val="-2"/>
                <w:sz w:val="18"/>
                <w:szCs w:val="18"/>
              </w:rPr>
            </w:pPr>
            <w:r>
              <w:rPr>
                <w:rFonts w:ascii="Arial" w:hAnsi="Arial" w:cs="Arial"/>
                <w:b/>
                <w:bCs/>
                <w:color w:val="000000"/>
                <w:position w:val="-2"/>
                <w:sz w:val="18"/>
                <w:szCs w:val="18"/>
              </w:rPr>
              <w:t>9</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F7F7D27" w14:textId="77777777" w:rsidR="006423AD" w:rsidRDefault="006423AD" w:rsidP="00B14975">
            <w:pPr>
              <w:rPr>
                <w:rFonts w:ascii="Arial" w:hAnsi="Arial" w:cs="Arial"/>
                <w:color w:val="000000"/>
                <w:position w:val="-2"/>
                <w:sz w:val="18"/>
                <w:szCs w:val="18"/>
              </w:rPr>
            </w:pP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F134A3" w14:textId="77777777" w:rsidR="006423AD" w:rsidRDefault="006423AD" w:rsidP="00B14975">
            <w:pPr>
              <w:rPr>
                <w:rFonts w:ascii="Arial" w:hAnsi="Arial" w:cs="Arial"/>
                <w:color w:val="000000"/>
                <w:position w:val="-2"/>
                <w:sz w:val="18"/>
                <w:szCs w:val="18"/>
              </w:rPr>
            </w:pP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87D013F" w14:textId="77777777" w:rsidR="006423AD" w:rsidRDefault="006423AD" w:rsidP="00B14975">
            <w:pPr>
              <w:rPr>
                <w:rFonts w:ascii="Arial" w:hAnsi="Arial" w:cs="Arial"/>
                <w:color w:val="000000"/>
                <w:position w:val="-2"/>
                <w:sz w:val="18"/>
                <w:szCs w:val="18"/>
              </w:rPr>
            </w:pP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A591EC" w14:textId="77777777" w:rsidR="006423AD" w:rsidRDefault="006423AD" w:rsidP="00B14975">
            <w:pPr>
              <w:rPr>
                <w:rFonts w:ascii="Arial" w:hAnsi="Arial" w:cs="Arial"/>
                <w:color w:val="000000"/>
                <w:position w:val="-2"/>
                <w:sz w:val="18"/>
                <w:szCs w:val="18"/>
              </w:rPr>
            </w:pP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DBE1E1" w14:textId="77777777" w:rsidR="006423AD" w:rsidRDefault="006423AD" w:rsidP="00B14975">
            <w:pPr>
              <w:rPr>
                <w:rFonts w:ascii="Arial" w:hAnsi="Arial" w:cs="Arial"/>
                <w:color w:val="000000"/>
                <w:position w:val="-2"/>
                <w:sz w:val="18"/>
                <w:szCs w:val="18"/>
              </w:rPr>
            </w:pP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7531BA" w14:textId="77777777" w:rsidR="006423AD" w:rsidRDefault="006423AD" w:rsidP="00B14975">
            <w:pPr>
              <w:rPr>
                <w:rFonts w:ascii="Arial" w:hAnsi="Arial" w:cs="Arial"/>
                <w:color w:val="000000"/>
                <w:position w:val="-2"/>
                <w:sz w:val="18"/>
                <w:szCs w:val="18"/>
              </w:rPr>
            </w:pPr>
          </w:p>
        </w:tc>
      </w:tr>
      <w:tr w:rsidR="006423AD" w14:paraId="4D27601C" w14:textId="77777777" w:rsidTr="00C8248F">
        <w:tc>
          <w:tcPr>
            <w:tcW w:w="34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779432C" w14:textId="77777777" w:rsidR="006423AD" w:rsidRDefault="006423AD" w:rsidP="00B14975">
            <w:pPr>
              <w:rPr>
                <w:rFonts w:ascii="Arial" w:hAnsi="Arial" w:cs="Arial"/>
                <w:b/>
                <w:bCs/>
                <w:color w:val="000000"/>
                <w:position w:val="-2"/>
                <w:sz w:val="18"/>
                <w:szCs w:val="18"/>
              </w:rPr>
            </w:pPr>
            <w:r>
              <w:rPr>
                <w:rFonts w:ascii="Arial" w:hAnsi="Arial" w:cs="Arial"/>
                <w:b/>
                <w:bCs/>
                <w:color w:val="000000"/>
                <w:position w:val="-2"/>
                <w:sz w:val="18"/>
                <w:szCs w:val="18"/>
              </w:rPr>
              <w:t>10</w:t>
            </w:r>
          </w:p>
        </w:tc>
        <w:tc>
          <w:tcPr>
            <w:tcW w:w="68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212C66E" w14:textId="77777777" w:rsidR="006423AD" w:rsidRDefault="006423AD" w:rsidP="00B14975">
            <w:pPr>
              <w:rPr>
                <w:rFonts w:ascii="Arial" w:hAnsi="Arial" w:cs="Arial"/>
                <w:color w:val="000000"/>
                <w:position w:val="-2"/>
                <w:sz w:val="18"/>
                <w:szCs w:val="18"/>
              </w:rPr>
            </w:pPr>
          </w:p>
        </w:tc>
        <w:tc>
          <w:tcPr>
            <w:tcW w:w="788"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531C76" w14:textId="77777777" w:rsidR="006423AD" w:rsidRDefault="006423AD" w:rsidP="00B14975">
            <w:pPr>
              <w:rPr>
                <w:rFonts w:ascii="Arial" w:hAnsi="Arial" w:cs="Arial"/>
                <w:color w:val="000000"/>
                <w:position w:val="-2"/>
                <w:sz w:val="18"/>
                <w:szCs w:val="18"/>
              </w:rPr>
            </w:pPr>
          </w:p>
        </w:tc>
        <w:tc>
          <w:tcPr>
            <w:tcW w:w="727"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077C50B" w14:textId="77777777" w:rsidR="006423AD" w:rsidRDefault="006423AD" w:rsidP="00B14975">
            <w:pPr>
              <w:rPr>
                <w:rFonts w:ascii="Arial" w:hAnsi="Arial" w:cs="Arial"/>
                <w:color w:val="000000"/>
                <w:position w:val="-2"/>
                <w:sz w:val="18"/>
                <w:szCs w:val="18"/>
              </w:rPr>
            </w:pPr>
          </w:p>
        </w:tc>
        <w:tc>
          <w:tcPr>
            <w:tcW w:w="88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DCEF94E" w14:textId="77777777" w:rsidR="006423AD" w:rsidRDefault="006423AD" w:rsidP="00B14975">
            <w:pPr>
              <w:rPr>
                <w:rFonts w:ascii="Arial" w:hAnsi="Arial" w:cs="Arial"/>
                <w:color w:val="000000"/>
                <w:position w:val="-2"/>
                <w:sz w:val="18"/>
                <w:szCs w:val="18"/>
              </w:rPr>
            </w:pPr>
          </w:p>
        </w:tc>
        <w:tc>
          <w:tcPr>
            <w:tcW w:w="742"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83F1C05" w14:textId="77777777" w:rsidR="006423AD" w:rsidRDefault="006423AD" w:rsidP="00B14975">
            <w:pPr>
              <w:rPr>
                <w:rFonts w:ascii="Arial" w:hAnsi="Arial" w:cs="Arial"/>
                <w:color w:val="000000"/>
                <w:position w:val="-2"/>
                <w:sz w:val="18"/>
                <w:szCs w:val="18"/>
              </w:rPr>
            </w:pPr>
          </w:p>
        </w:tc>
        <w:tc>
          <w:tcPr>
            <w:tcW w:w="819"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22E13A" w14:textId="77777777" w:rsidR="006423AD" w:rsidRDefault="006423AD" w:rsidP="00B14975">
            <w:pPr>
              <w:rPr>
                <w:rFonts w:ascii="Arial" w:hAnsi="Arial" w:cs="Arial"/>
                <w:color w:val="000000"/>
                <w:position w:val="-2"/>
                <w:sz w:val="18"/>
                <w:szCs w:val="18"/>
              </w:rPr>
            </w:pPr>
          </w:p>
        </w:tc>
      </w:tr>
    </w:tbl>
    <w:p w14:paraId="7A9EFD8A" w14:textId="0823A0FB" w:rsidR="006423AD" w:rsidRDefault="00C8248F" w:rsidP="00F74AAD">
      <w:pPr>
        <w:spacing w:before="225" w:after="225" w:line="240" w:lineRule="auto"/>
        <w:jc w:val="both"/>
        <w:rPr>
          <w:rFonts w:ascii="Arial" w:hAnsi="Arial" w:cs="Arial"/>
          <w:bCs/>
          <w:i/>
          <w:iCs/>
          <w:color w:val="000000"/>
          <w:sz w:val="20"/>
          <w:szCs w:val="20"/>
          <w:u w:val="single"/>
        </w:rPr>
      </w:pPr>
      <w:r>
        <w:rPr>
          <w:rFonts w:ascii="Arial" w:hAnsi="Arial" w:cs="Arial"/>
          <w:bCs/>
          <w:i/>
          <w:iCs/>
          <w:color w:val="000000"/>
          <w:sz w:val="20"/>
          <w:szCs w:val="20"/>
          <w:u w:val="single"/>
        </w:rPr>
        <w:t xml:space="preserve">NAVODILO: </w:t>
      </w:r>
      <w:r w:rsidR="000266C9">
        <w:rPr>
          <w:rFonts w:ascii="Arial" w:hAnsi="Arial" w:cs="Arial"/>
          <w:bCs/>
          <w:i/>
          <w:iCs/>
          <w:color w:val="000000"/>
          <w:sz w:val="20"/>
          <w:szCs w:val="20"/>
          <w:u w:val="single"/>
        </w:rPr>
        <w:t>Reference na področju</w:t>
      </w:r>
      <w:r w:rsidRPr="00C8248F">
        <w:rPr>
          <w:rFonts w:ascii="Arial" w:hAnsi="Arial" w:cs="Arial"/>
          <w:bCs/>
          <w:i/>
          <w:iCs/>
          <w:color w:val="000000"/>
          <w:sz w:val="20"/>
          <w:szCs w:val="20"/>
          <w:u w:val="single"/>
        </w:rPr>
        <w:t xml:space="preserve"> vzpostavitve in vzdrževanja podobnih </w:t>
      </w:r>
      <w:proofErr w:type="spellStart"/>
      <w:r w:rsidRPr="00C8248F">
        <w:rPr>
          <w:rFonts w:ascii="Arial" w:hAnsi="Arial" w:cs="Arial"/>
          <w:bCs/>
          <w:i/>
          <w:iCs/>
          <w:color w:val="000000"/>
          <w:sz w:val="20"/>
          <w:szCs w:val="20"/>
          <w:u w:val="single"/>
        </w:rPr>
        <w:t>destinacijskih</w:t>
      </w:r>
      <w:proofErr w:type="spellEnd"/>
      <w:r w:rsidRPr="00C8248F">
        <w:rPr>
          <w:rFonts w:ascii="Arial" w:hAnsi="Arial" w:cs="Arial"/>
          <w:bCs/>
          <w:i/>
          <w:iCs/>
          <w:color w:val="000000"/>
          <w:sz w:val="20"/>
          <w:szCs w:val="20"/>
          <w:u w:val="single"/>
        </w:rPr>
        <w:t xml:space="preserve"> ali turističnih portalov</w:t>
      </w:r>
      <w:r>
        <w:rPr>
          <w:rFonts w:ascii="Arial" w:hAnsi="Arial" w:cs="Arial"/>
          <w:bCs/>
          <w:i/>
          <w:iCs/>
          <w:color w:val="000000"/>
          <w:sz w:val="20"/>
          <w:szCs w:val="20"/>
          <w:u w:val="single"/>
        </w:rPr>
        <w:t xml:space="preserve"> se navedejo na začetku seznama.</w:t>
      </w:r>
    </w:p>
    <w:p w14:paraId="4071A280" w14:textId="59E36545" w:rsidR="00166E02" w:rsidRPr="00DF78C2" w:rsidRDefault="00F74AAD" w:rsidP="00F74AAD">
      <w:pPr>
        <w:spacing w:before="225" w:after="225" w:line="240" w:lineRule="auto"/>
        <w:jc w:val="both"/>
        <w:rPr>
          <w:rFonts w:ascii="Arial" w:hAnsi="Arial" w:cs="Arial"/>
          <w:i/>
          <w:iCs/>
          <w:color w:val="000000"/>
          <w:sz w:val="20"/>
          <w:szCs w:val="20"/>
        </w:rPr>
      </w:pPr>
      <w:r w:rsidRPr="00BD3EB8">
        <w:rPr>
          <w:rFonts w:ascii="Arial" w:hAnsi="Arial" w:cs="Arial"/>
          <w:bCs/>
          <w:i/>
          <w:iCs/>
          <w:color w:val="000000"/>
          <w:sz w:val="20"/>
          <w:szCs w:val="20"/>
          <w:u w:val="single"/>
        </w:rPr>
        <w:t>Opomba:</w:t>
      </w:r>
      <w:r w:rsidR="00BD3EB8">
        <w:rPr>
          <w:rFonts w:ascii="Arial" w:hAnsi="Arial" w:cs="Arial"/>
          <w:i/>
          <w:iCs/>
          <w:color w:val="000000"/>
          <w:sz w:val="20"/>
          <w:szCs w:val="20"/>
        </w:rPr>
        <w:t xml:space="preserve"> </w:t>
      </w:r>
      <w:r w:rsidRPr="00DF78C2">
        <w:rPr>
          <w:rFonts w:ascii="Arial" w:hAnsi="Arial" w:cs="Arial"/>
          <w:i/>
          <w:iCs/>
          <w:color w:val="000000"/>
          <w:sz w:val="20"/>
          <w:szCs w:val="20"/>
        </w:rPr>
        <w:t>V primeru več referenc se obrazec</w:t>
      </w:r>
      <w:r w:rsidR="000266C9">
        <w:rPr>
          <w:rFonts w:ascii="Arial" w:hAnsi="Arial" w:cs="Arial"/>
          <w:i/>
          <w:iCs/>
          <w:color w:val="000000"/>
          <w:sz w:val="20"/>
          <w:szCs w:val="20"/>
        </w:rPr>
        <w:t xml:space="preserve"> ustrezno dopolni oz.</w:t>
      </w:r>
      <w:r w:rsidRPr="00DF78C2">
        <w:rPr>
          <w:rFonts w:ascii="Arial" w:hAnsi="Arial" w:cs="Arial"/>
          <w:i/>
          <w:iCs/>
          <w:color w:val="000000"/>
          <w:sz w:val="20"/>
          <w:szCs w:val="20"/>
        </w:rPr>
        <w:t xml:space="preserve"> fotokopira</w:t>
      </w:r>
      <w:r w:rsidR="00BD3EB8">
        <w:rPr>
          <w:rFonts w:ascii="Arial" w:hAnsi="Arial" w:cs="Arial"/>
          <w:i/>
          <w:iCs/>
          <w:color w:val="000000"/>
          <w:sz w:val="20"/>
          <w:szCs w:val="20"/>
        </w:rPr>
        <w:t>.</w:t>
      </w:r>
    </w:p>
    <w:tbl>
      <w:tblPr>
        <w:tblStyle w:val="NormalTablePHPDOCX"/>
        <w:tblW w:w="8745" w:type="dxa"/>
        <w:tblInd w:w="108" w:type="dxa"/>
        <w:tblLook w:val="04A0" w:firstRow="1" w:lastRow="0" w:firstColumn="1" w:lastColumn="0" w:noHBand="0" w:noVBand="1"/>
      </w:tblPr>
      <w:tblGrid>
        <w:gridCol w:w="4080"/>
        <w:gridCol w:w="4665"/>
      </w:tblGrid>
      <w:tr w:rsidR="00F74AAD" w14:paraId="05ED0E7F" w14:textId="77777777" w:rsidTr="00B14975">
        <w:tc>
          <w:tcPr>
            <w:tcW w:w="4080" w:type="dxa"/>
            <w:tcMar>
              <w:top w:w="75" w:type="dxa"/>
              <w:bottom w:w="75" w:type="dxa"/>
            </w:tcMar>
            <w:vAlign w:val="center"/>
          </w:tcPr>
          <w:p w14:paraId="6273DCA5" w14:textId="77777777" w:rsidR="00F74AAD" w:rsidRPr="006423AD" w:rsidRDefault="00F74AAD" w:rsidP="00B14975">
            <w:pPr>
              <w:rPr>
                <w:sz w:val="20"/>
                <w:szCs w:val="20"/>
              </w:rPr>
            </w:pPr>
            <w:r w:rsidRPr="006423AD">
              <w:rPr>
                <w:rFonts w:ascii="Arial" w:hAnsi="Arial" w:cs="Arial"/>
                <w:color w:val="000000"/>
                <w:position w:val="-2"/>
                <w:sz w:val="20"/>
                <w:szCs w:val="20"/>
              </w:rPr>
              <w:t>Kraj in datum:</w:t>
            </w:r>
          </w:p>
        </w:tc>
        <w:tc>
          <w:tcPr>
            <w:tcW w:w="0" w:type="auto"/>
            <w:tcMar>
              <w:top w:w="75" w:type="dxa"/>
              <w:bottom w:w="75" w:type="dxa"/>
            </w:tcMar>
            <w:vAlign w:val="center"/>
          </w:tcPr>
          <w:p w14:paraId="11E47F1C" w14:textId="77777777" w:rsidR="00F74AAD" w:rsidRPr="006423AD" w:rsidRDefault="00F74AAD" w:rsidP="00B14975">
            <w:pPr>
              <w:rPr>
                <w:sz w:val="20"/>
                <w:szCs w:val="20"/>
              </w:rPr>
            </w:pPr>
            <w:r w:rsidRPr="006423AD">
              <w:rPr>
                <w:rFonts w:ascii="Arial" w:hAnsi="Arial" w:cs="Arial"/>
                <w:color w:val="000000"/>
                <w:position w:val="-2"/>
                <w:sz w:val="20"/>
                <w:szCs w:val="20"/>
              </w:rPr>
              <w:t>Ime in priimek: _____________________</w:t>
            </w:r>
          </w:p>
        </w:tc>
      </w:tr>
      <w:tr w:rsidR="00F74AAD" w14:paraId="0CA286BD" w14:textId="77777777" w:rsidTr="00B14975">
        <w:tc>
          <w:tcPr>
            <w:tcW w:w="4080" w:type="dxa"/>
            <w:tcMar>
              <w:top w:w="75" w:type="dxa"/>
              <w:bottom w:w="75" w:type="dxa"/>
            </w:tcMar>
            <w:vAlign w:val="center"/>
          </w:tcPr>
          <w:p w14:paraId="7251CFE3" w14:textId="77777777" w:rsidR="00F74AAD" w:rsidRPr="006423AD" w:rsidRDefault="00F74AAD" w:rsidP="00B14975">
            <w:pPr>
              <w:rPr>
                <w:sz w:val="20"/>
                <w:szCs w:val="20"/>
              </w:rPr>
            </w:pPr>
            <w:r w:rsidRPr="006423AD">
              <w:rPr>
                <w:rFonts w:ascii="Arial" w:hAnsi="Arial" w:cs="Arial"/>
                <w:color w:val="000000"/>
                <w:position w:val="-2"/>
                <w:sz w:val="20"/>
                <w:szCs w:val="20"/>
              </w:rPr>
              <w:t> </w:t>
            </w:r>
          </w:p>
        </w:tc>
        <w:tc>
          <w:tcPr>
            <w:tcW w:w="0" w:type="auto"/>
            <w:tcMar>
              <w:top w:w="75" w:type="dxa"/>
              <w:bottom w:w="75" w:type="dxa"/>
            </w:tcMar>
            <w:vAlign w:val="center"/>
          </w:tcPr>
          <w:p w14:paraId="47A128AE" w14:textId="77777777" w:rsidR="00F74AAD" w:rsidRPr="006423AD" w:rsidRDefault="00F74AAD" w:rsidP="00B14975">
            <w:pPr>
              <w:jc w:val="center"/>
              <w:rPr>
                <w:sz w:val="20"/>
                <w:szCs w:val="20"/>
              </w:rPr>
            </w:pPr>
            <w:r w:rsidRPr="006423AD">
              <w:rPr>
                <w:rFonts w:ascii="Arial" w:hAnsi="Arial" w:cs="Arial"/>
                <w:color w:val="000000"/>
                <w:position w:val="-2"/>
                <w:sz w:val="20"/>
                <w:szCs w:val="20"/>
              </w:rPr>
              <w:t>(žig in podpis)</w:t>
            </w:r>
          </w:p>
        </w:tc>
      </w:tr>
    </w:tbl>
    <w:p w14:paraId="5217A6DF" w14:textId="77777777" w:rsidR="00F74AAD" w:rsidRDefault="00F74AAD" w:rsidP="00F74AAD">
      <w:pPr>
        <w:spacing w:before="225" w:after="225" w:line="240" w:lineRule="auto"/>
        <w:jc w:val="both"/>
        <w:sectPr w:rsidR="00F74AAD" w:rsidSect="006423AD">
          <w:footerReference w:type="default" r:id="rId36"/>
          <w:pgSz w:w="11906" w:h="16838"/>
          <w:pgMar w:top="1418" w:right="1418" w:bottom="1418" w:left="1418" w:header="567" w:footer="596" w:gutter="0"/>
          <w:cols w:space="708"/>
          <w:docGrid w:linePitch="360"/>
        </w:sectPr>
      </w:pPr>
    </w:p>
    <w:p w14:paraId="7069AB46" w14:textId="77777777" w:rsidR="007871D4" w:rsidRDefault="001A48BC" w:rsidP="007871D4">
      <w:pPr>
        <w:spacing w:after="0"/>
        <w:jc w:val="right"/>
        <w:rPr>
          <w:rFonts w:ascii="Arial" w:hAnsi="Arial" w:cs="Arial"/>
          <w:sz w:val="20"/>
          <w:szCs w:val="20"/>
        </w:rPr>
      </w:pPr>
      <w:r>
        <w:rPr>
          <w:rFonts w:ascii="Arial" w:hAnsi="Arial" w:cs="Arial"/>
          <w:sz w:val="20"/>
          <w:szCs w:val="20"/>
        </w:rPr>
        <w:lastRenderedPageBreak/>
        <w:t>Obrazec št: 8</w:t>
      </w:r>
    </w:p>
    <w:p w14:paraId="20DC9CB6" w14:textId="77777777" w:rsidR="009802DB" w:rsidRPr="00F91AEB" w:rsidRDefault="009802DB" w:rsidP="007871D4">
      <w:pPr>
        <w:spacing w:after="0"/>
        <w:jc w:val="right"/>
        <w:rPr>
          <w:rFonts w:ascii="Arial" w:hAnsi="Arial" w:cs="Arial"/>
          <w:sz w:val="20"/>
          <w:szCs w:val="20"/>
        </w:rPr>
      </w:pPr>
    </w:p>
    <w:p w14:paraId="4A74A465" w14:textId="77777777" w:rsidR="009802DB" w:rsidRPr="009802DB" w:rsidRDefault="009802DB" w:rsidP="009802DB">
      <w:pPr>
        <w:keepNext/>
        <w:keepLines/>
        <w:pBdr>
          <w:top w:val="single" w:sz="36" w:space="1" w:color="7EFF09"/>
          <w:left w:val="single" w:sz="36" w:space="5" w:color="7EFF09"/>
          <w:bottom w:val="single" w:sz="36" w:space="1" w:color="7EFF09"/>
          <w:right w:val="single" w:sz="36" w:space="4" w:color="7EFF09"/>
        </w:pBdr>
        <w:shd w:val="clear" w:color="auto" w:fill="7BF949"/>
        <w:spacing w:after="120"/>
        <w:ind w:left="1985"/>
        <w:outlineLvl w:val="0"/>
        <w:rPr>
          <w:rFonts w:ascii="Arial" w:eastAsiaTheme="majorEastAsia" w:hAnsi="Arial" w:cs="Arial"/>
          <w:b/>
          <w:bCs/>
          <w:sz w:val="26"/>
          <w:szCs w:val="28"/>
        </w:rPr>
      </w:pPr>
      <w:r w:rsidRPr="009802DB">
        <w:rPr>
          <w:rFonts w:ascii="Arial" w:eastAsiaTheme="majorEastAsia" w:hAnsi="Arial" w:cs="Arial"/>
          <w:b/>
          <w:bCs/>
          <w:sz w:val="26"/>
          <w:szCs w:val="28"/>
        </w:rPr>
        <w:t>Potrdilo o dobro opravljenem delu</w:t>
      </w:r>
    </w:p>
    <w:p w14:paraId="77D38BF5" w14:textId="77777777" w:rsidR="009802DB" w:rsidRPr="009802DB" w:rsidRDefault="009802DB" w:rsidP="00AD4FB1">
      <w:pPr>
        <w:shd w:val="clear" w:color="auto" w:fill="FFFFFF"/>
        <w:spacing w:before="360" w:after="240" w:line="334" w:lineRule="auto"/>
        <w:jc w:val="both"/>
        <w:rPr>
          <w:sz w:val="20"/>
          <w:szCs w:val="20"/>
        </w:rPr>
      </w:pPr>
      <w:r w:rsidRPr="009802DB">
        <w:rPr>
          <w:rFonts w:ascii="Arial" w:hAnsi="Arial" w:cs="Arial"/>
          <w:b/>
          <w:bCs/>
          <w:color w:val="444444"/>
          <w:sz w:val="20"/>
          <w:szCs w:val="20"/>
          <w:shd w:val="clear" w:color="auto" w:fill="FFFFFF"/>
        </w:rPr>
        <w:t>Naziv in naslov potrjevalca reference: </w:t>
      </w:r>
      <w:r w:rsidRPr="009802DB">
        <w:rPr>
          <w:rFonts w:ascii="Arial" w:hAnsi="Arial" w:cs="Arial"/>
          <w:color w:val="444444"/>
          <w:sz w:val="20"/>
          <w:szCs w:val="20"/>
          <w:u w:val="single"/>
          <w:shd w:val="clear" w:color="auto" w:fill="FFFFFF"/>
        </w:rPr>
        <w:t>____________________________</w:t>
      </w:r>
    </w:p>
    <w:p w14:paraId="09AD2AF8" w14:textId="77777777" w:rsidR="009802DB" w:rsidRPr="00B033A5" w:rsidRDefault="009802DB" w:rsidP="00AD4FB1">
      <w:pPr>
        <w:shd w:val="clear" w:color="auto" w:fill="FFFFFF"/>
        <w:spacing w:before="225" w:after="240" w:line="334" w:lineRule="auto"/>
        <w:jc w:val="center"/>
        <w:rPr>
          <w:color w:val="000000" w:themeColor="text1"/>
          <w:sz w:val="20"/>
          <w:szCs w:val="20"/>
        </w:rPr>
      </w:pPr>
      <w:r w:rsidRPr="00B033A5">
        <w:rPr>
          <w:rFonts w:ascii="Arial" w:hAnsi="Arial" w:cs="Arial"/>
          <w:b/>
          <w:bCs/>
          <w:color w:val="000000" w:themeColor="text1"/>
          <w:sz w:val="20"/>
          <w:szCs w:val="20"/>
          <w:shd w:val="clear" w:color="auto" w:fill="FFFFFF"/>
        </w:rPr>
        <w:t>IZJAVA - POTRDILO REFERENCE</w:t>
      </w:r>
    </w:p>
    <w:p w14:paraId="53563466" w14:textId="77777777" w:rsidR="009802DB" w:rsidRPr="009802DB" w:rsidRDefault="009802DB" w:rsidP="009802DB">
      <w:pPr>
        <w:shd w:val="clear" w:color="auto" w:fill="FFFFFF"/>
        <w:spacing w:before="225" w:after="0" w:line="333" w:lineRule="auto"/>
        <w:jc w:val="both"/>
        <w:rPr>
          <w:sz w:val="20"/>
          <w:szCs w:val="20"/>
        </w:rPr>
      </w:pPr>
      <w:r w:rsidRPr="009802DB">
        <w:rPr>
          <w:rFonts w:ascii="Arial" w:hAnsi="Arial" w:cs="Arial"/>
          <w:color w:val="444444"/>
          <w:sz w:val="20"/>
          <w:szCs w:val="20"/>
          <w:shd w:val="clear" w:color="auto" w:fill="FFFFFF"/>
        </w:rPr>
        <w:t>Pod kazensko in materialno odgovornostjo izjavljamo, da je</w:t>
      </w:r>
    </w:p>
    <w:tbl>
      <w:tblPr>
        <w:tblStyle w:val="TableGridPHPDOCX2"/>
        <w:tblW w:w="8672" w:type="dxa"/>
        <w:tblInd w:w="108" w:type="dxa"/>
        <w:tblBorders>
          <w:top w:val="outset" w:sz="5" w:space="0" w:color="808080"/>
          <w:left w:val="outset" w:sz="5" w:space="0" w:color="808080"/>
          <w:bottom w:val="outset" w:sz="5" w:space="0" w:color="808080"/>
          <w:right w:val="outset" w:sz="5" w:space="0" w:color="808080"/>
        </w:tblBorders>
        <w:shd w:val="clear" w:color="auto" w:fill="FFFFFF"/>
        <w:tblLook w:val="04A0" w:firstRow="1" w:lastRow="0" w:firstColumn="1" w:lastColumn="0" w:noHBand="0" w:noVBand="1"/>
      </w:tblPr>
      <w:tblGrid>
        <w:gridCol w:w="4278"/>
        <w:gridCol w:w="4394"/>
      </w:tblGrid>
      <w:tr w:rsidR="009802DB" w:rsidRPr="009802DB" w14:paraId="31BB01D2" w14:textId="77777777" w:rsidTr="009802DB">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D2511C3" w14:textId="77777777" w:rsidR="009802DB" w:rsidRPr="009802DB" w:rsidRDefault="009802DB" w:rsidP="00AD4FB1">
            <w:pPr>
              <w:spacing w:after="120"/>
              <w:jc w:val="right"/>
              <w:rPr>
                <w:b/>
                <w:sz w:val="20"/>
                <w:szCs w:val="20"/>
              </w:rPr>
            </w:pPr>
            <w:r w:rsidRPr="009802DB">
              <w:rPr>
                <w:rFonts w:ascii="Arial" w:hAnsi="Arial" w:cs="Arial"/>
                <w:b/>
                <w:color w:val="000000"/>
                <w:position w:val="-2"/>
                <w:sz w:val="20"/>
                <w:szCs w:val="20"/>
                <w:shd w:val="clear" w:color="auto" w:fill="FFFFFF"/>
              </w:rPr>
              <w:t>gospodarski subjekt</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2271E1D"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30387750" w14:textId="77777777" w:rsidTr="009802DB">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E41B379" w14:textId="3ACD4D45" w:rsidR="009802DB" w:rsidRPr="009802DB" w:rsidRDefault="009A65C1" w:rsidP="00AD4FB1">
            <w:pPr>
              <w:spacing w:after="120"/>
              <w:jc w:val="right"/>
              <w:rPr>
                <w:rFonts w:ascii="Arial" w:hAnsi="Arial" w:cs="Arial"/>
                <w:color w:val="000000"/>
                <w:position w:val="-2"/>
                <w:sz w:val="20"/>
                <w:szCs w:val="20"/>
                <w:shd w:val="clear" w:color="auto" w:fill="FFFFFF"/>
              </w:rPr>
            </w:pPr>
            <w:r>
              <w:rPr>
                <w:rFonts w:ascii="Arial" w:hAnsi="Arial" w:cs="Arial"/>
                <w:b/>
                <w:color w:val="000000"/>
                <w:position w:val="-2"/>
                <w:sz w:val="20"/>
                <w:szCs w:val="20"/>
                <w:shd w:val="clear" w:color="auto" w:fill="FFFFFF"/>
              </w:rPr>
              <w:t>izvedel naslednja dela</w:t>
            </w:r>
          </w:p>
          <w:p w14:paraId="698F2629" w14:textId="77777777" w:rsidR="009802DB" w:rsidRPr="009802DB" w:rsidRDefault="009802DB" w:rsidP="00AD4FB1">
            <w:pPr>
              <w:spacing w:after="120"/>
              <w:jc w:val="right"/>
              <w:rPr>
                <w:rFonts w:ascii="Arial" w:hAnsi="Arial" w:cs="Arial"/>
                <w:color w:val="000000"/>
                <w:position w:val="-2"/>
                <w:sz w:val="20"/>
                <w:szCs w:val="20"/>
              </w:rPr>
            </w:pPr>
            <w:r w:rsidRPr="009802DB">
              <w:rPr>
                <w:rFonts w:ascii="Arial" w:hAnsi="Arial" w:cs="Arial"/>
                <w:color w:val="000000"/>
                <w:position w:val="-2"/>
                <w:sz w:val="20"/>
                <w:szCs w:val="20"/>
                <w:shd w:val="clear" w:color="auto" w:fill="FFFFFF"/>
              </w:rPr>
              <w:t xml:space="preserve"> na način, da bo razvidno ali so bile izvedene </w:t>
            </w:r>
            <w:r w:rsidRPr="009802DB">
              <w:rPr>
                <w:rFonts w:ascii="Arial" w:hAnsi="Arial" w:cs="Arial"/>
                <w:color w:val="000000"/>
                <w:position w:val="-2"/>
                <w:sz w:val="20"/>
                <w:szCs w:val="20"/>
              </w:rPr>
              <w:t>storitve</w:t>
            </w:r>
            <w:r w:rsidRPr="00AD4FB1">
              <w:rPr>
                <w:rFonts w:ascii="Arial" w:hAnsi="Arial" w:cs="Arial"/>
                <w:b/>
                <w:color w:val="000000"/>
                <w:sz w:val="20"/>
                <w:szCs w:val="20"/>
              </w:rPr>
              <w:t xml:space="preserve"> </w:t>
            </w:r>
            <w:r w:rsidRPr="00AD4FB1">
              <w:rPr>
                <w:rFonts w:ascii="Arial" w:hAnsi="Arial" w:cs="Arial"/>
                <w:color w:val="000000"/>
                <w:position w:val="-2"/>
                <w:sz w:val="20"/>
                <w:szCs w:val="20"/>
              </w:rPr>
              <w:t>vzpostavitve novega spletnega portala in vzdrževanja spletnega portala</w:t>
            </w:r>
            <w:r w:rsidRPr="009802DB">
              <w:rPr>
                <w:rFonts w:ascii="Arial" w:hAnsi="Arial" w:cs="Arial"/>
                <w:color w:val="000000"/>
                <w:position w:val="-2"/>
                <w:sz w:val="20"/>
                <w:szCs w:val="20"/>
              </w:rPr>
              <w:t xml:space="preserve"> </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33B7E0D1"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52A38F13" w14:textId="77777777" w:rsidTr="009802DB">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145F32F" w14:textId="77777777" w:rsidR="009802DB" w:rsidRPr="009802DB" w:rsidRDefault="009802DB" w:rsidP="00AD4FB1">
            <w:pPr>
              <w:spacing w:after="120"/>
              <w:jc w:val="right"/>
              <w:rPr>
                <w:sz w:val="20"/>
                <w:szCs w:val="20"/>
              </w:rPr>
            </w:pPr>
            <w:r w:rsidRPr="009802DB">
              <w:rPr>
                <w:rFonts w:ascii="Arial" w:hAnsi="Arial" w:cs="Arial"/>
                <w:color w:val="000000"/>
                <w:position w:val="-2"/>
                <w:sz w:val="20"/>
                <w:szCs w:val="20"/>
                <w:shd w:val="clear" w:color="auto" w:fill="FFFFFF"/>
              </w:rPr>
              <w:t>po pogodbi z nazivom in številko</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38F119C"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233D2146" w14:textId="77777777" w:rsidTr="009802DB">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67B4A597" w14:textId="77777777" w:rsidR="009802DB" w:rsidRPr="009802DB" w:rsidRDefault="009802DB" w:rsidP="00AD4FB1">
            <w:pPr>
              <w:spacing w:after="120"/>
              <w:jc w:val="right"/>
              <w:rPr>
                <w:sz w:val="20"/>
                <w:szCs w:val="20"/>
              </w:rPr>
            </w:pPr>
            <w:r w:rsidRPr="009802DB">
              <w:rPr>
                <w:rFonts w:ascii="Arial" w:hAnsi="Arial" w:cs="Arial"/>
                <w:color w:val="000000"/>
                <w:position w:val="-2"/>
                <w:sz w:val="20"/>
                <w:szCs w:val="20"/>
                <w:shd w:val="clear" w:color="auto" w:fill="FFFFFF"/>
              </w:rPr>
              <w:t>z dne</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8417BF5"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5DA8682A" w14:textId="77777777" w:rsidTr="009802DB">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7B3247E7" w14:textId="03B0E8BA" w:rsidR="009802DB" w:rsidRPr="009802DB" w:rsidRDefault="009802DB" w:rsidP="000266C9">
            <w:pPr>
              <w:spacing w:after="120"/>
              <w:jc w:val="right"/>
              <w:rPr>
                <w:sz w:val="20"/>
                <w:szCs w:val="20"/>
              </w:rPr>
            </w:pPr>
            <w:r w:rsidRPr="009802DB">
              <w:rPr>
                <w:rFonts w:ascii="Arial" w:hAnsi="Arial" w:cs="Arial"/>
                <w:color w:val="000000"/>
                <w:position w:val="-2"/>
                <w:sz w:val="20"/>
                <w:szCs w:val="20"/>
                <w:shd w:val="clear" w:color="auto" w:fill="FFFFFF"/>
              </w:rPr>
              <w:t>v vrednosti (vrednost del, ki jih je izvedel ponudnik brez DDV</w:t>
            </w:r>
            <w:r w:rsidRPr="000266C9">
              <w:rPr>
                <w:rFonts w:ascii="Arial" w:hAnsi="Arial" w:cs="Arial"/>
                <w:color w:val="000000"/>
                <w:position w:val="-2"/>
                <w:sz w:val="20"/>
                <w:szCs w:val="20"/>
                <w:shd w:val="clear" w:color="auto" w:fill="FFFFFF"/>
              </w:rPr>
              <w:t>)</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2FD6214"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061FD587" w14:textId="77777777" w:rsidTr="00AD4FB1">
        <w:trPr>
          <w:trHeight w:val="207"/>
        </w:trPr>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20B0F75D" w14:textId="77777777" w:rsidR="009802DB" w:rsidRPr="009802DB" w:rsidRDefault="009802DB" w:rsidP="00AD4FB1">
            <w:pPr>
              <w:spacing w:after="120"/>
              <w:jc w:val="right"/>
              <w:rPr>
                <w:sz w:val="20"/>
                <w:szCs w:val="20"/>
              </w:rPr>
            </w:pPr>
            <w:r w:rsidRPr="009802DB">
              <w:rPr>
                <w:rFonts w:ascii="Arial" w:hAnsi="Arial" w:cs="Arial"/>
                <w:color w:val="000000"/>
                <w:position w:val="-2"/>
                <w:sz w:val="20"/>
                <w:szCs w:val="20"/>
                <w:shd w:val="clear" w:color="auto" w:fill="FFFFFF"/>
              </w:rPr>
              <w:t>v obdobju od</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400E7809"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4DFD9F55" w14:textId="77777777" w:rsidTr="00AD4FB1">
        <w:trPr>
          <w:trHeight w:val="331"/>
        </w:trPr>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0E4F50DF" w14:textId="77777777" w:rsidR="009802DB" w:rsidRPr="009802DB" w:rsidRDefault="009802DB" w:rsidP="00AD4FB1">
            <w:pPr>
              <w:spacing w:after="120"/>
              <w:jc w:val="right"/>
              <w:rPr>
                <w:sz w:val="20"/>
                <w:szCs w:val="20"/>
              </w:rPr>
            </w:pPr>
            <w:r w:rsidRPr="009802DB">
              <w:rPr>
                <w:rFonts w:ascii="Arial" w:hAnsi="Arial" w:cs="Arial"/>
                <w:color w:val="000000"/>
                <w:position w:val="-2"/>
                <w:sz w:val="20"/>
                <w:szCs w:val="20"/>
                <w:shd w:val="clear" w:color="auto" w:fill="FFFFFF"/>
              </w:rPr>
              <w:t>do (v primeru zaključenih projektov)</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3DE30AA" w14:textId="77777777" w:rsidR="009802DB" w:rsidRPr="009802DB" w:rsidRDefault="009802DB" w:rsidP="00AD4FB1">
            <w:pPr>
              <w:spacing w:after="120"/>
            </w:pPr>
            <w:r w:rsidRPr="009802DB">
              <w:rPr>
                <w:rFonts w:ascii="Arial" w:hAnsi="Arial" w:cs="Arial"/>
                <w:color w:val="000000"/>
                <w:position w:val="-2"/>
                <w:sz w:val="18"/>
                <w:szCs w:val="18"/>
                <w:shd w:val="clear" w:color="auto" w:fill="FFFFFF"/>
              </w:rPr>
              <w:t> </w:t>
            </w:r>
          </w:p>
        </w:tc>
      </w:tr>
      <w:tr w:rsidR="009802DB" w:rsidRPr="009802DB" w14:paraId="43C4F373" w14:textId="77777777" w:rsidTr="009802DB">
        <w:tc>
          <w:tcPr>
            <w:tcW w:w="4278"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15D654DA" w14:textId="77777777" w:rsidR="009802DB" w:rsidRPr="009802DB" w:rsidRDefault="009802DB" w:rsidP="00AD4FB1">
            <w:pPr>
              <w:spacing w:after="120"/>
              <w:jc w:val="right"/>
              <w:rPr>
                <w:rFonts w:ascii="Arial" w:hAnsi="Arial" w:cs="Arial"/>
                <w:color w:val="000000"/>
                <w:position w:val="-2"/>
                <w:sz w:val="20"/>
                <w:szCs w:val="20"/>
                <w:shd w:val="clear" w:color="auto" w:fill="FFFFFF"/>
              </w:rPr>
            </w:pPr>
            <w:r w:rsidRPr="009802DB">
              <w:rPr>
                <w:rFonts w:ascii="Arial" w:hAnsi="Arial" w:cs="Arial"/>
                <w:color w:val="000000"/>
                <w:position w:val="-2"/>
                <w:sz w:val="20"/>
                <w:szCs w:val="20"/>
              </w:rPr>
              <w:t>opis stanja zaključenosti z navedbo datuma predaje aplikacije v primeru, v primeru, ko je referenca vezana na delujočo računalniško programsko rešitev, ki se v okviru istega projekta še naprej vzdržuje ali nadgrajuje</w:t>
            </w:r>
          </w:p>
        </w:tc>
        <w:tc>
          <w:tcPr>
            <w:tcW w:w="4394" w:type="dxa"/>
            <w:tcBorders>
              <w:top w:val="inset" w:sz="7" w:space="0" w:color="000000"/>
              <w:left w:val="inset" w:sz="7" w:space="0" w:color="000000"/>
              <w:bottom w:val="inset" w:sz="7" w:space="0" w:color="000000"/>
              <w:right w:val="inset" w:sz="7" w:space="0" w:color="000000"/>
            </w:tcBorders>
            <w:shd w:val="clear" w:color="auto" w:fill="FFFFFF"/>
            <w:tcMar>
              <w:top w:w="135" w:type="dxa"/>
              <w:bottom w:w="135" w:type="dxa"/>
            </w:tcMar>
            <w:vAlign w:val="center"/>
          </w:tcPr>
          <w:p w14:paraId="5A81E1EC" w14:textId="77777777" w:rsidR="009802DB" w:rsidRPr="009802DB" w:rsidRDefault="009802DB" w:rsidP="00AD4FB1">
            <w:pPr>
              <w:spacing w:after="120"/>
              <w:rPr>
                <w:rFonts w:ascii="Arial" w:hAnsi="Arial" w:cs="Arial"/>
                <w:color w:val="000000"/>
                <w:position w:val="-2"/>
                <w:sz w:val="18"/>
                <w:szCs w:val="18"/>
                <w:shd w:val="clear" w:color="auto" w:fill="FFFFFF"/>
              </w:rPr>
            </w:pPr>
          </w:p>
        </w:tc>
      </w:tr>
    </w:tbl>
    <w:p w14:paraId="75BC5F03" w14:textId="77777777" w:rsidR="009802DB" w:rsidRPr="00AD4FB1" w:rsidRDefault="009802DB" w:rsidP="009802DB">
      <w:pPr>
        <w:shd w:val="clear" w:color="auto" w:fill="FFFFFF"/>
        <w:spacing w:before="225" w:after="375" w:line="333" w:lineRule="auto"/>
        <w:jc w:val="both"/>
        <w:rPr>
          <w:rFonts w:ascii="Arial" w:hAnsi="Arial" w:cs="Arial"/>
          <w:color w:val="444444"/>
          <w:sz w:val="20"/>
          <w:szCs w:val="20"/>
          <w:shd w:val="clear" w:color="auto" w:fill="FFFFFF"/>
        </w:rPr>
      </w:pPr>
      <w:r w:rsidRPr="009802DB">
        <w:rPr>
          <w:rFonts w:ascii="Arial" w:hAnsi="Arial" w:cs="Arial"/>
          <w:color w:val="444444"/>
          <w:sz w:val="20"/>
          <w:szCs w:val="20"/>
          <w:shd w:val="clear" w:color="auto" w:fill="FFFFFF"/>
        </w:rPr>
        <w:t>Posel je je bil izvedenem pravočasno, strokovno, kvalitetno in v skladu z določili pogodbe.</w:t>
      </w:r>
    </w:p>
    <w:p w14:paraId="5695E6EE" w14:textId="77777777" w:rsidR="000F0FE7" w:rsidRDefault="000F0FE7" w:rsidP="000F0FE7">
      <w:pPr>
        <w:shd w:val="clear" w:color="auto" w:fill="FFFFFF"/>
        <w:spacing w:before="225" w:after="0" w:line="333" w:lineRule="auto"/>
        <w:jc w:val="right"/>
        <w:rPr>
          <w:rFonts w:ascii="Arial" w:hAnsi="Arial" w:cs="Arial"/>
          <w:color w:val="444444"/>
          <w:sz w:val="20"/>
          <w:szCs w:val="20"/>
          <w:shd w:val="clear" w:color="auto" w:fill="FFFFFF"/>
        </w:rPr>
      </w:pPr>
      <w:r w:rsidRPr="000F0FE7">
        <w:rPr>
          <w:rFonts w:ascii="Arial" w:hAnsi="Arial" w:cs="Arial"/>
          <w:color w:val="444444"/>
          <w:sz w:val="20"/>
          <w:szCs w:val="20"/>
          <w:shd w:val="clear" w:color="auto" w:fill="FFFFFF"/>
        </w:rPr>
        <w:t>Ime in priimek odgovorne osebe potrjevalca reference:</w:t>
      </w:r>
    </w:p>
    <w:p w14:paraId="4FC92794" w14:textId="77777777" w:rsidR="00AD4FB1" w:rsidRDefault="009802DB" w:rsidP="000F0FE7">
      <w:pPr>
        <w:shd w:val="clear" w:color="auto" w:fill="FFFFFF"/>
        <w:spacing w:before="225" w:after="600" w:line="334" w:lineRule="auto"/>
        <w:jc w:val="both"/>
        <w:rPr>
          <w:rFonts w:ascii="Arial" w:hAnsi="Arial" w:cs="Arial"/>
          <w:color w:val="444444"/>
          <w:sz w:val="20"/>
          <w:szCs w:val="20"/>
          <w:shd w:val="clear" w:color="auto" w:fill="FFFFFF"/>
        </w:rPr>
      </w:pPr>
      <w:r w:rsidRPr="00AD4FB1">
        <w:rPr>
          <w:rFonts w:ascii="Arial" w:hAnsi="Arial" w:cs="Arial"/>
          <w:color w:val="444444"/>
          <w:sz w:val="20"/>
          <w:szCs w:val="20"/>
          <w:shd w:val="clear" w:color="auto" w:fill="FFFFFF"/>
        </w:rPr>
        <w:t>Kraj in datum: ________</w:t>
      </w:r>
      <w:r w:rsidR="00AD4FB1">
        <w:rPr>
          <w:rFonts w:ascii="Arial" w:hAnsi="Arial" w:cs="Arial"/>
          <w:color w:val="444444"/>
          <w:sz w:val="20"/>
          <w:szCs w:val="20"/>
          <w:shd w:val="clear" w:color="auto" w:fill="FFFFFF"/>
        </w:rPr>
        <w:t xml:space="preserve">_______________       </w:t>
      </w:r>
      <w:r w:rsidRPr="00AD4FB1">
        <w:rPr>
          <w:rFonts w:ascii="Arial" w:hAnsi="Arial" w:cs="Arial"/>
          <w:color w:val="444444"/>
          <w:sz w:val="20"/>
          <w:szCs w:val="20"/>
          <w:shd w:val="clear" w:color="auto" w:fill="FFFFFF"/>
        </w:rPr>
        <w:t xml:space="preserve"> </w:t>
      </w:r>
      <w:r w:rsidR="000F0FE7">
        <w:rPr>
          <w:rFonts w:ascii="Arial" w:hAnsi="Arial" w:cs="Arial"/>
          <w:color w:val="444444"/>
          <w:sz w:val="20"/>
          <w:szCs w:val="20"/>
          <w:shd w:val="clear" w:color="auto" w:fill="FFFFFF"/>
        </w:rPr>
        <w:t xml:space="preserve">          ______________________________________</w:t>
      </w:r>
      <w:r w:rsidRPr="00AD4FB1">
        <w:rPr>
          <w:rFonts w:ascii="Arial" w:hAnsi="Arial" w:cs="Arial"/>
          <w:color w:val="444444"/>
          <w:sz w:val="20"/>
          <w:szCs w:val="20"/>
          <w:shd w:val="clear" w:color="auto" w:fill="FFFFFF"/>
        </w:rPr>
        <w:t xml:space="preserve">    </w:t>
      </w:r>
    </w:p>
    <w:p w14:paraId="730040EA" w14:textId="77777777" w:rsidR="00D522CE" w:rsidRDefault="00AD4FB1" w:rsidP="00AD4FB1">
      <w:pPr>
        <w:shd w:val="clear" w:color="auto" w:fill="FFFFFF"/>
        <w:spacing w:before="120" w:after="375" w:line="334" w:lineRule="auto"/>
        <w:jc w:val="both"/>
        <w:rPr>
          <w:rFonts w:ascii="Arial" w:hAnsi="Arial" w:cs="Arial"/>
          <w:color w:val="444444"/>
          <w:sz w:val="20"/>
          <w:szCs w:val="20"/>
          <w:shd w:val="clear" w:color="auto" w:fill="FFFFFF"/>
        </w:rPr>
      </w:pPr>
      <w:r>
        <w:rPr>
          <w:rFonts w:ascii="Arial" w:hAnsi="Arial" w:cs="Arial"/>
          <w:color w:val="444444"/>
          <w:sz w:val="20"/>
          <w:szCs w:val="20"/>
          <w:shd w:val="clear" w:color="auto" w:fill="FFFFFF"/>
        </w:rPr>
        <w:t xml:space="preserve">                                 </w:t>
      </w:r>
      <w:r w:rsidR="000F0FE7" w:rsidRPr="000F0FE7">
        <w:rPr>
          <w:rFonts w:ascii="Arial" w:hAnsi="Arial" w:cs="Arial"/>
          <w:color w:val="444444"/>
          <w:sz w:val="20"/>
          <w:szCs w:val="20"/>
          <w:shd w:val="clear" w:color="auto" w:fill="FFFFFF"/>
        </w:rPr>
        <w:t xml:space="preserve">                                                   </w:t>
      </w:r>
      <w:r w:rsidR="000F0FE7">
        <w:rPr>
          <w:rFonts w:ascii="Arial" w:hAnsi="Arial" w:cs="Arial"/>
          <w:color w:val="444444"/>
          <w:sz w:val="20"/>
          <w:szCs w:val="20"/>
          <w:shd w:val="clear" w:color="auto" w:fill="FFFFFF"/>
        </w:rPr>
        <w:t xml:space="preserve">                     </w:t>
      </w:r>
      <w:r w:rsidR="000F0FE7" w:rsidRPr="000F0FE7">
        <w:rPr>
          <w:rFonts w:ascii="Arial" w:hAnsi="Arial" w:cs="Arial"/>
          <w:color w:val="444444"/>
          <w:sz w:val="20"/>
          <w:szCs w:val="20"/>
          <w:shd w:val="clear" w:color="auto" w:fill="FFFFFF"/>
        </w:rPr>
        <w:t xml:space="preserve">         (žig in podpis)</w:t>
      </w:r>
    </w:p>
    <w:p w14:paraId="3D7E9C2E" w14:textId="6DA2DEDE" w:rsidR="00240CA5" w:rsidRPr="00240CA5" w:rsidRDefault="00BE22FF" w:rsidP="00240CA5">
      <w:pPr>
        <w:shd w:val="clear" w:color="auto" w:fill="FFFFFF"/>
        <w:spacing w:before="120" w:after="0" w:line="334" w:lineRule="auto"/>
        <w:jc w:val="both"/>
        <w:rPr>
          <w:rFonts w:ascii="Arial" w:hAnsi="Arial" w:cs="Arial"/>
          <w:i/>
          <w:color w:val="444444"/>
          <w:sz w:val="20"/>
          <w:szCs w:val="20"/>
          <w:u w:val="single"/>
          <w:shd w:val="clear" w:color="auto" w:fill="FFFFFF"/>
        </w:rPr>
      </w:pPr>
      <w:r>
        <w:rPr>
          <w:rFonts w:ascii="Arial" w:hAnsi="Arial" w:cs="Arial"/>
          <w:bCs/>
          <w:i/>
          <w:color w:val="444444"/>
          <w:sz w:val="20"/>
          <w:szCs w:val="20"/>
          <w:u w:val="single"/>
          <w:shd w:val="clear" w:color="auto" w:fill="FFFFFF"/>
        </w:rPr>
        <w:lastRenderedPageBreak/>
        <w:t>O</w:t>
      </w:r>
      <w:r w:rsidRPr="00240CA5">
        <w:rPr>
          <w:rFonts w:ascii="Arial" w:hAnsi="Arial" w:cs="Arial"/>
          <w:bCs/>
          <w:i/>
          <w:color w:val="444444"/>
          <w:sz w:val="20"/>
          <w:szCs w:val="20"/>
          <w:u w:val="single"/>
          <w:shd w:val="clear" w:color="auto" w:fill="FFFFFF"/>
        </w:rPr>
        <w:t xml:space="preserve">pomba: </w:t>
      </w:r>
    </w:p>
    <w:p w14:paraId="3D3A5B57" w14:textId="74727F11" w:rsidR="00240CA5" w:rsidRPr="00240CA5" w:rsidRDefault="00240CA5" w:rsidP="00240CA5">
      <w:pPr>
        <w:pStyle w:val="Odstavekseznama"/>
        <w:numPr>
          <w:ilvl w:val="0"/>
          <w:numId w:val="52"/>
        </w:numPr>
        <w:shd w:val="clear" w:color="auto" w:fill="FFFFFF"/>
        <w:spacing w:after="375" w:line="334" w:lineRule="auto"/>
        <w:ind w:left="426"/>
        <w:jc w:val="both"/>
        <w:rPr>
          <w:rFonts w:ascii="Arial" w:hAnsi="Arial" w:cs="Arial"/>
          <w:i/>
          <w:color w:val="444444"/>
          <w:sz w:val="20"/>
          <w:szCs w:val="20"/>
          <w:shd w:val="clear" w:color="auto" w:fill="FFFFFF"/>
        </w:rPr>
      </w:pPr>
      <w:r w:rsidRPr="00240CA5">
        <w:rPr>
          <w:rFonts w:ascii="Arial" w:hAnsi="Arial" w:cs="Arial"/>
          <w:i/>
          <w:iCs/>
          <w:color w:val="444444"/>
          <w:sz w:val="20"/>
          <w:szCs w:val="20"/>
          <w:shd w:val="clear" w:color="auto" w:fill="FFFFFF"/>
        </w:rPr>
        <w:t xml:space="preserve">Reference, ki ne bodo vpisane v obrazec in potrjene s strani naročnikov na tem obrazcu ali na potrdilu, ki po vsebini vsebuje vse podatke iz tega obrazca, se pri ocenjevanju ne bodo upoštevale, če ne bodo predložene ali ne bodo predložene, če bo naročnik zahteval naknadno predložitev teh potrdil. </w:t>
      </w:r>
    </w:p>
    <w:p w14:paraId="02CEEF27" w14:textId="09CA275F" w:rsidR="00240CA5" w:rsidRPr="00240CA5" w:rsidRDefault="00240CA5" w:rsidP="00240CA5">
      <w:pPr>
        <w:pStyle w:val="Odstavekseznama"/>
        <w:numPr>
          <w:ilvl w:val="0"/>
          <w:numId w:val="52"/>
        </w:numPr>
        <w:shd w:val="clear" w:color="auto" w:fill="FFFFFF"/>
        <w:spacing w:before="120" w:after="375" w:line="334" w:lineRule="auto"/>
        <w:ind w:left="426"/>
        <w:jc w:val="both"/>
        <w:rPr>
          <w:rFonts w:ascii="Arial" w:hAnsi="Arial" w:cs="Arial"/>
          <w:i/>
          <w:color w:val="444444"/>
          <w:sz w:val="20"/>
          <w:szCs w:val="20"/>
          <w:shd w:val="clear" w:color="auto" w:fill="FFFFFF"/>
        </w:rPr>
      </w:pPr>
      <w:r w:rsidRPr="00240CA5">
        <w:rPr>
          <w:rFonts w:ascii="Arial" w:hAnsi="Arial" w:cs="Arial"/>
          <w:i/>
          <w:iCs/>
          <w:color w:val="444444"/>
          <w:sz w:val="20"/>
          <w:szCs w:val="20"/>
          <w:shd w:val="clear" w:color="auto" w:fill="FFFFFF"/>
        </w:rPr>
        <w:t xml:space="preserve">V primeru več referenčnih potrdil se obrazec fotokopira. </w:t>
      </w:r>
    </w:p>
    <w:p w14:paraId="3A04A1B0"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717D6107"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7200440C"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0F3F7FF7"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121CE719"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79DA5EAE"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496F26AE"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482BC996"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52E15A4E"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2A5241DF"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30B5D231"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4A4D74E5"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188A5FE4"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0F8D7A7C"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41A0938E" w14:textId="77777777" w:rsidR="00240CA5" w:rsidRDefault="00240CA5" w:rsidP="00AD4FB1">
      <w:pPr>
        <w:shd w:val="clear" w:color="auto" w:fill="FFFFFF"/>
        <w:spacing w:before="120" w:after="375" w:line="334" w:lineRule="auto"/>
        <w:jc w:val="both"/>
        <w:rPr>
          <w:rFonts w:ascii="Arial" w:hAnsi="Arial" w:cs="Arial"/>
          <w:color w:val="444444"/>
          <w:sz w:val="20"/>
          <w:szCs w:val="20"/>
          <w:shd w:val="clear" w:color="auto" w:fill="FFFFFF"/>
        </w:rPr>
      </w:pPr>
    </w:p>
    <w:p w14:paraId="6BC73D47" w14:textId="77777777" w:rsidR="009E034A" w:rsidRDefault="009E034A" w:rsidP="009E034A">
      <w:pPr>
        <w:shd w:val="clear" w:color="auto" w:fill="FFFFFF"/>
        <w:spacing w:before="120" w:after="375" w:line="334" w:lineRule="auto"/>
        <w:jc w:val="right"/>
        <w:rPr>
          <w:rFonts w:ascii="Arial" w:hAnsi="Arial" w:cs="Arial"/>
          <w:color w:val="444444"/>
          <w:sz w:val="20"/>
          <w:szCs w:val="20"/>
          <w:shd w:val="clear" w:color="auto" w:fill="FFFFFF"/>
        </w:rPr>
      </w:pPr>
      <w:r>
        <w:rPr>
          <w:rFonts w:ascii="Arial" w:hAnsi="Arial" w:cs="Arial"/>
          <w:color w:val="444444"/>
          <w:sz w:val="20"/>
          <w:szCs w:val="20"/>
          <w:shd w:val="clear" w:color="auto" w:fill="FFFFFF"/>
        </w:rPr>
        <w:lastRenderedPageBreak/>
        <w:t>Obrazec št: 9</w:t>
      </w:r>
    </w:p>
    <w:p w14:paraId="5586B8C3" w14:textId="77777777"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Seznam kadrov</w:t>
      </w:r>
    </w:p>
    <w:p w14:paraId="2C6B074E" w14:textId="77777777" w:rsidR="007871D4" w:rsidRDefault="007871D4" w:rsidP="007871D4">
      <w:pPr>
        <w:spacing w:after="120"/>
        <w:rPr>
          <w:rFonts w:ascii="Arial" w:hAnsi="Arial" w:cs="Arial"/>
        </w:rPr>
      </w:pPr>
    </w:p>
    <w:p w14:paraId="2103F57C" w14:textId="77777777" w:rsidR="00166E02" w:rsidRPr="00F91AEB" w:rsidRDefault="007871D4">
      <w:pPr>
        <w:spacing w:before="225" w:after="225" w:line="240" w:lineRule="auto"/>
        <w:jc w:val="both"/>
        <w:rPr>
          <w:sz w:val="20"/>
          <w:szCs w:val="20"/>
        </w:rPr>
      </w:pPr>
      <w:r w:rsidRPr="00C8248F">
        <w:rPr>
          <w:rFonts w:ascii="Arial" w:hAnsi="Arial" w:cs="Arial"/>
          <w:color w:val="000000"/>
          <w:sz w:val="20"/>
          <w:szCs w:val="20"/>
        </w:rPr>
        <w:t>Izjavljamo, da bomo pri izvedbi naročila sodelovali z naslednjimi kadri, ki izpolnjujejo naročnikove zahteve:</w:t>
      </w:r>
    </w:p>
    <w:tbl>
      <w:tblPr>
        <w:tblStyle w:val="TableGridPHPDOCX"/>
        <w:tblW w:w="5000" w:type="pct"/>
        <w:jc w:val="center"/>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177"/>
        <w:gridCol w:w="2461"/>
        <w:gridCol w:w="2174"/>
        <w:gridCol w:w="3240"/>
      </w:tblGrid>
      <w:tr w:rsidR="00166E02" w:rsidRPr="00F91AEB" w14:paraId="1E4E0E3E"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2FED47BA" w14:textId="77777777" w:rsidR="00166E02" w:rsidRPr="00F91AEB" w:rsidRDefault="007871D4">
            <w:pPr>
              <w:jc w:val="center"/>
              <w:rPr>
                <w:sz w:val="20"/>
                <w:szCs w:val="20"/>
              </w:rPr>
            </w:pPr>
            <w:proofErr w:type="spellStart"/>
            <w:r w:rsidRPr="00F91AEB">
              <w:rPr>
                <w:rFonts w:ascii="Arial" w:hAnsi="Arial" w:cs="Arial"/>
                <w:b/>
                <w:bCs/>
                <w:color w:val="000000"/>
                <w:position w:val="-2"/>
                <w:sz w:val="20"/>
                <w:szCs w:val="20"/>
                <w:shd w:val="clear" w:color="auto" w:fill="D1D1D1"/>
              </w:rPr>
              <w:t>Zap.št</w:t>
            </w:r>
            <w:proofErr w:type="spellEnd"/>
            <w:r w:rsidRPr="00F91AEB">
              <w:rPr>
                <w:rFonts w:ascii="Arial" w:hAnsi="Arial" w:cs="Arial"/>
                <w:b/>
                <w:bCs/>
                <w:color w:val="000000"/>
                <w:position w:val="-2"/>
                <w:sz w:val="20"/>
                <w:szCs w:val="20"/>
                <w:shd w:val="clear" w:color="auto" w:fill="D1D1D1"/>
              </w:rPr>
              <w:t>.</w:t>
            </w:r>
          </w:p>
        </w:tc>
        <w:tc>
          <w:tcPr>
            <w:tcW w:w="2461"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CE56E75" w14:textId="77777777" w:rsidR="00166E02" w:rsidRPr="00F91AEB" w:rsidRDefault="007871D4">
            <w:pPr>
              <w:jc w:val="center"/>
              <w:rPr>
                <w:sz w:val="20"/>
                <w:szCs w:val="20"/>
              </w:rPr>
            </w:pPr>
            <w:r w:rsidRPr="00F91AEB">
              <w:rPr>
                <w:rFonts w:ascii="Arial" w:hAnsi="Arial" w:cs="Arial"/>
                <w:b/>
                <w:bCs/>
                <w:color w:val="000000"/>
                <w:position w:val="-2"/>
                <w:sz w:val="20"/>
                <w:szCs w:val="20"/>
                <w:shd w:val="clear" w:color="auto" w:fill="D1D1D1"/>
              </w:rPr>
              <w:t>Ime in priimek</w:t>
            </w:r>
          </w:p>
        </w:tc>
        <w:tc>
          <w:tcPr>
            <w:tcW w:w="2174"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8CB47B5" w14:textId="77777777" w:rsidR="00166E02" w:rsidRPr="00F91AEB" w:rsidRDefault="007871D4">
            <w:pPr>
              <w:jc w:val="center"/>
              <w:rPr>
                <w:sz w:val="20"/>
                <w:szCs w:val="20"/>
              </w:rPr>
            </w:pPr>
            <w:r w:rsidRPr="00F91AEB">
              <w:rPr>
                <w:rFonts w:ascii="Arial" w:hAnsi="Arial" w:cs="Arial"/>
                <w:b/>
                <w:bCs/>
                <w:color w:val="000000"/>
                <w:position w:val="-2"/>
                <w:sz w:val="20"/>
                <w:szCs w:val="20"/>
                <w:shd w:val="clear" w:color="auto" w:fill="D1D1D1"/>
              </w:rPr>
              <w:t>Zaposlen pri</w:t>
            </w:r>
          </w:p>
        </w:tc>
        <w:tc>
          <w:tcPr>
            <w:tcW w:w="32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398AD65A" w14:textId="77777777" w:rsidR="00166E02" w:rsidRPr="00F91AEB" w:rsidRDefault="007871D4">
            <w:pPr>
              <w:jc w:val="center"/>
              <w:rPr>
                <w:sz w:val="20"/>
                <w:szCs w:val="20"/>
              </w:rPr>
            </w:pPr>
            <w:r w:rsidRPr="00F91AEB">
              <w:rPr>
                <w:rFonts w:ascii="Arial" w:hAnsi="Arial" w:cs="Arial"/>
                <w:b/>
                <w:bCs/>
                <w:color w:val="000000"/>
                <w:position w:val="-2"/>
                <w:sz w:val="20"/>
                <w:szCs w:val="20"/>
                <w:shd w:val="clear" w:color="auto" w:fill="D1D1D1"/>
              </w:rPr>
              <w:t>Vloga pri izvedbi naročila</w:t>
            </w:r>
          </w:p>
        </w:tc>
      </w:tr>
      <w:tr w:rsidR="00166E02" w:rsidRPr="00F91AEB" w14:paraId="3F499FB2"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85284E" w14:textId="77777777" w:rsidR="00166E02" w:rsidRPr="00F91AEB" w:rsidRDefault="007871D4">
            <w:pPr>
              <w:rPr>
                <w:sz w:val="20"/>
                <w:szCs w:val="20"/>
              </w:rPr>
            </w:pPr>
            <w:r w:rsidRPr="00F91AEB">
              <w:rPr>
                <w:rFonts w:ascii="Arial" w:hAnsi="Arial" w:cs="Arial"/>
                <w:color w:val="000000"/>
                <w:position w:val="-2"/>
                <w:sz w:val="20"/>
                <w:szCs w:val="20"/>
              </w:rPr>
              <w:t>1.</w:t>
            </w:r>
          </w:p>
        </w:tc>
        <w:tc>
          <w:tcPr>
            <w:tcW w:w="246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66812A1" w14:textId="77777777" w:rsidR="00166E02" w:rsidRPr="00F91AEB" w:rsidRDefault="007871D4">
            <w:pPr>
              <w:rPr>
                <w:sz w:val="20"/>
                <w:szCs w:val="20"/>
              </w:rPr>
            </w:pPr>
            <w:r w:rsidRPr="00F91AEB">
              <w:rPr>
                <w:rFonts w:ascii="Arial" w:hAnsi="Arial" w:cs="Arial"/>
                <w:color w:val="000000"/>
                <w:position w:val="-2"/>
                <w:sz w:val="20"/>
                <w:szCs w:val="20"/>
              </w:rPr>
              <w:t> </w:t>
            </w:r>
          </w:p>
        </w:tc>
        <w:tc>
          <w:tcPr>
            <w:tcW w:w="217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9F593F" w14:textId="77777777" w:rsidR="00166E02" w:rsidRPr="00F91AEB" w:rsidRDefault="007871D4">
            <w:pPr>
              <w:rPr>
                <w:sz w:val="20"/>
                <w:szCs w:val="20"/>
              </w:rPr>
            </w:pPr>
            <w:r w:rsidRPr="00F91AEB">
              <w:rPr>
                <w:rFonts w:ascii="Arial" w:hAnsi="Arial" w:cs="Arial"/>
                <w:color w:val="000000"/>
                <w:position w:val="-2"/>
                <w:sz w:val="20"/>
                <w:szCs w:val="20"/>
              </w:rPr>
              <w:t> </w:t>
            </w:r>
          </w:p>
        </w:tc>
        <w:tc>
          <w:tcPr>
            <w:tcW w:w="32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2F868D" w14:textId="77777777" w:rsidR="00166E02" w:rsidRPr="00F91AEB" w:rsidRDefault="007871D4">
            <w:pPr>
              <w:rPr>
                <w:sz w:val="20"/>
                <w:szCs w:val="20"/>
              </w:rPr>
            </w:pPr>
            <w:r w:rsidRPr="00F91AEB">
              <w:rPr>
                <w:rFonts w:ascii="Arial" w:hAnsi="Arial" w:cs="Arial"/>
                <w:color w:val="000000"/>
                <w:position w:val="-2"/>
                <w:sz w:val="20"/>
                <w:szCs w:val="20"/>
              </w:rPr>
              <w:t> </w:t>
            </w:r>
          </w:p>
        </w:tc>
      </w:tr>
      <w:tr w:rsidR="00166E02" w:rsidRPr="00F91AEB" w14:paraId="2BA6A484"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804CA7" w14:textId="77777777" w:rsidR="00166E02" w:rsidRPr="00F91AEB" w:rsidRDefault="007871D4">
            <w:pPr>
              <w:rPr>
                <w:sz w:val="20"/>
                <w:szCs w:val="20"/>
              </w:rPr>
            </w:pPr>
            <w:r w:rsidRPr="00F91AEB">
              <w:rPr>
                <w:rFonts w:ascii="Arial" w:hAnsi="Arial" w:cs="Arial"/>
                <w:color w:val="000000"/>
                <w:position w:val="-2"/>
                <w:sz w:val="20"/>
                <w:szCs w:val="20"/>
              </w:rPr>
              <w:t>2.</w:t>
            </w:r>
          </w:p>
        </w:tc>
        <w:tc>
          <w:tcPr>
            <w:tcW w:w="246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309661C" w14:textId="77777777" w:rsidR="00166E02" w:rsidRPr="00F91AEB" w:rsidRDefault="007871D4">
            <w:pPr>
              <w:rPr>
                <w:sz w:val="20"/>
                <w:szCs w:val="20"/>
              </w:rPr>
            </w:pPr>
            <w:r w:rsidRPr="00F91AEB">
              <w:rPr>
                <w:rFonts w:ascii="Arial" w:hAnsi="Arial" w:cs="Arial"/>
                <w:color w:val="000000"/>
                <w:position w:val="-2"/>
                <w:sz w:val="20"/>
                <w:szCs w:val="20"/>
              </w:rPr>
              <w:t> </w:t>
            </w:r>
          </w:p>
        </w:tc>
        <w:tc>
          <w:tcPr>
            <w:tcW w:w="217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A9EDF92" w14:textId="77777777" w:rsidR="00166E02" w:rsidRPr="00F91AEB" w:rsidRDefault="007871D4">
            <w:pPr>
              <w:rPr>
                <w:sz w:val="20"/>
                <w:szCs w:val="20"/>
              </w:rPr>
            </w:pPr>
            <w:r w:rsidRPr="00F91AEB">
              <w:rPr>
                <w:rFonts w:ascii="Arial" w:hAnsi="Arial" w:cs="Arial"/>
                <w:color w:val="000000"/>
                <w:position w:val="-2"/>
                <w:sz w:val="20"/>
                <w:szCs w:val="20"/>
              </w:rPr>
              <w:t> </w:t>
            </w:r>
          </w:p>
        </w:tc>
        <w:tc>
          <w:tcPr>
            <w:tcW w:w="32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BF39BA3" w14:textId="77777777" w:rsidR="00166E02" w:rsidRPr="00F91AEB" w:rsidRDefault="007871D4">
            <w:pPr>
              <w:rPr>
                <w:sz w:val="20"/>
                <w:szCs w:val="20"/>
              </w:rPr>
            </w:pPr>
            <w:r w:rsidRPr="00F91AEB">
              <w:rPr>
                <w:rFonts w:ascii="Arial" w:hAnsi="Arial" w:cs="Arial"/>
                <w:color w:val="000000"/>
                <w:position w:val="-2"/>
                <w:sz w:val="20"/>
                <w:szCs w:val="20"/>
              </w:rPr>
              <w:t> </w:t>
            </w:r>
          </w:p>
        </w:tc>
      </w:tr>
      <w:tr w:rsidR="00166E02" w:rsidRPr="00F91AEB" w14:paraId="3D6678C8"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3022FCD" w14:textId="77777777" w:rsidR="00166E02" w:rsidRPr="00F91AEB" w:rsidRDefault="007871D4">
            <w:pPr>
              <w:rPr>
                <w:sz w:val="20"/>
                <w:szCs w:val="20"/>
              </w:rPr>
            </w:pPr>
            <w:r w:rsidRPr="00F91AEB">
              <w:rPr>
                <w:rFonts w:ascii="Arial" w:hAnsi="Arial" w:cs="Arial"/>
                <w:color w:val="000000"/>
                <w:position w:val="-2"/>
                <w:sz w:val="20"/>
                <w:szCs w:val="20"/>
              </w:rPr>
              <w:t>3.</w:t>
            </w:r>
          </w:p>
        </w:tc>
        <w:tc>
          <w:tcPr>
            <w:tcW w:w="246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5F088C3" w14:textId="77777777" w:rsidR="00166E02" w:rsidRPr="00F91AEB" w:rsidRDefault="007871D4">
            <w:pPr>
              <w:rPr>
                <w:sz w:val="20"/>
                <w:szCs w:val="20"/>
              </w:rPr>
            </w:pPr>
            <w:r w:rsidRPr="00F91AEB">
              <w:rPr>
                <w:rFonts w:ascii="Arial" w:hAnsi="Arial" w:cs="Arial"/>
                <w:color w:val="000000"/>
                <w:position w:val="-2"/>
                <w:sz w:val="20"/>
                <w:szCs w:val="20"/>
              </w:rPr>
              <w:t> </w:t>
            </w:r>
          </w:p>
        </w:tc>
        <w:tc>
          <w:tcPr>
            <w:tcW w:w="217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7BB9102" w14:textId="77777777" w:rsidR="00166E02" w:rsidRPr="00F91AEB" w:rsidRDefault="007871D4">
            <w:pPr>
              <w:rPr>
                <w:sz w:val="20"/>
                <w:szCs w:val="20"/>
              </w:rPr>
            </w:pPr>
            <w:r w:rsidRPr="00F91AEB">
              <w:rPr>
                <w:rFonts w:ascii="Arial" w:hAnsi="Arial" w:cs="Arial"/>
                <w:color w:val="000000"/>
                <w:position w:val="-2"/>
                <w:sz w:val="20"/>
                <w:szCs w:val="20"/>
              </w:rPr>
              <w:t> </w:t>
            </w:r>
          </w:p>
        </w:tc>
        <w:tc>
          <w:tcPr>
            <w:tcW w:w="32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1B6D06B" w14:textId="77777777" w:rsidR="00166E02" w:rsidRPr="00F91AEB" w:rsidRDefault="007871D4">
            <w:pPr>
              <w:rPr>
                <w:sz w:val="20"/>
                <w:szCs w:val="20"/>
              </w:rPr>
            </w:pPr>
            <w:r w:rsidRPr="00F91AEB">
              <w:rPr>
                <w:rFonts w:ascii="Arial" w:hAnsi="Arial" w:cs="Arial"/>
                <w:color w:val="000000"/>
                <w:position w:val="-2"/>
                <w:sz w:val="20"/>
                <w:szCs w:val="20"/>
              </w:rPr>
              <w:t> </w:t>
            </w:r>
          </w:p>
        </w:tc>
      </w:tr>
      <w:tr w:rsidR="00166E02" w:rsidRPr="00F91AEB" w14:paraId="0780FAEC"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F345751" w14:textId="77777777" w:rsidR="00166E02" w:rsidRPr="00F91AEB" w:rsidRDefault="007871D4">
            <w:pPr>
              <w:rPr>
                <w:sz w:val="20"/>
                <w:szCs w:val="20"/>
              </w:rPr>
            </w:pPr>
            <w:r w:rsidRPr="00F91AEB">
              <w:rPr>
                <w:rFonts w:ascii="Arial" w:hAnsi="Arial" w:cs="Arial"/>
                <w:color w:val="000000"/>
                <w:position w:val="-2"/>
                <w:sz w:val="20"/>
                <w:szCs w:val="20"/>
              </w:rPr>
              <w:t>4.</w:t>
            </w:r>
          </w:p>
        </w:tc>
        <w:tc>
          <w:tcPr>
            <w:tcW w:w="246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6067CEB" w14:textId="77777777" w:rsidR="00166E02" w:rsidRPr="00F91AEB" w:rsidRDefault="007871D4">
            <w:pPr>
              <w:rPr>
                <w:sz w:val="20"/>
                <w:szCs w:val="20"/>
              </w:rPr>
            </w:pPr>
            <w:r w:rsidRPr="00F91AEB">
              <w:rPr>
                <w:rFonts w:ascii="Arial" w:hAnsi="Arial" w:cs="Arial"/>
                <w:color w:val="000000"/>
                <w:position w:val="-2"/>
                <w:sz w:val="20"/>
                <w:szCs w:val="20"/>
              </w:rPr>
              <w:t> </w:t>
            </w:r>
          </w:p>
        </w:tc>
        <w:tc>
          <w:tcPr>
            <w:tcW w:w="217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1F30995" w14:textId="77777777" w:rsidR="00166E02" w:rsidRPr="00F91AEB" w:rsidRDefault="007871D4">
            <w:pPr>
              <w:rPr>
                <w:sz w:val="20"/>
                <w:szCs w:val="20"/>
              </w:rPr>
            </w:pPr>
            <w:r w:rsidRPr="00F91AEB">
              <w:rPr>
                <w:rFonts w:ascii="Arial" w:hAnsi="Arial" w:cs="Arial"/>
                <w:color w:val="000000"/>
                <w:position w:val="-2"/>
                <w:sz w:val="20"/>
                <w:szCs w:val="20"/>
              </w:rPr>
              <w:t> </w:t>
            </w:r>
          </w:p>
        </w:tc>
        <w:tc>
          <w:tcPr>
            <w:tcW w:w="32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3C3542C" w14:textId="77777777" w:rsidR="00166E02" w:rsidRPr="00F91AEB" w:rsidRDefault="007871D4">
            <w:pPr>
              <w:rPr>
                <w:sz w:val="20"/>
                <w:szCs w:val="20"/>
              </w:rPr>
            </w:pPr>
            <w:r w:rsidRPr="00F91AEB">
              <w:rPr>
                <w:rFonts w:ascii="Arial" w:hAnsi="Arial" w:cs="Arial"/>
                <w:color w:val="000000"/>
                <w:position w:val="-2"/>
                <w:sz w:val="20"/>
                <w:szCs w:val="20"/>
              </w:rPr>
              <w:t> </w:t>
            </w:r>
          </w:p>
        </w:tc>
      </w:tr>
      <w:tr w:rsidR="00166E02" w:rsidRPr="00F91AEB" w14:paraId="5620ACDF"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26E887" w14:textId="77777777" w:rsidR="00166E02" w:rsidRPr="00F91AEB" w:rsidRDefault="007871D4">
            <w:pPr>
              <w:rPr>
                <w:sz w:val="20"/>
                <w:szCs w:val="20"/>
              </w:rPr>
            </w:pPr>
            <w:r w:rsidRPr="00F91AEB">
              <w:rPr>
                <w:rFonts w:ascii="Arial" w:hAnsi="Arial" w:cs="Arial"/>
                <w:color w:val="000000"/>
                <w:position w:val="-2"/>
                <w:sz w:val="20"/>
                <w:szCs w:val="20"/>
              </w:rPr>
              <w:t>5.</w:t>
            </w:r>
          </w:p>
        </w:tc>
        <w:tc>
          <w:tcPr>
            <w:tcW w:w="246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B3771B" w14:textId="77777777" w:rsidR="00166E02" w:rsidRPr="00F91AEB" w:rsidRDefault="007871D4">
            <w:pPr>
              <w:rPr>
                <w:sz w:val="20"/>
                <w:szCs w:val="20"/>
              </w:rPr>
            </w:pPr>
            <w:r w:rsidRPr="00F91AEB">
              <w:rPr>
                <w:rFonts w:ascii="Arial" w:hAnsi="Arial" w:cs="Arial"/>
                <w:color w:val="000000"/>
                <w:position w:val="-2"/>
                <w:sz w:val="20"/>
                <w:szCs w:val="20"/>
              </w:rPr>
              <w:t> </w:t>
            </w:r>
          </w:p>
        </w:tc>
        <w:tc>
          <w:tcPr>
            <w:tcW w:w="217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CED2E96" w14:textId="77777777" w:rsidR="00166E02" w:rsidRPr="00F91AEB" w:rsidRDefault="007871D4">
            <w:pPr>
              <w:rPr>
                <w:sz w:val="20"/>
                <w:szCs w:val="20"/>
              </w:rPr>
            </w:pPr>
            <w:r w:rsidRPr="00F91AEB">
              <w:rPr>
                <w:rFonts w:ascii="Arial" w:hAnsi="Arial" w:cs="Arial"/>
                <w:color w:val="000000"/>
                <w:position w:val="-2"/>
                <w:sz w:val="20"/>
                <w:szCs w:val="20"/>
              </w:rPr>
              <w:t> </w:t>
            </w:r>
          </w:p>
        </w:tc>
        <w:tc>
          <w:tcPr>
            <w:tcW w:w="32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20F9EC" w14:textId="77777777" w:rsidR="00166E02" w:rsidRPr="00F91AEB" w:rsidRDefault="007871D4">
            <w:pPr>
              <w:rPr>
                <w:sz w:val="20"/>
                <w:szCs w:val="20"/>
              </w:rPr>
            </w:pPr>
            <w:r w:rsidRPr="00F91AEB">
              <w:rPr>
                <w:rFonts w:ascii="Arial" w:hAnsi="Arial" w:cs="Arial"/>
                <w:color w:val="000000"/>
                <w:position w:val="-2"/>
                <w:sz w:val="20"/>
                <w:szCs w:val="20"/>
              </w:rPr>
              <w:t> </w:t>
            </w:r>
          </w:p>
        </w:tc>
      </w:tr>
      <w:tr w:rsidR="00166E02" w:rsidRPr="00F91AEB" w14:paraId="58DAB8B8" w14:textId="77777777" w:rsidTr="000266C9">
        <w:trPr>
          <w:jc w:val="center"/>
        </w:trPr>
        <w:tc>
          <w:tcPr>
            <w:tcW w:w="1177"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E94D48F" w14:textId="77777777" w:rsidR="00166E02" w:rsidRPr="00F91AEB" w:rsidRDefault="007871D4">
            <w:pPr>
              <w:rPr>
                <w:sz w:val="20"/>
                <w:szCs w:val="20"/>
              </w:rPr>
            </w:pPr>
            <w:r w:rsidRPr="00F91AEB">
              <w:rPr>
                <w:rFonts w:ascii="Arial" w:hAnsi="Arial" w:cs="Arial"/>
                <w:color w:val="000000"/>
                <w:position w:val="-2"/>
                <w:sz w:val="20"/>
                <w:szCs w:val="20"/>
              </w:rPr>
              <w:t>6.</w:t>
            </w:r>
          </w:p>
        </w:tc>
        <w:tc>
          <w:tcPr>
            <w:tcW w:w="2461"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EAB3ADA" w14:textId="77777777" w:rsidR="00166E02" w:rsidRPr="00F91AEB" w:rsidRDefault="007871D4">
            <w:pPr>
              <w:rPr>
                <w:sz w:val="20"/>
                <w:szCs w:val="20"/>
              </w:rPr>
            </w:pPr>
            <w:r w:rsidRPr="00F91AEB">
              <w:rPr>
                <w:rFonts w:ascii="Arial" w:hAnsi="Arial" w:cs="Arial"/>
                <w:color w:val="000000"/>
                <w:position w:val="-2"/>
                <w:sz w:val="20"/>
                <w:szCs w:val="20"/>
              </w:rPr>
              <w:t> </w:t>
            </w:r>
          </w:p>
        </w:tc>
        <w:tc>
          <w:tcPr>
            <w:tcW w:w="2174"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FDB348" w14:textId="77777777" w:rsidR="00166E02" w:rsidRPr="00F91AEB" w:rsidRDefault="007871D4">
            <w:pPr>
              <w:rPr>
                <w:sz w:val="20"/>
                <w:szCs w:val="20"/>
              </w:rPr>
            </w:pPr>
            <w:r w:rsidRPr="00F91AEB">
              <w:rPr>
                <w:rFonts w:ascii="Arial" w:hAnsi="Arial" w:cs="Arial"/>
                <w:color w:val="000000"/>
                <w:position w:val="-2"/>
                <w:sz w:val="20"/>
                <w:szCs w:val="20"/>
              </w:rPr>
              <w:t> </w:t>
            </w:r>
          </w:p>
        </w:tc>
        <w:tc>
          <w:tcPr>
            <w:tcW w:w="324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4D3B52F" w14:textId="77777777" w:rsidR="00166E02" w:rsidRPr="00F91AEB" w:rsidRDefault="007871D4">
            <w:pPr>
              <w:rPr>
                <w:sz w:val="20"/>
                <w:szCs w:val="20"/>
              </w:rPr>
            </w:pPr>
            <w:r w:rsidRPr="00F91AEB">
              <w:rPr>
                <w:rFonts w:ascii="Arial" w:hAnsi="Arial" w:cs="Arial"/>
                <w:color w:val="000000"/>
                <w:position w:val="-2"/>
                <w:sz w:val="20"/>
                <w:szCs w:val="20"/>
              </w:rPr>
              <w:t> </w:t>
            </w:r>
          </w:p>
        </w:tc>
      </w:tr>
    </w:tbl>
    <w:p w14:paraId="2EA868F1" w14:textId="77777777" w:rsidR="00166E02" w:rsidRPr="00F91AEB" w:rsidRDefault="007871D4">
      <w:pPr>
        <w:spacing w:before="225" w:after="225" w:line="240" w:lineRule="auto"/>
        <w:jc w:val="both"/>
        <w:rPr>
          <w:sz w:val="20"/>
          <w:szCs w:val="20"/>
        </w:rPr>
      </w:pPr>
      <w:r w:rsidRPr="00F91AEB">
        <w:rPr>
          <w:rFonts w:ascii="Arial" w:hAnsi="Arial" w:cs="Arial"/>
          <w:color w:val="000000"/>
          <w:sz w:val="20"/>
          <w:szCs w:val="20"/>
        </w:rPr>
        <w:t> </w:t>
      </w:r>
    </w:p>
    <w:tbl>
      <w:tblPr>
        <w:tblStyle w:val="NormalTablePHPDOCX"/>
        <w:tblW w:w="8745" w:type="dxa"/>
        <w:tblInd w:w="108" w:type="dxa"/>
        <w:tblLook w:val="04A0" w:firstRow="1" w:lastRow="0" w:firstColumn="1" w:lastColumn="0" w:noHBand="0" w:noVBand="1"/>
      </w:tblPr>
      <w:tblGrid>
        <w:gridCol w:w="4080"/>
        <w:gridCol w:w="4665"/>
      </w:tblGrid>
      <w:tr w:rsidR="00166E02" w:rsidRPr="00F91AEB" w14:paraId="7A6B2B0B" w14:textId="77777777">
        <w:tc>
          <w:tcPr>
            <w:tcW w:w="4080" w:type="dxa"/>
            <w:tcMar>
              <w:top w:w="75" w:type="dxa"/>
              <w:bottom w:w="75" w:type="dxa"/>
            </w:tcMar>
            <w:vAlign w:val="center"/>
          </w:tcPr>
          <w:p w14:paraId="0DCEBEF2" w14:textId="77777777" w:rsidR="00166E02" w:rsidRPr="00F91AEB" w:rsidRDefault="007871D4">
            <w:pPr>
              <w:rPr>
                <w:sz w:val="20"/>
                <w:szCs w:val="20"/>
              </w:rPr>
            </w:pPr>
            <w:r w:rsidRPr="00F91AEB">
              <w:rPr>
                <w:rFonts w:ascii="Arial" w:hAnsi="Arial" w:cs="Arial"/>
                <w:color w:val="000000"/>
                <w:position w:val="-2"/>
                <w:sz w:val="20"/>
                <w:szCs w:val="20"/>
              </w:rPr>
              <w:t>Kraj in datum:</w:t>
            </w:r>
          </w:p>
        </w:tc>
        <w:tc>
          <w:tcPr>
            <w:tcW w:w="0" w:type="auto"/>
            <w:tcMar>
              <w:top w:w="75" w:type="dxa"/>
              <w:bottom w:w="75" w:type="dxa"/>
            </w:tcMar>
            <w:vAlign w:val="center"/>
          </w:tcPr>
          <w:p w14:paraId="4F7FF1C6" w14:textId="77777777" w:rsidR="00166E02" w:rsidRPr="00F91AEB" w:rsidRDefault="007871D4">
            <w:pPr>
              <w:jc w:val="center"/>
              <w:rPr>
                <w:sz w:val="20"/>
                <w:szCs w:val="20"/>
              </w:rPr>
            </w:pPr>
            <w:r w:rsidRPr="00F91AEB">
              <w:rPr>
                <w:rFonts w:ascii="Arial" w:hAnsi="Arial" w:cs="Arial"/>
                <w:color w:val="000000"/>
                <w:position w:val="-2"/>
                <w:sz w:val="20"/>
                <w:szCs w:val="20"/>
              </w:rPr>
              <w:t>Ime in priimek: _____________________</w:t>
            </w:r>
          </w:p>
        </w:tc>
      </w:tr>
      <w:tr w:rsidR="00166E02" w:rsidRPr="00F91AEB" w14:paraId="41E8C2F6" w14:textId="77777777">
        <w:tc>
          <w:tcPr>
            <w:tcW w:w="4080" w:type="dxa"/>
            <w:tcMar>
              <w:top w:w="75" w:type="dxa"/>
              <w:bottom w:w="75" w:type="dxa"/>
            </w:tcMar>
            <w:vAlign w:val="center"/>
          </w:tcPr>
          <w:p w14:paraId="7C5F3755" w14:textId="77777777" w:rsidR="00166E02" w:rsidRPr="00F91AEB" w:rsidRDefault="007871D4">
            <w:pPr>
              <w:rPr>
                <w:sz w:val="20"/>
                <w:szCs w:val="20"/>
              </w:rPr>
            </w:pPr>
            <w:r w:rsidRPr="00F91AEB">
              <w:rPr>
                <w:rFonts w:ascii="Arial" w:hAnsi="Arial" w:cs="Arial"/>
                <w:color w:val="000000"/>
                <w:position w:val="-2"/>
                <w:sz w:val="20"/>
                <w:szCs w:val="20"/>
              </w:rPr>
              <w:t> </w:t>
            </w:r>
          </w:p>
        </w:tc>
        <w:tc>
          <w:tcPr>
            <w:tcW w:w="0" w:type="auto"/>
            <w:tcMar>
              <w:top w:w="75" w:type="dxa"/>
              <w:bottom w:w="75" w:type="dxa"/>
            </w:tcMar>
            <w:vAlign w:val="center"/>
          </w:tcPr>
          <w:p w14:paraId="6BDABF46" w14:textId="77777777" w:rsidR="00166E02" w:rsidRPr="00F91AEB" w:rsidRDefault="00BD3EB8">
            <w:pPr>
              <w:jc w:val="center"/>
              <w:rPr>
                <w:sz w:val="20"/>
                <w:szCs w:val="20"/>
              </w:rPr>
            </w:pPr>
            <w:r>
              <w:rPr>
                <w:rFonts w:ascii="Arial" w:hAnsi="Arial" w:cs="Arial"/>
                <w:color w:val="000000"/>
                <w:position w:val="-2"/>
                <w:sz w:val="20"/>
                <w:szCs w:val="20"/>
              </w:rPr>
              <w:t xml:space="preserve">                    </w:t>
            </w:r>
            <w:r w:rsidR="007871D4" w:rsidRPr="00F91AEB">
              <w:rPr>
                <w:rFonts w:ascii="Arial" w:hAnsi="Arial" w:cs="Arial"/>
                <w:color w:val="000000"/>
                <w:position w:val="-2"/>
                <w:sz w:val="20"/>
                <w:szCs w:val="20"/>
              </w:rPr>
              <w:t>(žig in podpis)</w:t>
            </w:r>
          </w:p>
        </w:tc>
      </w:tr>
    </w:tbl>
    <w:p w14:paraId="198C2BD0" w14:textId="77777777" w:rsidR="00166E02" w:rsidRPr="00F91AEB" w:rsidRDefault="00166E02">
      <w:pPr>
        <w:rPr>
          <w:sz w:val="20"/>
          <w:szCs w:val="20"/>
        </w:rPr>
        <w:sectPr w:rsidR="00166E02" w:rsidRPr="00F91AEB" w:rsidSect="007871D4">
          <w:footerReference w:type="default" r:id="rId37"/>
          <w:pgSz w:w="11906" w:h="16838"/>
          <w:pgMar w:top="1418" w:right="1418" w:bottom="1418" w:left="1418" w:header="567" w:footer="596" w:gutter="0"/>
          <w:cols w:space="708"/>
          <w:docGrid w:linePitch="360"/>
        </w:sectPr>
      </w:pPr>
    </w:p>
    <w:p w14:paraId="3179993D" w14:textId="77777777" w:rsidR="003A02D6" w:rsidRDefault="003A02D6" w:rsidP="007871D4">
      <w:pPr>
        <w:spacing w:after="0"/>
        <w:jc w:val="right"/>
        <w:rPr>
          <w:rFonts w:ascii="Arial" w:hAnsi="Arial" w:cs="Arial"/>
          <w:sz w:val="18"/>
          <w:szCs w:val="18"/>
        </w:rPr>
      </w:pPr>
    </w:p>
    <w:p w14:paraId="20F8885D" w14:textId="77777777" w:rsidR="007871D4" w:rsidRPr="00F91AEB" w:rsidRDefault="005C1A32" w:rsidP="007871D4">
      <w:pPr>
        <w:spacing w:after="0"/>
        <w:jc w:val="right"/>
        <w:rPr>
          <w:rFonts w:ascii="Arial" w:hAnsi="Arial" w:cs="Arial"/>
          <w:sz w:val="20"/>
          <w:szCs w:val="20"/>
        </w:rPr>
      </w:pPr>
      <w:r w:rsidRPr="00F91AEB">
        <w:rPr>
          <w:rFonts w:ascii="Arial" w:hAnsi="Arial" w:cs="Arial"/>
          <w:sz w:val="20"/>
          <w:szCs w:val="20"/>
        </w:rPr>
        <w:t xml:space="preserve">Obrazec št: </w:t>
      </w:r>
      <w:r w:rsidR="009E034A">
        <w:rPr>
          <w:rFonts w:ascii="Arial" w:hAnsi="Arial" w:cs="Arial"/>
          <w:sz w:val="20"/>
          <w:szCs w:val="20"/>
        </w:rPr>
        <w:t>10</w:t>
      </w:r>
    </w:p>
    <w:p w14:paraId="79940B08" w14:textId="77777777" w:rsidR="007871D4" w:rsidRPr="00252358" w:rsidRDefault="007871D4" w:rsidP="007871D4"/>
    <w:p w14:paraId="3F783B66" w14:textId="77777777"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Izkušnje kadrov</w:t>
      </w:r>
    </w:p>
    <w:p w14:paraId="028B9DE3" w14:textId="77777777" w:rsidR="007871D4" w:rsidRDefault="007871D4" w:rsidP="007871D4">
      <w:pPr>
        <w:spacing w:after="120"/>
        <w:rPr>
          <w:rFonts w:ascii="Arial" w:hAnsi="Arial" w:cs="Arial"/>
        </w:rPr>
      </w:pPr>
    </w:p>
    <w:tbl>
      <w:tblPr>
        <w:tblStyle w:val="TableGridPHPDOCX"/>
        <w:tblW w:w="8745" w:type="dxa"/>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1890"/>
        <w:gridCol w:w="6855"/>
      </w:tblGrid>
      <w:tr w:rsidR="00166E02" w:rsidRPr="00F91AEB" w14:paraId="78533484"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134BB2C" w14:textId="77777777" w:rsidR="00166E02" w:rsidRPr="00B033A5" w:rsidRDefault="007871D4">
            <w:pPr>
              <w:jc w:val="right"/>
              <w:rPr>
                <w:sz w:val="20"/>
                <w:szCs w:val="20"/>
              </w:rPr>
            </w:pPr>
            <w:r w:rsidRPr="00B033A5">
              <w:rPr>
                <w:rFonts w:ascii="Arial" w:hAnsi="Arial" w:cs="Arial"/>
                <w:color w:val="000000"/>
                <w:position w:val="-2"/>
                <w:sz w:val="20"/>
                <w:szCs w:val="20"/>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EFD592F" w14:textId="77777777" w:rsidR="00166E02" w:rsidRPr="00B033A5" w:rsidRDefault="007871D4">
            <w:pPr>
              <w:rPr>
                <w:sz w:val="20"/>
                <w:szCs w:val="20"/>
              </w:rPr>
            </w:pPr>
            <w:r w:rsidRPr="00B033A5">
              <w:rPr>
                <w:rFonts w:ascii="Arial" w:hAnsi="Arial" w:cs="Arial"/>
                <w:color w:val="000000"/>
                <w:position w:val="-2"/>
                <w:sz w:val="20"/>
                <w:szCs w:val="20"/>
              </w:rPr>
              <w:t> </w:t>
            </w:r>
          </w:p>
        </w:tc>
      </w:tr>
      <w:tr w:rsidR="00166E02" w:rsidRPr="00F91AEB" w14:paraId="7B795E4F"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2B12A0FE" w14:textId="77777777" w:rsidR="00166E02" w:rsidRPr="00B033A5" w:rsidRDefault="007871D4">
            <w:pPr>
              <w:jc w:val="right"/>
              <w:rPr>
                <w:sz w:val="20"/>
                <w:szCs w:val="20"/>
              </w:rPr>
            </w:pPr>
            <w:r w:rsidRPr="00B033A5">
              <w:rPr>
                <w:rFonts w:ascii="Arial" w:hAnsi="Arial" w:cs="Arial"/>
                <w:color w:val="000000"/>
                <w:position w:val="-2"/>
                <w:sz w:val="20"/>
                <w:szCs w:val="20"/>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4B6FFA0" w14:textId="77777777" w:rsidR="00166E02" w:rsidRPr="00B033A5" w:rsidRDefault="007871D4">
            <w:pPr>
              <w:rPr>
                <w:sz w:val="20"/>
                <w:szCs w:val="20"/>
              </w:rPr>
            </w:pPr>
            <w:r w:rsidRPr="00B033A5">
              <w:rPr>
                <w:rFonts w:ascii="Arial" w:hAnsi="Arial" w:cs="Arial"/>
                <w:color w:val="000000"/>
                <w:position w:val="-2"/>
                <w:sz w:val="20"/>
                <w:szCs w:val="20"/>
              </w:rPr>
              <w:t> </w:t>
            </w:r>
          </w:p>
        </w:tc>
      </w:tr>
      <w:tr w:rsidR="00166E02" w:rsidRPr="00F91AEB" w14:paraId="090253AA"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A23FDF3" w14:textId="77777777" w:rsidR="00166E02" w:rsidRPr="00B033A5" w:rsidRDefault="007871D4">
            <w:pPr>
              <w:jc w:val="right"/>
              <w:rPr>
                <w:sz w:val="20"/>
                <w:szCs w:val="20"/>
              </w:rPr>
            </w:pPr>
            <w:r w:rsidRPr="00B033A5">
              <w:rPr>
                <w:rFonts w:ascii="Arial" w:hAnsi="Arial" w:cs="Arial"/>
                <w:color w:val="000000"/>
                <w:position w:val="-2"/>
                <w:sz w:val="20"/>
                <w:szCs w:val="20"/>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1D239DA" w14:textId="77777777" w:rsidR="00166E02" w:rsidRPr="00B033A5" w:rsidRDefault="007871D4">
            <w:pPr>
              <w:rPr>
                <w:sz w:val="20"/>
                <w:szCs w:val="20"/>
              </w:rPr>
            </w:pPr>
            <w:r w:rsidRPr="00B033A5">
              <w:rPr>
                <w:rFonts w:ascii="Arial" w:hAnsi="Arial" w:cs="Arial"/>
                <w:color w:val="000000"/>
                <w:position w:val="-2"/>
                <w:sz w:val="20"/>
                <w:szCs w:val="20"/>
              </w:rPr>
              <w:t> </w:t>
            </w:r>
          </w:p>
        </w:tc>
      </w:tr>
      <w:tr w:rsidR="00166E02" w:rsidRPr="00F91AEB" w14:paraId="69ED8B1F"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95050B6" w14:textId="77777777" w:rsidR="00166E02" w:rsidRPr="00B033A5" w:rsidRDefault="007871D4">
            <w:pPr>
              <w:jc w:val="right"/>
              <w:rPr>
                <w:sz w:val="20"/>
                <w:szCs w:val="20"/>
              </w:rPr>
            </w:pPr>
            <w:r w:rsidRPr="00B033A5">
              <w:rPr>
                <w:rFonts w:ascii="Arial" w:hAnsi="Arial" w:cs="Arial"/>
                <w:color w:val="000000"/>
                <w:position w:val="-2"/>
                <w:sz w:val="20"/>
                <w:szCs w:val="20"/>
              </w:rPr>
              <w:t>Leta delovnih izkušenj na področju predmeta naročila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935398C" w14:textId="77777777" w:rsidR="00166E02" w:rsidRPr="00B033A5" w:rsidRDefault="007871D4">
            <w:pPr>
              <w:rPr>
                <w:sz w:val="20"/>
                <w:szCs w:val="20"/>
              </w:rPr>
            </w:pPr>
            <w:r w:rsidRPr="00B033A5">
              <w:rPr>
                <w:rFonts w:ascii="Arial" w:hAnsi="Arial" w:cs="Arial"/>
                <w:color w:val="000000"/>
                <w:position w:val="-2"/>
                <w:sz w:val="20"/>
                <w:szCs w:val="20"/>
              </w:rPr>
              <w:t> </w:t>
            </w:r>
          </w:p>
        </w:tc>
      </w:tr>
      <w:tr w:rsidR="00166E02" w:rsidRPr="00F91AEB" w14:paraId="68E17007" w14:textId="77777777">
        <w:tc>
          <w:tcPr>
            <w:tcW w:w="1890" w:type="dxa"/>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8FF073E" w14:textId="77777777" w:rsidR="00166E02" w:rsidRPr="00B033A5" w:rsidRDefault="007871D4">
            <w:pPr>
              <w:jc w:val="right"/>
              <w:rPr>
                <w:sz w:val="20"/>
                <w:szCs w:val="20"/>
              </w:rPr>
            </w:pPr>
            <w:r w:rsidRPr="00B033A5">
              <w:rPr>
                <w:rFonts w:ascii="Arial" w:hAnsi="Arial" w:cs="Arial"/>
                <w:color w:val="000000"/>
                <w:position w:val="-2"/>
                <w:sz w:val="20"/>
                <w:szCs w:val="20"/>
              </w:rPr>
              <w:t>Reference kadra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AC5AD57"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REFERENCA 1</w:t>
            </w:r>
          </w:p>
          <w:p w14:paraId="1C97B7F4"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Naziv referenčnega posla:</w:t>
            </w:r>
          </w:p>
          <w:p w14:paraId="0378BAD9"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Naročnik posla (naziv, naslov):</w:t>
            </w:r>
          </w:p>
          <w:p w14:paraId="49A4DAF1"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Obdobje izvedbe (mesec, leto; od-do):</w:t>
            </w:r>
          </w:p>
          <w:p w14:paraId="54702DA9"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Vrednost posla (v EUR z in brez DDV):</w:t>
            </w:r>
          </w:p>
          <w:p w14:paraId="6E948BA0"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Vloga kadra v poslu (naziv, opis del):</w:t>
            </w:r>
          </w:p>
          <w:p w14:paraId="53BD7428"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 </w:t>
            </w:r>
          </w:p>
          <w:p w14:paraId="261E0643"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REFERENCA 2:</w:t>
            </w:r>
          </w:p>
          <w:p w14:paraId="68E3091C" w14:textId="77777777" w:rsidR="00166E02" w:rsidRPr="00B033A5" w:rsidRDefault="007871D4">
            <w:pPr>
              <w:spacing w:before="135" w:after="135"/>
              <w:jc w:val="both"/>
              <w:textAlignment w:val="center"/>
              <w:rPr>
                <w:sz w:val="20"/>
                <w:szCs w:val="20"/>
              </w:rPr>
            </w:pPr>
            <w:r w:rsidRPr="00B033A5">
              <w:rPr>
                <w:rFonts w:ascii="Arial" w:hAnsi="Arial" w:cs="Arial"/>
                <w:color w:val="000000"/>
                <w:position w:val="-2"/>
                <w:sz w:val="20"/>
                <w:szCs w:val="20"/>
              </w:rPr>
              <w:t>...</w:t>
            </w:r>
          </w:p>
        </w:tc>
      </w:tr>
    </w:tbl>
    <w:p w14:paraId="2B93BC39" w14:textId="77777777" w:rsidR="00166E02" w:rsidRPr="00F91AEB" w:rsidRDefault="007871D4">
      <w:pPr>
        <w:spacing w:before="225" w:after="225" w:line="240" w:lineRule="auto"/>
        <w:jc w:val="both"/>
        <w:rPr>
          <w:sz w:val="20"/>
          <w:szCs w:val="20"/>
        </w:rPr>
      </w:pPr>
      <w:r w:rsidRPr="00F91AEB">
        <w:rPr>
          <w:rFonts w:ascii="Arial" w:hAnsi="Arial" w:cs="Arial"/>
          <w:color w:val="000000"/>
          <w:sz w:val="20"/>
          <w:szCs w:val="20"/>
        </w:rPr>
        <w:t>Priloge</w:t>
      </w:r>
      <w:r w:rsidR="009B53B3" w:rsidRPr="00F91AEB">
        <w:rPr>
          <w:rFonts w:ascii="Arial" w:hAnsi="Arial" w:cs="Arial"/>
          <w:color w:val="000000"/>
          <w:sz w:val="20"/>
          <w:szCs w:val="20"/>
        </w:rPr>
        <w:t xml:space="preserve"> (</w:t>
      </w:r>
      <w:r w:rsidR="009B53B3" w:rsidRPr="00F91AEB">
        <w:rPr>
          <w:rFonts w:ascii="Arial" w:hAnsi="Arial" w:cs="Arial"/>
          <w:b/>
          <w:color w:val="000000"/>
          <w:sz w:val="20"/>
          <w:szCs w:val="20"/>
        </w:rPr>
        <w:t>na dodatno zahtevo naročnika</w:t>
      </w:r>
      <w:r w:rsidR="009B53B3" w:rsidRPr="00F91AEB">
        <w:rPr>
          <w:rFonts w:ascii="Arial" w:hAnsi="Arial" w:cs="Arial"/>
          <w:color w:val="000000"/>
          <w:sz w:val="20"/>
          <w:szCs w:val="20"/>
        </w:rPr>
        <w:t xml:space="preserve"> – ne prilagati v okviru dane ponudbe, naročnik si pridržuje pravico zahtevati te priloge)</w:t>
      </w:r>
      <w:r w:rsidRPr="00F91AEB">
        <w:rPr>
          <w:rFonts w:ascii="Arial" w:hAnsi="Arial" w:cs="Arial"/>
          <w:color w:val="000000"/>
          <w:sz w:val="20"/>
          <w:szCs w:val="20"/>
        </w:rPr>
        <w:t>:</w:t>
      </w:r>
    </w:p>
    <w:tbl>
      <w:tblPr>
        <w:tblStyle w:val="NormalTablePHPDOCX"/>
        <w:tblW w:w="0" w:type="auto"/>
        <w:tblInd w:w="108" w:type="dxa"/>
        <w:tblLook w:val="04A0" w:firstRow="1" w:lastRow="0" w:firstColumn="1" w:lastColumn="0" w:noHBand="0" w:noVBand="1"/>
      </w:tblPr>
      <w:tblGrid>
        <w:gridCol w:w="8051"/>
      </w:tblGrid>
      <w:tr w:rsidR="00166E02" w:rsidRPr="00F91AEB" w14:paraId="55DC5C0C" w14:textId="77777777">
        <w:tc>
          <w:tcPr>
            <w:tcW w:w="0" w:type="auto"/>
            <w:tcMar>
              <w:top w:w="0" w:type="auto"/>
              <w:bottom w:w="0" w:type="auto"/>
            </w:tcMar>
          </w:tcPr>
          <w:p w14:paraId="5DA89DF6" w14:textId="77777777" w:rsidR="00166E02" w:rsidRPr="00F91AEB" w:rsidRDefault="007871D4" w:rsidP="00DD1728">
            <w:pPr>
              <w:numPr>
                <w:ilvl w:val="0"/>
                <w:numId w:val="17"/>
              </w:numPr>
              <w:rPr>
                <w:rFonts w:ascii="Arial" w:hAnsi="Arial" w:cs="Arial"/>
                <w:color w:val="000000"/>
                <w:sz w:val="20"/>
                <w:szCs w:val="20"/>
              </w:rPr>
            </w:pPr>
            <w:r w:rsidRPr="00F91AEB">
              <w:rPr>
                <w:rFonts w:ascii="Arial" w:hAnsi="Arial" w:cs="Arial"/>
                <w:color w:val="000000"/>
                <w:sz w:val="20"/>
                <w:szCs w:val="20"/>
              </w:rPr>
              <w:t>fotokopija potrdila o pridobljeni izobrazbi (npr. diploma, spričevalo, ipd.),</w:t>
            </w:r>
          </w:p>
          <w:p w14:paraId="28C0DC9B" w14:textId="77777777" w:rsidR="00166E02" w:rsidRPr="00F91AEB" w:rsidRDefault="007871D4" w:rsidP="00DD1728">
            <w:pPr>
              <w:numPr>
                <w:ilvl w:val="0"/>
                <w:numId w:val="17"/>
              </w:numPr>
              <w:rPr>
                <w:rFonts w:ascii="Arial" w:hAnsi="Arial" w:cs="Arial"/>
                <w:color w:val="000000"/>
                <w:sz w:val="20"/>
                <w:szCs w:val="20"/>
              </w:rPr>
            </w:pPr>
            <w:r w:rsidRPr="00F91AEB">
              <w:rPr>
                <w:rFonts w:ascii="Arial" w:hAnsi="Arial" w:cs="Arial"/>
                <w:color w:val="000000"/>
                <w:sz w:val="20"/>
                <w:szCs w:val="20"/>
              </w:rPr>
              <w:t>fotokopija potrdila o delovnih izkušnjah (delovna knjižica, izpiski iz evidenc, ipd.),</w:t>
            </w:r>
          </w:p>
          <w:p w14:paraId="09DBF1EA" w14:textId="77777777" w:rsidR="00166E02" w:rsidRPr="00F91AEB" w:rsidRDefault="007871D4" w:rsidP="00DD1728">
            <w:pPr>
              <w:numPr>
                <w:ilvl w:val="0"/>
                <w:numId w:val="17"/>
              </w:numPr>
              <w:rPr>
                <w:rFonts w:ascii="Arial" w:hAnsi="Arial" w:cs="Arial"/>
                <w:color w:val="000000"/>
                <w:sz w:val="20"/>
                <w:szCs w:val="20"/>
              </w:rPr>
            </w:pPr>
            <w:r w:rsidRPr="00F91AEB">
              <w:rPr>
                <w:rFonts w:ascii="Arial" w:hAnsi="Arial" w:cs="Arial"/>
                <w:color w:val="000000"/>
                <w:sz w:val="20"/>
                <w:szCs w:val="20"/>
              </w:rPr>
              <w:t>referenčna potrdila izdana s strani referenčnih naročnikov.</w:t>
            </w:r>
          </w:p>
        </w:tc>
      </w:tr>
    </w:tbl>
    <w:p w14:paraId="5C4565D1" w14:textId="6B2330F7" w:rsidR="00166E02" w:rsidRPr="00F91AEB" w:rsidRDefault="00166E02">
      <w:pPr>
        <w:spacing w:before="225" w:after="225" w:line="240" w:lineRule="auto"/>
        <w:jc w:val="both"/>
        <w:rPr>
          <w:sz w:val="20"/>
          <w:szCs w:val="20"/>
        </w:rPr>
      </w:pPr>
    </w:p>
    <w:tbl>
      <w:tblPr>
        <w:tblStyle w:val="NormalTablePHPDOCX"/>
        <w:tblW w:w="8745" w:type="dxa"/>
        <w:tblInd w:w="108" w:type="dxa"/>
        <w:tblLook w:val="04A0" w:firstRow="1" w:lastRow="0" w:firstColumn="1" w:lastColumn="0" w:noHBand="0" w:noVBand="1"/>
      </w:tblPr>
      <w:tblGrid>
        <w:gridCol w:w="4080"/>
        <w:gridCol w:w="4665"/>
      </w:tblGrid>
      <w:tr w:rsidR="00166E02" w:rsidRPr="00F91AEB" w14:paraId="6837C6FB" w14:textId="77777777">
        <w:tc>
          <w:tcPr>
            <w:tcW w:w="4080" w:type="dxa"/>
            <w:tcMar>
              <w:top w:w="75" w:type="dxa"/>
              <w:bottom w:w="75" w:type="dxa"/>
            </w:tcMar>
            <w:vAlign w:val="center"/>
          </w:tcPr>
          <w:p w14:paraId="6D5FDF9D" w14:textId="77777777" w:rsidR="00166E02" w:rsidRPr="00F91AEB" w:rsidRDefault="007871D4">
            <w:pPr>
              <w:rPr>
                <w:sz w:val="20"/>
                <w:szCs w:val="20"/>
              </w:rPr>
            </w:pPr>
            <w:r w:rsidRPr="00F91AEB">
              <w:rPr>
                <w:rFonts w:ascii="Arial" w:hAnsi="Arial" w:cs="Arial"/>
                <w:color w:val="000000"/>
                <w:position w:val="-2"/>
                <w:sz w:val="20"/>
                <w:szCs w:val="20"/>
              </w:rPr>
              <w:t>Kraj in datum:</w:t>
            </w:r>
          </w:p>
        </w:tc>
        <w:tc>
          <w:tcPr>
            <w:tcW w:w="0" w:type="auto"/>
            <w:tcMar>
              <w:top w:w="75" w:type="dxa"/>
              <w:bottom w:w="75" w:type="dxa"/>
            </w:tcMar>
            <w:vAlign w:val="center"/>
          </w:tcPr>
          <w:p w14:paraId="12126EF7" w14:textId="77777777" w:rsidR="00166E02" w:rsidRPr="00F91AEB" w:rsidRDefault="007871D4">
            <w:pPr>
              <w:rPr>
                <w:sz w:val="20"/>
                <w:szCs w:val="20"/>
              </w:rPr>
            </w:pPr>
            <w:r w:rsidRPr="00F91AEB">
              <w:rPr>
                <w:rFonts w:ascii="Arial" w:hAnsi="Arial" w:cs="Arial"/>
                <w:color w:val="000000"/>
                <w:position w:val="-2"/>
                <w:sz w:val="20"/>
                <w:szCs w:val="20"/>
              </w:rPr>
              <w:t>Ime in priimek: _____________________</w:t>
            </w:r>
          </w:p>
        </w:tc>
      </w:tr>
      <w:tr w:rsidR="00166E02" w:rsidRPr="00F91AEB" w14:paraId="3DBA70E7" w14:textId="77777777">
        <w:tc>
          <w:tcPr>
            <w:tcW w:w="4080" w:type="dxa"/>
            <w:tcMar>
              <w:top w:w="75" w:type="dxa"/>
              <w:bottom w:w="75" w:type="dxa"/>
            </w:tcMar>
            <w:vAlign w:val="center"/>
          </w:tcPr>
          <w:p w14:paraId="3ED96F70" w14:textId="401A628D" w:rsidR="00166E02" w:rsidRPr="00F91AEB" w:rsidRDefault="00166E02">
            <w:pPr>
              <w:rPr>
                <w:sz w:val="20"/>
                <w:szCs w:val="20"/>
              </w:rPr>
            </w:pPr>
          </w:p>
        </w:tc>
        <w:tc>
          <w:tcPr>
            <w:tcW w:w="0" w:type="auto"/>
            <w:tcMar>
              <w:top w:w="75" w:type="dxa"/>
              <w:bottom w:w="75" w:type="dxa"/>
            </w:tcMar>
            <w:vAlign w:val="center"/>
          </w:tcPr>
          <w:p w14:paraId="3694F6E0" w14:textId="77777777" w:rsidR="00AB4D5D" w:rsidRPr="00F91AEB" w:rsidRDefault="00C7711F" w:rsidP="00F704FE">
            <w:pPr>
              <w:jc w:val="center"/>
              <w:rPr>
                <w:rFonts w:ascii="Arial" w:hAnsi="Arial" w:cs="Arial"/>
                <w:color w:val="A9A9A9"/>
                <w:position w:val="-2"/>
                <w:sz w:val="20"/>
                <w:szCs w:val="20"/>
              </w:rPr>
            </w:pPr>
            <w:r>
              <w:rPr>
                <w:rFonts w:ascii="Arial" w:hAnsi="Arial" w:cs="Arial"/>
                <w:color w:val="A9A9A9"/>
                <w:position w:val="-2"/>
                <w:sz w:val="20"/>
                <w:szCs w:val="20"/>
              </w:rPr>
              <w:t xml:space="preserve">       </w:t>
            </w:r>
            <w:r w:rsidR="007871D4" w:rsidRPr="00F91AEB">
              <w:rPr>
                <w:rFonts w:ascii="Arial" w:hAnsi="Arial" w:cs="Arial"/>
                <w:color w:val="A9A9A9"/>
                <w:position w:val="-2"/>
                <w:sz w:val="20"/>
                <w:szCs w:val="20"/>
              </w:rPr>
              <w:t>(žig in podpis)</w:t>
            </w:r>
          </w:p>
          <w:p w14:paraId="540098E2" w14:textId="77777777" w:rsidR="00AB4D5D" w:rsidRDefault="00AB4D5D" w:rsidP="00F704FE">
            <w:pPr>
              <w:jc w:val="center"/>
              <w:rPr>
                <w:sz w:val="20"/>
                <w:szCs w:val="20"/>
              </w:rPr>
            </w:pPr>
          </w:p>
          <w:p w14:paraId="0BCFCB64" w14:textId="77777777" w:rsidR="00C201CD" w:rsidRPr="00F91AEB" w:rsidRDefault="00C201CD" w:rsidP="00F704FE">
            <w:pPr>
              <w:jc w:val="center"/>
              <w:rPr>
                <w:sz w:val="20"/>
                <w:szCs w:val="20"/>
              </w:rPr>
            </w:pPr>
          </w:p>
        </w:tc>
      </w:tr>
    </w:tbl>
    <w:p w14:paraId="7EA95305" w14:textId="59E2924A" w:rsidR="00240CA5" w:rsidRDefault="00240CA5" w:rsidP="00240CA5">
      <w:pPr>
        <w:spacing w:after="0"/>
        <w:rPr>
          <w:rFonts w:ascii="Arial" w:hAnsi="Arial" w:cs="Arial"/>
          <w:sz w:val="18"/>
          <w:szCs w:val="18"/>
        </w:rPr>
      </w:pPr>
      <w:r w:rsidRPr="00240CA5">
        <w:rPr>
          <w:rFonts w:ascii="Arial" w:hAnsi="Arial" w:cs="Arial"/>
          <w:bCs/>
          <w:i/>
          <w:iCs/>
          <w:sz w:val="18"/>
          <w:szCs w:val="18"/>
          <w:u w:val="single"/>
        </w:rPr>
        <w:t>Opomba:</w:t>
      </w:r>
      <w:r w:rsidRPr="00240CA5">
        <w:rPr>
          <w:rFonts w:ascii="Arial" w:hAnsi="Arial" w:cs="Arial"/>
          <w:b/>
          <w:bCs/>
          <w:i/>
          <w:iCs/>
          <w:sz w:val="18"/>
          <w:szCs w:val="18"/>
        </w:rPr>
        <w:t> </w:t>
      </w:r>
      <w:r w:rsidRPr="00240CA5">
        <w:rPr>
          <w:rFonts w:ascii="Arial" w:hAnsi="Arial" w:cs="Arial"/>
          <w:i/>
          <w:iCs/>
          <w:sz w:val="18"/>
          <w:szCs w:val="18"/>
        </w:rPr>
        <w:t>V primeru več kadrov se obrazec ustrezno razmnoži.</w:t>
      </w:r>
    </w:p>
    <w:p w14:paraId="40E2DA6E" w14:textId="77777777" w:rsidR="00240CA5" w:rsidRDefault="00240CA5" w:rsidP="00AB4D5D">
      <w:pPr>
        <w:spacing w:after="0"/>
        <w:jc w:val="right"/>
        <w:rPr>
          <w:rFonts w:ascii="Arial" w:hAnsi="Arial" w:cs="Arial"/>
          <w:sz w:val="18"/>
          <w:szCs w:val="18"/>
        </w:rPr>
      </w:pPr>
    </w:p>
    <w:p w14:paraId="348A22E3" w14:textId="77777777" w:rsidR="00AB4D5D" w:rsidRPr="00590863" w:rsidRDefault="001A48BC" w:rsidP="00AB4D5D">
      <w:pPr>
        <w:spacing w:after="0"/>
        <w:jc w:val="right"/>
        <w:rPr>
          <w:rFonts w:ascii="Arial" w:hAnsi="Arial" w:cs="Arial"/>
          <w:sz w:val="18"/>
          <w:szCs w:val="18"/>
        </w:rPr>
      </w:pPr>
      <w:r>
        <w:rPr>
          <w:rFonts w:ascii="Arial" w:hAnsi="Arial" w:cs="Arial"/>
          <w:sz w:val="18"/>
          <w:szCs w:val="18"/>
        </w:rPr>
        <w:lastRenderedPageBreak/>
        <w:t>O</w:t>
      </w:r>
      <w:r w:rsidR="009E034A">
        <w:rPr>
          <w:rFonts w:ascii="Arial" w:hAnsi="Arial" w:cs="Arial"/>
          <w:sz w:val="18"/>
          <w:szCs w:val="18"/>
        </w:rPr>
        <w:t>brazec št: 11</w:t>
      </w:r>
    </w:p>
    <w:p w14:paraId="3269378E" w14:textId="77777777" w:rsidR="00AB4D5D" w:rsidRPr="00252358" w:rsidRDefault="00AB4D5D" w:rsidP="00C4372A">
      <w:pPr>
        <w:spacing w:after="0"/>
      </w:pPr>
    </w:p>
    <w:p w14:paraId="09851B4E" w14:textId="77777777" w:rsidR="00AB4D5D" w:rsidRDefault="00AB4D5D" w:rsidP="00AB4D5D">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w:t>
      </w:r>
      <w:r w:rsidR="00BA3A1E">
        <w:rPr>
          <w:rFonts w:ascii="Arial" w:hAnsi="Arial" w:cs="Arial"/>
        </w:rPr>
        <w:t>menične izjave za dobro izvedbo</w:t>
      </w:r>
    </w:p>
    <w:p w14:paraId="52753535" w14:textId="77777777" w:rsidR="00AB4D5D" w:rsidRPr="009F08BF" w:rsidRDefault="00AB4D5D" w:rsidP="007871D4">
      <w:pPr>
        <w:spacing w:after="0"/>
        <w:jc w:val="right"/>
        <w:rPr>
          <w:rFonts w:ascii="Arial" w:hAnsi="Arial" w:cs="Arial"/>
          <w:sz w:val="20"/>
          <w:szCs w:val="20"/>
        </w:rPr>
      </w:pPr>
    </w:p>
    <w:p w14:paraId="75872318" w14:textId="77777777" w:rsidR="00BA3A1E" w:rsidRPr="009F08BF" w:rsidRDefault="00BA3A1E" w:rsidP="009F08BF">
      <w:pPr>
        <w:spacing w:after="0"/>
        <w:jc w:val="center"/>
        <w:rPr>
          <w:rFonts w:ascii="Arial" w:hAnsi="Arial" w:cs="Arial"/>
          <w:b/>
          <w:sz w:val="20"/>
          <w:szCs w:val="20"/>
        </w:rPr>
      </w:pPr>
      <w:r w:rsidRPr="009F08BF">
        <w:rPr>
          <w:rFonts w:ascii="Arial" w:hAnsi="Arial" w:cs="Arial"/>
          <w:b/>
          <w:sz w:val="20"/>
          <w:szCs w:val="20"/>
        </w:rPr>
        <w:t>MENI</w:t>
      </w:r>
      <w:r w:rsidRPr="009F08BF">
        <w:rPr>
          <w:rFonts w:ascii="Arial" w:hAnsi="Arial" w:cs="Arial" w:hint="eastAsia"/>
          <w:b/>
          <w:sz w:val="20"/>
          <w:szCs w:val="20"/>
        </w:rPr>
        <w:t>Č</w:t>
      </w:r>
      <w:r w:rsidRPr="009F08BF">
        <w:rPr>
          <w:rFonts w:ascii="Arial" w:hAnsi="Arial" w:cs="Arial"/>
          <w:b/>
          <w:sz w:val="20"/>
          <w:szCs w:val="20"/>
        </w:rPr>
        <w:t>NA IZJAVA</w:t>
      </w:r>
    </w:p>
    <w:p w14:paraId="5C5A3EB0" w14:textId="77777777" w:rsidR="00BA3A1E" w:rsidRPr="008F245B" w:rsidRDefault="00BA3A1E" w:rsidP="009F08BF">
      <w:pPr>
        <w:spacing w:after="0"/>
        <w:jc w:val="center"/>
        <w:rPr>
          <w:rFonts w:ascii="Arial" w:hAnsi="Arial" w:cs="Arial"/>
          <w:b/>
          <w:sz w:val="20"/>
          <w:szCs w:val="20"/>
        </w:rPr>
      </w:pPr>
      <w:r w:rsidRPr="008F245B">
        <w:rPr>
          <w:rFonts w:ascii="Arial" w:hAnsi="Arial" w:cs="Arial"/>
          <w:b/>
          <w:sz w:val="20"/>
          <w:szCs w:val="20"/>
        </w:rPr>
        <w:t>s pooblastilom za izpolnitev in unov</w:t>
      </w:r>
      <w:r w:rsidRPr="008F245B">
        <w:rPr>
          <w:rFonts w:ascii="Arial" w:hAnsi="Arial" w:cs="Arial" w:hint="eastAsia"/>
          <w:b/>
          <w:sz w:val="20"/>
          <w:szCs w:val="20"/>
        </w:rPr>
        <w:t>č</w:t>
      </w:r>
      <w:r w:rsidRPr="008F245B">
        <w:rPr>
          <w:rFonts w:ascii="Arial" w:hAnsi="Arial" w:cs="Arial"/>
          <w:b/>
          <w:sz w:val="20"/>
          <w:szCs w:val="20"/>
        </w:rPr>
        <w:t>enje menice</w:t>
      </w:r>
    </w:p>
    <w:p w14:paraId="0D23C03B" w14:textId="77777777" w:rsidR="009F08BF" w:rsidRPr="009F08BF" w:rsidRDefault="009F08BF" w:rsidP="009F08BF">
      <w:pPr>
        <w:spacing w:after="0"/>
        <w:jc w:val="center"/>
        <w:rPr>
          <w:rFonts w:ascii="Arial" w:hAnsi="Arial" w:cs="Arial"/>
          <w:sz w:val="20"/>
          <w:szCs w:val="20"/>
        </w:rPr>
      </w:pPr>
    </w:p>
    <w:p w14:paraId="2F924631" w14:textId="77777777" w:rsidR="008F245B" w:rsidRPr="008F245B" w:rsidRDefault="008F245B" w:rsidP="008F245B">
      <w:pPr>
        <w:spacing w:after="0" w:line="480" w:lineRule="auto"/>
        <w:jc w:val="both"/>
        <w:rPr>
          <w:rFonts w:ascii="Arial" w:hAnsi="Arial" w:cs="Arial"/>
          <w:sz w:val="20"/>
          <w:szCs w:val="20"/>
        </w:rPr>
      </w:pPr>
      <w:r>
        <w:rPr>
          <w:rFonts w:ascii="Arial" w:hAnsi="Arial" w:cs="Arial"/>
          <w:sz w:val="20"/>
          <w:szCs w:val="20"/>
        </w:rPr>
        <w:t>Izdajatelj menice</w:t>
      </w:r>
      <w:r w:rsidRPr="008F245B">
        <w:rPr>
          <w:rFonts w:ascii="Arial" w:hAnsi="Arial" w:cs="Arial"/>
          <w:sz w:val="20"/>
          <w:szCs w:val="20"/>
        </w:rPr>
        <w:t>:</w:t>
      </w:r>
    </w:p>
    <w:p w14:paraId="199B8677" w14:textId="77777777" w:rsidR="008F245B" w:rsidRPr="008F245B" w:rsidRDefault="008F245B" w:rsidP="008F245B">
      <w:pPr>
        <w:spacing w:after="0"/>
        <w:jc w:val="both"/>
        <w:rPr>
          <w:rFonts w:ascii="Arial" w:hAnsi="Arial" w:cs="Arial"/>
          <w:sz w:val="20"/>
          <w:szCs w:val="20"/>
        </w:rPr>
      </w:pPr>
      <w:r>
        <w:rPr>
          <w:rFonts w:ascii="Arial" w:hAnsi="Arial" w:cs="Arial"/>
          <w:sz w:val="20"/>
          <w:szCs w:val="20"/>
        </w:rPr>
        <w:t>_________________________________________________________________________________</w:t>
      </w:r>
    </w:p>
    <w:p w14:paraId="7E8253B3" w14:textId="77777777" w:rsidR="008F245B" w:rsidRPr="008F245B" w:rsidRDefault="008F245B" w:rsidP="008F245B">
      <w:pPr>
        <w:spacing w:after="0"/>
        <w:jc w:val="center"/>
        <w:rPr>
          <w:rFonts w:ascii="Arial" w:hAnsi="Arial" w:cs="Arial"/>
          <w:sz w:val="20"/>
          <w:szCs w:val="20"/>
        </w:rPr>
      </w:pPr>
      <w:r w:rsidRPr="008F245B">
        <w:rPr>
          <w:rFonts w:ascii="Arial" w:hAnsi="Arial" w:cs="Arial"/>
          <w:sz w:val="20"/>
          <w:szCs w:val="20"/>
        </w:rPr>
        <w:t>(firma in sedež družbe oziroma samostojnega podjetnika)</w:t>
      </w:r>
    </w:p>
    <w:p w14:paraId="68D1FD60" w14:textId="77777777" w:rsidR="008F245B" w:rsidRPr="008F245B" w:rsidRDefault="008F245B" w:rsidP="008F245B">
      <w:pPr>
        <w:spacing w:after="0"/>
        <w:jc w:val="both"/>
        <w:rPr>
          <w:rFonts w:ascii="Arial" w:hAnsi="Arial" w:cs="Arial"/>
          <w:sz w:val="20"/>
          <w:szCs w:val="20"/>
        </w:rPr>
      </w:pPr>
    </w:p>
    <w:p w14:paraId="5AF235BF" w14:textId="77777777" w:rsidR="008F245B" w:rsidRPr="008F245B" w:rsidRDefault="008F245B" w:rsidP="008F245B">
      <w:pPr>
        <w:spacing w:after="0" w:line="480" w:lineRule="auto"/>
        <w:jc w:val="both"/>
        <w:rPr>
          <w:rFonts w:ascii="Arial" w:hAnsi="Arial" w:cs="Arial"/>
          <w:sz w:val="20"/>
          <w:szCs w:val="20"/>
        </w:rPr>
      </w:pPr>
      <w:r w:rsidRPr="008F245B">
        <w:rPr>
          <w:rFonts w:ascii="Arial" w:hAnsi="Arial" w:cs="Arial"/>
          <w:sz w:val="20"/>
          <w:szCs w:val="20"/>
        </w:rPr>
        <w:t>Zakoniti zast</w:t>
      </w:r>
      <w:r>
        <w:rPr>
          <w:rFonts w:ascii="Arial" w:hAnsi="Arial" w:cs="Arial"/>
          <w:sz w:val="20"/>
          <w:szCs w:val="20"/>
        </w:rPr>
        <w:t>opnik oz. pooblaščenec izdajatelja menice</w:t>
      </w:r>
      <w:r w:rsidRPr="008F245B">
        <w:rPr>
          <w:rFonts w:ascii="Arial" w:hAnsi="Arial" w:cs="Arial"/>
          <w:sz w:val="20"/>
          <w:szCs w:val="20"/>
        </w:rPr>
        <w:t>:</w:t>
      </w:r>
    </w:p>
    <w:p w14:paraId="1904D37B" w14:textId="77777777" w:rsidR="008F245B" w:rsidRPr="008F245B" w:rsidRDefault="008F245B" w:rsidP="008F245B">
      <w:pPr>
        <w:spacing w:after="0"/>
        <w:jc w:val="both"/>
        <w:rPr>
          <w:rFonts w:ascii="Arial" w:hAnsi="Arial" w:cs="Arial"/>
          <w:sz w:val="20"/>
          <w:szCs w:val="20"/>
        </w:rPr>
      </w:pPr>
      <w:r>
        <w:rPr>
          <w:rFonts w:ascii="Arial" w:hAnsi="Arial" w:cs="Arial"/>
          <w:sz w:val="20"/>
          <w:szCs w:val="20"/>
        </w:rPr>
        <w:t>_________________________________________________________________________________</w:t>
      </w:r>
    </w:p>
    <w:p w14:paraId="6931C928" w14:textId="77777777" w:rsidR="008F245B" w:rsidRPr="008F245B" w:rsidRDefault="008F245B" w:rsidP="008F245B">
      <w:pPr>
        <w:spacing w:after="0"/>
        <w:jc w:val="both"/>
        <w:rPr>
          <w:rFonts w:ascii="Arial" w:hAnsi="Arial" w:cs="Arial"/>
          <w:sz w:val="20"/>
          <w:szCs w:val="20"/>
        </w:rPr>
      </w:pPr>
    </w:p>
    <w:p w14:paraId="35FEFB91" w14:textId="77777777" w:rsidR="008F245B" w:rsidRPr="008F245B" w:rsidRDefault="008F245B" w:rsidP="008F245B">
      <w:pPr>
        <w:spacing w:after="0"/>
        <w:jc w:val="both"/>
        <w:rPr>
          <w:rFonts w:ascii="Arial" w:hAnsi="Arial" w:cs="Arial"/>
          <w:sz w:val="20"/>
          <w:szCs w:val="20"/>
        </w:rPr>
      </w:pPr>
      <w:r w:rsidRPr="008F245B">
        <w:rPr>
          <w:rFonts w:ascii="Arial" w:hAnsi="Arial" w:cs="Arial"/>
          <w:sz w:val="20"/>
          <w:szCs w:val="20"/>
        </w:rPr>
        <w:t>nepreklicno izjavljam, da pooblaščam:</w:t>
      </w:r>
    </w:p>
    <w:p w14:paraId="1205C312" w14:textId="77777777" w:rsidR="008F245B" w:rsidRDefault="008F245B" w:rsidP="008F245B">
      <w:pPr>
        <w:spacing w:after="0"/>
        <w:jc w:val="both"/>
        <w:rPr>
          <w:rFonts w:ascii="Arial" w:hAnsi="Arial" w:cs="Arial"/>
          <w:b/>
          <w:sz w:val="20"/>
          <w:szCs w:val="20"/>
        </w:rPr>
      </w:pPr>
      <w:r>
        <w:rPr>
          <w:rFonts w:ascii="Arial" w:hAnsi="Arial" w:cs="Arial"/>
          <w:b/>
          <w:sz w:val="20"/>
          <w:szCs w:val="20"/>
        </w:rPr>
        <w:t>T</w:t>
      </w:r>
      <w:r w:rsidRPr="008F245B">
        <w:rPr>
          <w:rFonts w:ascii="Arial" w:hAnsi="Arial" w:cs="Arial"/>
          <w:b/>
          <w:sz w:val="20"/>
          <w:szCs w:val="20"/>
        </w:rPr>
        <w:t>urist</w:t>
      </w:r>
      <w:r>
        <w:rPr>
          <w:rFonts w:ascii="Arial" w:hAnsi="Arial" w:cs="Arial"/>
          <w:b/>
          <w:sz w:val="20"/>
          <w:szCs w:val="20"/>
        </w:rPr>
        <w:t xml:space="preserve">ično združenje Portorož, </w:t>
      </w:r>
      <w:proofErr w:type="spellStart"/>
      <w:r>
        <w:rPr>
          <w:rFonts w:ascii="Arial" w:hAnsi="Arial" w:cs="Arial"/>
          <w:b/>
          <w:sz w:val="20"/>
          <w:szCs w:val="20"/>
        </w:rPr>
        <w:t>g.i.z</w:t>
      </w:r>
      <w:proofErr w:type="spellEnd"/>
      <w:r>
        <w:rPr>
          <w:rFonts w:ascii="Arial" w:hAnsi="Arial" w:cs="Arial"/>
          <w:b/>
          <w:sz w:val="20"/>
          <w:szCs w:val="20"/>
        </w:rPr>
        <w:t xml:space="preserve">., </w:t>
      </w:r>
      <w:r w:rsidRPr="008F245B">
        <w:rPr>
          <w:rFonts w:ascii="Arial" w:hAnsi="Arial" w:cs="Arial"/>
          <w:b/>
          <w:sz w:val="20"/>
          <w:szCs w:val="20"/>
        </w:rPr>
        <w:t>Obal</w:t>
      </w:r>
      <w:r>
        <w:rPr>
          <w:rFonts w:ascii="Arial" w:hAnsi="Arial" w:cs="Arial"/>
          <w:b/>
          <w:sz w:val="20"/>
          <w:szCs w:val="20"/>
        </w:rPr>
        <w:t xml:space="preserve">a 16, </w:t>
      </w:r>
      <w:r w:rsidRPr="008F245B">
        <w:rPr>
          <w:rFonts w:ascii="Arial" w:hAnsi="Arial" w:cs="Arial"/>
          <w:b/>
          <w:sz w:val="20"/>
          <w:szCs w:val="20"/>
        </w:rPr>
        <w:t xml:space="preserve">6320 Portorož – </w:t>
      </w:r>
      <w:proofErr w:type="spellStart"/>
      <w:r w:rsidRPr="008F245B">
        <w:rPr>
          <w:rFonts w:ascii="Arial" w:hAnsi="Arial" w:cs="Arial"/>
          <w:b/>
          <w:sz w:val="20"/>
          <w:szCs w:val="20"/>
        </w:rPr>
        <w:t>Portorose</w:t>
      </w:r>
      <w:proofErr w:type="spellEnd"/>
    </w:p>
    <w:p w14:paraId="02193168" w14:textId="77777777" w:rsidR="008F245B" w:rsidRDefault="008F245B" w:rsidP="008F245B">
      <w:pPr>
        <w:spacing w:after="0"/>
        <w:jc w:val="both"/>
        <w:rPr>
          <w:rFonts w:ascii="Arial" w:hAnsi="Arial" w:cs="Arial"/>
          <w:sz w:val="20"/>
          <w:szCs w:val="20"/>
        </w:rPr>
      </w:pPr>
    </w:p>
    <w:p w14:paraId="1B89082C" w14:textId="77777777" w:rsidR="008F245B" w:rsidRPr="008F245B" w:rsidRDefault="008F245B" w:rsidP="008F245B">
      <w:pPr>
        <w:spacing w:after="0"/>
        <w:jc w:val="both"/>
        <w:rPr>
          <w:rFonts w:ascii="Arial" w:hAnsi="Arial" w:cs="Arial"/>
          <w:sz w:val="20"/>
          <w:szCs w:val="20"/>
        </w:rPr>
      </w:pPr>
      <w:r w:rsidRPr="008F245B">
        <w:rPr>
          <w:rFonts w:ascii="Arial" w:hAnsi="Arial" w:cs="Arial"/>
          <w:sz w:val="20"/>
          <w:szCs w:val="20"/>
        </w:rPr>
        <w:t xml:space="preserve">da lahko podpisano bianco menico, ki je bila izročena kot zavarovanje za </w:t>
      </w:r>
      <w:r w:rsidRPr="008F245B">
        <w:rPr>
          <w:rFonts w:ascii="Arial" w:hAnsi="Arial" w:cs="Arial"/>
          <w:sz w:val="20"/>
          <w:szCs w:val="20"/>
          <w:u w:val="single"/>
        </w:rPr>
        <w:t>dobro izvedbo pogodbenih obveznosti</w:t>
      </w:r>
      <w:r w:rsidRPr="008F245B">
        <w:rPr>
          <w:rFonts w:ascii="Arial" w:hAnsi="Arial" w:cs="Arial"/>
          <w:sz w:val="20"/>
          <w:szCs w:val="20"/>
        </w:rPr>
        <w:t xml:space="preserve"> za javno naročilo</w:t>
      </w:r>
      <w:r>
        <w:rPr>
          <w:rFonts w:ascii="Arial" w:hAnsi="Arial" w:cs="Arial"/>
          <w:sz w:val="20"/>
          <w:szCs w:val="20"/>
        </w:rPr>
        <w:t xml:space="preserve"> </w:t>
      </w:r>
      <w:r w:rsidRPr="008F245B">
        <w:rPr>
          <w:rFonts w:ascii="Arial" w:hAnsi="Arial" w:cs="Arial"/>
          <w:b/>
          <w:sz w:val="20"/>
          <w:szCs w:val="20"/>
        </w:rPr>
        <w:t xml:space="preserve">Vzpostavitev novega spletnega portala </w:t>
      </w:r>
      <w:hyperlink r:id="rId38" w:history="1">
        <w:r w:rsidRPr="00A371B5">
          <w:rPr>
            <w:rStyle w:val="Hiperpovezava"/>
            <w:rFonts w:ascii="Arial" w:hAnsi="Arial" w:cs="Arial"/>
            <w:b/>
            <w:color w:val="000000" w:themeColor="text1"/>
            <w:sz w:val="20"/>
            <w:szCs w:val="20"/>
            <w:u w:val="none"/>
          </w:rPr>
          <w:t>www.portoroz.si</w:t>
        </w:r>
      </w:hyperlink>
      <w:r w:rsidRPr="00A371B5">
        <w:rPr>
          <w:rFonts w:ascii="Arial" w:hAnsi="Arial" w:cs="Arial"/>
          <w:b/>
          <w:sz w:val="20"/>
          <w:szCs w:val="20"/>
        </w:rPr>
        <w:t xml:space="preserve"> </w:t>
      </w:r>
      <w:r w:rsidRPr="008F245B">
        <w:rPr>
          <w:rFonts w:ascii="Arial" w:hAnsi="Arial" w:cs="Arial"/>
          <w:b/>
          <w:sz w:val="20"/>
          <w:szCs w:val="20"/>
        </w:rPr>
        <w:t>in vzdrževanje spletnega portala</w:t>
      </w:r>
      <w:r w:rsidRPr="008F245B">
        <w:rPr>
          <w:rFonts w:ascii="Arial" w:hAnsi="Arial" w:cs="Arial"/>
          <w:sz w:val="20"/>
          <w:szCs w:val="20"/>
        </w:rPr>
        <w:t xml:space="preserve"> z oznako</w:t>
      </w:r>
      <w:r>
        <w:rPr>
          <w:rFonts w:ascii="Arial" w:hAnsi="Arial" w:cs="Arial"/>
          <w:b/>
          <w:sz w:val="20"/>
          <w:szCs w:val="20"/>
        </w:rPr>
        <w:t xml:space="preserve"> </w:t>
      </w:r>
      <w:r w:rsidRPr="009A65C1">
        <w:rPr>
          <w:rFonts w:ascii="Arial" w:hAnsi="Arial" w:cs="Arial"/>
          <w:b/>
          <w:sz w:val="20"/>
          <w:szCs w:val="20"/>
        </w:rPr>
        <w:t>_________</w:t>
      </w:r>
      <w:r w:rsidRPr="008F245B">
        <w:rPr>
          <w:rFonts w:ascii="Arial" w:hAnsi="Arial" w:cs="Arial"/>
          <w:b/>
          <w:sz w:val="20"/>
          <w:szCs w:val="20"/>
        </w:rPr>
        <w:t xml:space="preserve">, </w:t>
      </w:r>
      <w:r w:rsidRPr="008F245B">
        <w:rPr>
          <w:rFonts w:ascii="Arial" w:hAnsi="Arial" w:cs="Arial"/>
          <w:sz w:val="20"/>
          <w:szCs w:val="20"/>
        </w:rPr>
        <w:t>skladno z določili razpisne dokumentacije in ponudbe za predmetni javni razpis, brez poprejšnjega obvestila izpolni v vseh neizpolnjenih delih z zneskom v višini največ 10% pogodbene vrednosti z DDV, kar znaša _______________</w:t>
      </w:r>
      <w:r>
        <w:rPr>
          <w:rFonts w:ascii="Arial" w:hAnsi="Arial" w:cs="Arial"/>
          <w:sz w:val="20"/>
          <w:szCs w:val="20"/>
        </w:rPr>
        <w:t>.</w:t>
      </w:r>
      <w:r w:rsidRPr="008F245B">
        <w:rPr>
          <w:rFonts w:ascii="Arial" w:hAnsi="Arial" w:cs="Arial"/>
          <w:sz w:val="20"/>
          <w:szCs w:val="20"/>
        </w:rPr>
        <w:t xml:space="preserve"> </w:t>
      </w:r>
      <w:r>
        <w:rPr>
          <w:rFonts w:ascii="Arial" w:hAnsi="Arial" w:cs="Arial"/>
          <w:sz w:val="20"/>
          <w:szCs w:val="20"/>
        </w:rPr>
        <w:t>Izdajatelj menice</w:t>
      </w:r>
      <w:r w:rsidRPr="008F245B">
        <w:rPr>
          <w:rFonts w:ascii="Arial" w:hAnsi="Arial" w:cs="Arial"/>
          <w:sz w:val="20"/>
          <w:szCs w:val="20"/>
        </w:rPr>
        <w:t xml:space="preserve"> se odreka vsem ugovorom proti tako izpolnjeni menici in se zavezuje menico plačati, ko dospe, v gotovini.</w:t>
      </w:r>
    </w:p>
    <w:p w14:paraId="730B4BF6" w14:textId="77777777" w:rsidR="008F245B" w:rsidRPr="008F245B" w:rsidRDefault="008F245B" w:rsidP="008F245B">
      <w:pPr>
        <w:spacing w:after="0"/>
        <w:jc w:val="both"/>
        <w:rPr>
          <w:rFonts w:ascii="Arial" w:hAnsi="Arial" w:cs="Arial"/>
          <w:sz w:val="20"/>
          <w:szCs w:val="20"/>
        </w:rPr>
      </w:pPr>
    </w:p>
    <w:p w14:paraId="3CC6DBA5" w14:textId="38862720" w:rsidR="008F245B" w:rsidRPr="008F245B" w:rsidRDefault="008F245B" w:rsidP="008F245B">
      <w:pPr>
        <w:spacing w:after="0"/>
        <w:jc w:val="both"/>
        <w:rPr>
          <w:rFonts w:ascii="Arial" w:hAnsi="Arial" w:cs="Arial"/>
          <w:sz w:val="20"/>
          <w:szCs w:val="20"/>
        </w:rPr>
      </w:pPr>
      <w:r w:rsidRPr="008F245B">
        <w:rPr>
          <w:rFonts w:ascii="Arial" w:hAnsi="Arial" w:cs="Arial"/>
          <w:sz w:val="20"/>
          <w:szCs w:val="20"/>
        </w:rPr>
        <w:t xml:space="preserve">Menični znesek se nakaže na račun Turistično združenje Portorož, </w:t>
      </w:r>
      <w:proofErr w:type="spellStart"/>
      <w:r w:rsidRPr="008F245B">
        <w:rPr>
          <w:rFonts w:ascii="Arial" w:hAnsi="Arial" w:cs="Arial"/>
          <w:sz w:val="20"/>
          <w:szCs w:val="20"/>
        </w:rPr>
        <w:t>g.i.z</w:t>
      </w:r>
      <w:proofErr w:type="spellEnd"/>
      <w:r w:rsidRPr="008F245B">
        <w:rPr>
          <w:rFonts w:ascii="Arial" w:hAnsi="Arial" w:cs="Arial"/>
          <w:sz w:val="20"/>
          <w:szCs w:val="20"/>
        </w:rPr>
        <w:t xml:space="preserve">., Obala 16, 6320 Portorož – </w:t>
      </w:r>
      <w:proofErr w:type="spellStart"/>
      <w:r w:rsidRPr="008F245B">
        <w:rPr>
          <w:rFonts w:ascii="Arial" w:hAnsi="Arial" w:cs="Arial"/>
          <w:sz w:val="20"/>
          <w:szCs w:val="20"/>
        </w:rPr>
        <w:t>Portorose</w:t>
      </w:r>
      <w:proofErr w:type="spellEnd"/>
      <w:r>
        <w:rPr>
          <w:rFonts w:ascii="Arial" w:hAnsi="Arial" w:cs="Arial"/>
          <w:sz w:val="20"/>
          <w:szCs w:val="20"/>
        </w:rPr>
        <w:t xml:space="preserve">, </w:t>
      </w:r>
      <w:r w:rsidRPr="008F245B">
        <w:rPr>
          <w:rFonts w:ascii="Arial" w:hAnsi="Arial" w:cs="Arial"/>
          <w:sz w:val="20"/>
          <w:szCs w:val="20"/>
        </w:rPr>
        <w:t>št. SI56 1010 0003 2634 190</w:t>
      </w:r>
      <w:r>
        <w:rPr>
          <w:rFonts w:ascii="Arial" w:hAnsi="Arial" w:cs="Arial"/>
          <w:sz w:val="20"/>
          <w:szCs w:val="20"/>
        </w:rPr>
        <w:t>. Izdajatelj menice</w:t>
      </w:r>
      <w:r w:rsidRPr="008F245B">
        <w:rPr>
          <w:rFonts w:ascii="Arial" w:hAnsi="Arial" w:cs="Arial"/>
          <w:sz w:val="20"/>
          <w:szCs w:val="20"/>
        </w:rPr>
        <w:t xml:space="preserve"> izjavlja, da se zaveda pravnih posledic izdaje menice v zavarovanje. Menica naj se izpol</w:t>
      </w:r>
      <w:r w:rsidR="0090421E">
        <w:rPr>
          <w:rFonts w:ascii="Arial" w:hAnsi="Arial" w:cs="Arial"/>
          <w:sz w:val="20"/>
          <w:szCs w:val="20"/>
        </w:rPr>
        <w:t xml:space="preserve">ni s klavzulo »BREZ PROTESTA«. </w:t>
      </w:r>
      <w:r w:rsidR="004C587F" w:rsidRPr="004C587F">
        <w:rPr>
          <w:rFonts w:ascii="Arial" w:hAnsi="Arial" w:cs="Arial"/>
          <w:sz w:val="20"/>
          <w:szCs w:val="20"/>
        </w:rPr>
        <w:t xml:space="preserve">Izdajatelj menice </w:t>
      </w:r>
      <w:r w:rsidRPr="008F245B">
        <w:rPr>
          <w:rFonts w:ascii="Arial" w:hAnsi="Arial" w:cs="Arial"/>
          <w:sz w:val="20"/>
          <w:szCs w:val="20"/>
        </w:rPr>
        <w:t xml:space="preserve">hkrati POOBLAŠČAM Turistično združenje Portorož, </w:t>
      </w:r>
      <w:proofErr w:type="spellStart"/>
      <w:r w:rsidRPr="008F245B">
        <w:rPr>
          <w:rFonts w:ascii="Arial" w:hAnsi="Arial" w:cs="Arial"/>
          <w:sz w:val="20"/>
          <w:szCs w:val="20"/>
        </w:rPr>
        <w:t>g.i.z</w:t>
      </w:r>
      <w:proofErr w:type="spellEnd"/>
      <w:r w:rsidRPr="008F245B">
        <w:rPr>
          <w:rFonts w:ascii="Arial" w:hAnsi="Arial" w:cs="Arial"/>
          <w:sz w:val="20"/>
          <w:szCs w:val="20"/>
        </w:rPr>
        <w:t xml:space="preserve">., Obala 16, 6320 Portorož – </w:t>
      </w:r>
      <w:proofErr w:type="spellStart"/>
      <w:r w:rsidRPr="008F245B">
        <w:rPr>
          <w:rFonts w:ascii="Arial" w:hAnsi="Arial" w:cs="Arial"/>
          <w:sz w:val="20"/>
          <w:szCs w:val="20"/>
        </w:rPr>
        <w:t>Portorose</w:t>
      </w:r>
      <w:proofErr w:type="spellEnd"/>
      <w:r w:rsidRPr="008F245B">
        <w:rPr>
          <w:rFonts w:ascii="Arial" w:hAnsi="Arial" w:cs="Arial"/>
          <w:sz w:val="20"/>
          <w:szCs w:val="20"/>
        </w:rPr>
        <w:t xml:space="preserve">, da predloži menico na unovčenje in izrecno dovoljujem banki izplačilo take menice. </w:t>
      </w:r>
    </w:p>
    <w:p w14:paraId="33E513F2" w14:textId="77777777" w:rsidR="008F245B" w:rsidRPr="008F245B" w:rsidRDefault="008F245B" w:rsidP="008F245B">
      <w:pPr>
        <w:spacing w:after="0"/>
        <w:jc w:val="both"/>
        <w:rPr>
          <w:rFonts w:ascii="Arial" w:hAnsi="Arial" w:cs="Arial"/>
          <w:sz w:val="20"/>
          <w:szCs w:val="20"/>
        </w:rPr>
      </w:pPr>
    </w:p>
    <w:p w14:paraId="763B0965" w14:textId="77777777" w:rsidR="008F245B" w:rsidRPr="008F245B" w:rsidRDefault="008F245B" w:rsidP="008F245B">
      <w:pPr>
        <w:spacing w:after="0"/>
        <w:jc w:val="both"/>
        <w:rPr>
          <w:rFonts w:ascii="Arial" w:hAnsi="Arial" w:cs="Arial"/>
          <w:sz w:val="20"/>
          <w:szCs w:val="20"/>
        </w:rPr>
      </w:pPr>
      <w:r w:rsidRPr="008F245B">
        <w:rPr>
          <w:rFonts w:ascii="Arial" w:hAnsi="Arial" w:cs="Arial"/>
          <w:sz w:val="20"/>
          <w:szCs w:val="20"/>
        </w:rPr>
        <w:t>Tako dajem NALOG ZA PLAČILO oz. POOBLASTILO vsem spodaj navedenim bankam iz naslednjih mojih računov:</w:t>
      </w:r>
    </w:p>
    <w:p w14:paraId="51E469C4" w14:textId="77777777" w:rsidR="008F245B" w:rsidRDefault="008F245B" w:rsidP="008F245B">
      <w:pPr>
        <w:spacing w:before="240" w:after="0"/>
        <w:jc w:val="both"/>
        <w:rPr>
          <w:rFonts w:ascii="Arial" w:hAnsi="Arial" w:cs="Arial"/>
          <w:sz w:val="20"/>
          <w:szCs w:val="20"/>
        </w:rPr>
      </w:pPr>
      <w:r>
        <w:rPr>
          <w:rFonts w:ascii="Arial" w:hAnsi="Arial" w:cs="Arial"/>
          <w:sz w:val="20"/>
          <w:szCs w:val="20"/>
        </w:rPr>
        <w:t>_________________________________________________________________________________</w:t>
      </w:r>
    </w:p>
    <w:p w14:paraId="42BA6AA1" w14:textId="77777777" w:rsidR="008F245B" w:rsidRDefault="008F245B" w:rsidP="008F245B">
      <w:pPr>
        <w:spacing w:after="0"/>
        <w:jc w:val="both"/>
        <w:rPr>
          <w:rFonts w:ascii="Arial" w:hAnsi="Arial" w:cs="Arial"/>
          <w:sz w:val="20"/>
          <w:szCs w:val="20"/>
        </w:rPr>
      </w:pPr>
    </w:p>
    <w:p w14:paraId="049987F2" w14:textId="77777777" w:rsidR="008F245B" w:rsidRDefault="008F245B" w:rsidP="008F245B">
      <w:pPr>
        <w:spacing w:after="0"/>
        <w:jc w:val="both"/>
        <w:rPr>
          <w:rFonts w:ascii="Arial" w:hAnsi="Arial" w:cs="Arial"/>
          <w:sz w:val="20"/>
          <w:szCs w:val="20"/>
        </w:rPr>
      </w:pPr>
      <w:r>
        <w:rPr>
          <w:rFonts w:ascii="Arial" w:hAnsi="Arial" w:cs="Arial"/>
          <w:sz w:val="20"/>
          <w:szCs w:val="20"/>
        </w:rPr>
        <w:t>_________________________________________________________________________________</w:t>
      </w:r>
    </w:p>
    <w:p w14:paraId="11010025" w14:textId="77777777" w:rsidR="008F245B" w:rsidRPr="008F245B" w:rsidRDefault="008F245B" w:rsidP="008F245B">
      <w:pPr>
        <w:spacing w:after="0"/>
        <w:jc w:val="both"/>
        <w:rPr>
          <w:rFonts w:ascii="Arial" w:hAnsi="Arial" w:cs="Arial"/>
          <w:sz w:val="20"/>
          <w:szCs w:val="20"/>
        </w:rPr>
      </w:pPr>
    </w:p>
    <w:p w14:paraId="6E6F4BE1" w14:textId="77777777" w:rsidR="009F08BF" w:rsidRDefault="008F245B" w:rsidP="009F08BF">
      <w:pPr>
        <w:spacing w:after="0"/>
        <w:jc w:val="both"/>
        <w:rPr>
          <w:rFonts w:ascii="Arial" w:hAnsi="Arial" w:cs="Arial"/>
          <w:sz w:val="20"/>
          <w:szCs w:val="20"/>
        </w:rPr>
      </w:pPr>
      <w:r w:rsidRPr="008F245B">
        <w:rPr>
          <w:rFonts w:ascii="Arial" w:hAnsi="Arial" w:cs="Arial"/>
          <w:sz w:val="20"/>
          <w:szCs w:val="20"/>
        </w:rPr>
        <w:t xml:space="preserve">V primeru odprtja dodatnega računa, ki ni zgoraj naveden, izrecno dovoljujem izplačilo menice in pooblaščam banko, pri kateri je takšen račun odprt, da izvede plačilo. </w:t>
      </w:r>
    </w:p>
    <w:p w14:paraId="3EBED8AC" w14:textId="77777777" w:rsidR="009F08BF" w:rsidRDefault="009F08BF" w:rsidP="009F08BF">
      <w:pPr>
        <w:spacing w:after="0"/>
        <w:jc w:val="both"/>
        <w:rPr>
          <w:rFonts w:ascii="Arial" w:hAnsi="Arial" w:cs="Arial"/>
          <w:sz w:val="20"/>
          <w:szCs w:val="20"/>
        </w:rPr>
      </w:pPr>
    </w:p>
    <w:p w14:paraId="3A8B018C" w14:textId="77777777" w:rsidR="00BA3A1E" w:rsidRPr="009F08BF" w:rsidRDefault="009F08BF" w:rsidP="009F08BF">
      <w:pPr>
        <w:spacing w:after="0"/>
        <w:jc w:val="both"/>
        <w:rPr>
          <w:rFonts w:ascii="Arial" w:hAnsi="Arial" w:cs="Arial"/>
          <w:sz w:val="20"/>
          <w:szCs w:val="20"/>
        </w:rPr>
      </w:pPr>
      <w:r>
        <w:rPr>
          <w:rFonts w:ascii="Arial" w:hAnsi="Arial" w:cs="Arial"/>
          <w:sz w:val="20"/>
          <w:szCs w:val="20"/>
        </w:rPr>
        <w:t xml:space="preserve">Kraj: _______________                                                          </w:t>
      </w:r>
      <w:r w:rsidR="00BA3A1E" w:rsidRPr="009F08BF">
        <w:rPr>
          <w:rFonts w:ascii="Arial" w:hAnsi="Arial" w:cs="Arial"/>
          <w:sz w:val="20"/>
          <w:szCs w:val="20"/>
        </w:rPr>
        <w:t>Izdajatelj menice: _______________</w:t>
      </w:r>
    </w:p>
    <w:p w14:paraId="01C72125" w14:textId="77777777" w:rsidR="009F08BF" w:rsidRDefault="009F08BF" w:rsidP="009F08BF">
      <w:pPr>
        <w:spacing w:after="0"/>
        <w:jc w:val="both"/>
        <w:rPr>
          <w:rFonts w:ascii="Arial" w:hAnsi="Arial" w:cs="Arial"/>
          <w:sz w:val="20"/>
          <w:szCs w:val="20"/>
        </w:rPr>
      </w:pPr>
    </w:p>
    <w:p w14:paraId="4F4F2E48" w14:textId="77777777" w:rsidR="00BA3A1E" w:rsidRPr="008F245B" w:rsidRDefault="009F08BF" w:rsidP="008F245B">
      <w:pPr>
        <w:spacing w:after="0"/>
        <w:jc w:val="both"/>
        <w:rPr>
          <w:rFonts w:ascii="Arial" w:hAnsi="Arial" w:cs="Arial"/>
          <w:sz w:val="20"/>
          <w:szCs w:val="20"/>
        </w:rPr>
      </w:pPr>
      <w:r>
        <w:rPr>
          <w:rFonts w:ascii="Arial" w:hAnsi="Arial" w:cs="Arial"/>
          <w:sz w:val="20"/>
          <w:szCs w:val="20"/>
        </w:rPr>
        <w:t xml:space="preserve">Datum: _______________                                                               </w:t>
      </w:r>
      <w:r w:rsidR="00A53DCA">
        <w:rPr>
          <w:rFonts w:ascii="Arial" w:hAnsi="Arial" w:cs="Arial"/>
          <w:sz w:val="20"/>
          <w:szCs w:val="20"/>
        </w:rPr>
        <w:t xml:space="preserve">                  </w:t>
      </w:r>
      <w:r>
        <w:rPr>
          <w:rFonts w:ascii="Arial" w:hAnsi="Arial" w:cs="Arial"/>
          <w:sz w:val="20"/>
          <w:szCs w:val="20"/>
        </w:rPr>
        <w:t xml:space="preserve">      </w:t>
      </w:r>
      <w:r w:rsidR="00BA3A1E" w:rsidRPr="009F08BF">
        <w:rPr>
          <w:rFonts w:ascii="Arial" w:hAnsi="Arial" w:cs="Arial"/>
          <w:sz w:val="20"/>
          <w:szCs w:val="20"/>
        </w:rPr>
        <w:t>(žig in podpis)</w:t>
      </w:r>
    </w:p>
    <w:p w14:paraId="2BAF4F96" w14:textId="77777777" w:rsidR="00AB4D5D" w:rsidRDefault="00AB4D5D" w:rsidP="002E14F8">
      <w:pPr>
        <w:spacing w:after="0"/>
        <w:rPr>
          <w:rFonts w:ascii="Arial" w:hAnsi="Arial" w:cs="Arial"/>
          <w:sz w:val="18"/>
          <w:szCs w:val="18"/>
        </w:rPr>
      </w:pPr>
    </w:p>
    <w:p w14:paraId="0D97C66D" w14:textId="12A4083C" w:rsidR="0090421E" w:rsidRPr="0090421E" w:rsidRDefault="0090421E" w:rsidP="002E14F8">
      <w:pPr>
        <w:spacing w:after="0"/>
        <w:rPr>
          <w:rFonts w:ascii="Arial" w:hAnsi="Arial" w:cs="Arial"/>
          <w:i/>
          <w:sz w:val="20"/>
          <w:szCs w:val="20"/>
        </w:rPr>
      </w:pPr>
      <w:r w:rsidRPr="0090421E">
        <w:rPr>
          <w:rFonts w:ascii="Arial" w:hAnsi="Arial" w:cs="Arial"/>
          <w:i/>
          <w:sz w:val="20"/>
          <w:szCs w:val="20"/>
        </w:rPr>
        <w:t>Priloga: 3 kom bianco menice</w:t>
      </w:r>
    </w:p>
    <w:p w14:paraId="7F8CE649" w14:textId="77777777" w:rsidR="007871D4" w:rsidRPr="00590863" w:rsidRDefault="009E034A" w:rsidP="007871D4">
      <w:pPr>
        <w:spacing w:after="0"/>
        <w:jc w:val="right"/>
        <w:rPr>
          <w:rFonts w:ascii="Arial" w:hAnsi="Arial" w:cs="Arial"/>
          <w:sz w:val="18"/>
          <w:szCs w:val="18"/>
        </w:rPr>
      </w:pPr>
      <w:r>
        <w:rPr>
          <w:rFonts w:ascii="Arial" w:hAnsi="Arial" w:cs="Arial"/>
          <w:sz w:val="18"/>
          <w:szCs w:val="18"/>
        </w:rPr>
        <w:lastRenderedPageBreak/>
        <w:t>Obrazec št: 12</w:t>
      </w:r>
    </w:p>
    <w:p w14:paraId="5B6B7295" w14:textId="77777777" w:rsidR="007871D4" w:rsidRPr="00252358" w:rsidRDefault="007871D4" w:rsidP="007871D4"/>
    <w:p w14:paraId="4417A5E8" w14:textId="77777777" w:rsidR="007871D4" w:rsidRDefault="007871D4" w:rsidP="007871D4">
      <w:pPr>
        <w:pStyle w:val="Naslov1"/>
        <w:pBdr>
          <w:top w:val="single" w:sz="36" w:space="1" w:color="7EFF09"/>
          <w:left w:val="single" w:sz="36" w:space="5" w:color="7EFF09"/>
          <w:bottom w:val="single" w:sz="36" w:space="1" w:color="7EFF09"/>
          <w:right w:val="single" w:sz="36" w:space="4" w:color="7EFF09"/>
        </w:pBdr>
        <w:shd w:val="clear" w:color="auto" w:fill="7BF949"/>
        <w:spacing w:before="0" w:after="120"/>
        <w:ind w:left="1985"/>
        <w:rPr>
          <w:rFonts w:ascii="Arial" w:hAnsi="Arial" w:cs="Arial"/>
        </w:rPr>
      </w:pPr>
      <w:r>
        <w:rPr>
          <w:rFonts w:ascii="Arial" w:hAnsi="Arial" w:cs="Arial"/>
        </w:rPr>
        <w:t>Obrazec ovojnica</w:t>
      </w:r>
    </w:p>
    <w:p w14:paraId="5A447EB6" w14:textId="77777777" w:rsidR="007871D4" w:rsidRDefault="007871D4" w:rsidP="007871D4">
      <w:pPr>
        <w:spacing w:after="120"/>
        <w:rPr>
          <w:rFonts w:ascii="Arial" w:hAnsi="Arial" w:cs="Arial"/>
        </w:rPr>
      </w:pPr>
    </w:p>
    <w:tbl>
      <w:tblPr>
        <w:tblStyle w:val="NormalTablePHPDOCX"/>
        <w:tblW w:w="0" w:type="auto"/>
        <w:tblInd w:w="108" w:type="dxa"/>
        <w:tblLook w:val="04A0" w:firstRow="1" w:lastRow="0" w:firstColumn="1" w:lastColumn="0" w:noHBand="0" w:noVBand="1"/>
      </w:tblPr>
      <w:tblGrid>
        <w:gridCol w:w="267"/>
      </w:tblGrid>
      <w:tr w:rsidR="00166E02" w14:paraId="60373928" w14:textId="77777777">
        <w:tc>
          <w:tcPr>
            <w:tcW w:w="0" w:type="auto"/>
            <w:tcMar>
              <w:top w:w="0" w:type="auto"/>
              <w:bottom w:w="0" w:type="auto"/>
            </w:tcMar>
          </w:tcPr>
          <w:p w14:paraId="10BDE642" w14:textId="77777777" w:rsidR="00166E02" w:rsidRDefault="007871D4">
            <w:r>
              <w:rPr>
                <w:rFonts w:ascii="Arial" w:hAnsi="Arial" w:cs="Arial"/>
                <w:color w:val="000000"/>
                <w:sz w:val="18"/>
                <w:szCs w:val="18"/>
              </w:rPr>
              <w:t> </w:t>
            </w:r>
          </w:p>
        </w:tc>
      </w:tr>
    </w:tbl>
    <w:p w14:paraId="4198A2CD" w14:textId="77777777" w:rsidR="00166E02" w:rsidRDefault="00166E02"/>
    <w:tbl>
      <w:tblPr>
        <w:tblStyle w:val="NormalTablePHPDOCX"/>
        <w:tblW w:w="0" w:type="auto"/>
        <w:tblInd w:w="108" w:type="dxa"/>
        <w:tblLook w:val="04A0" w:firstRow="1" w:lastRow="0" w:firstColumn="1" w:lastColumn="0" w:noHBand="0" w:noVBand="1"/>
      </w:tblPr>
      <w:tblGrid>
        <w:gridCol w:w="8962"/>
      </w:tblGrid>
      <w:tr w:rsidR="00166E02" w14:paraId="46C3E0D5" w14:textId="77777777">
        <w:tc>
          <w:tcPr>
            <w:tcW w:w="0" w:type="auto"/>
            <w:tcMar>
              <w:top w:w="0" w:type="auto"/>
              <w:bottom w:w="0" w:type="auto"/>
            </w:tcMar>
          </w:tcPr>
          <w:p w14:paraId="17AA6233" w14:textId="77777777" w:rsidR="00166E02" w:rsidRDefault="007871D4">
            <w:pPr>
              <w:spacing w:before="225" w:after="225"/>
              <w:jc w:val="both"/>
            </w:pPr>
            <w:r>
              <w:rPr>
                <w:rFonts w:ascii="Arial" w:hAnsi="Arial" w:cs="Arial"/>
                <w:color w:val="000000"/>
                <w:sz w:val="18"/>
                <w:szCs w:val="18"/>
              </w:rPr>
              <w:t>odreži</w:t>
            </w:r>
          </w:p>
          <w:p w14:paraId="7E85FC31" w14:textId="77777777" w:rsidR="00166E02" w:rsidRDefault="007871D4">
            <w:pPr>
              <w:spacing w:before="225" w:after="225"/>
              <w:jc w:val="both"/>
            </w:pPr>
            <w:r>
              <w:rPr>
                <w:rFonts w:ascii="Arial" w:hAnsi="Arial" w:cs="Arial"/>
                <w:color w:val="000000"/>
                <w:sz w:val="18"/>
                <w:szCs w:val="18"/>
              </w:rPr>
              <w:t>-------------------------------------------------------------------------------------</w:t>
            </w:r>
          </w:p>
          <w:p w14:paraId="7528D072" w14:textId="77777777" w:rsidR="00166E02" w:rsidRDefault="007871D4">
            <w:pPr>
              <w:spacing w:before="225" w:after="225"/>
              <w:jc w:val="both"/>
            </w:pPr>
            <w:r>
              <w:rPr>
                <w:rFonts w:ascii="Arial" w:hAnsi="Arial" w:cs="Arial"/>
                <w:color w:val="000000"/>
                <w:sz w:val="18"/>
                <w:szCs w:val="18"/>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4457"/>
              <w:gridCol w:w="4271"/>
            </w:tblGrid>
            <w:tr w:rsidR="00166E02" w14:paraId="6DB105C7" w14:textId="77777777" w:rsidTr="009B53B3">
              <w:tc>
                <w:tcPr>
                  <w:tcW w:w="2553" w:type="pct"/>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9D18DF1" w14:textId="77777777" w:rsidR="00166E02" w:rsidRDefault="007871D4">
                  <w:pPr>
                    <w:spacing w:before="135" w:after="135"/>
                    <w:jc w:val="both"/>
                    <w:textAlignment w:val="center"/>
                  </w:pPr>
                  <w:r>
                    <w:rPr>
                      <w:rFonts w:ascii="Arial" w:hAnsi="Arial" w:cs="Arial"/>
                      <w:color w:val="000000"/>
                      <w:position w:val="-2"/>
                      <w:sz w:val="18"/>
                      <w:szCs w:val="18"/>
                    </w:rPr>
                    <w:t> </w:t>
                  </w:r>
                </w:p>
                <w:p w14:paraId="373F1903" w14:textId="77777777" w:rsidR="00166E02" w:rsidRDefault="007871D4">
                  <w:pPr>
                    <w:spacing w:before="135" w:after="135"/>
                    <w:jc w:val="both"/>
                    <w:textAlignment w:val="center"/>
                  </w:pPr>
                  <w:r>
                    <w:rPr>
                      <w:rFonts w:ascii="Arial" w:hAnsi="Arial" w:cs="Arial"/>
                      <w:b/>
                      <w:bCs/>
                      <w:color w:val="000000"/>
                      <w:position w:val="-2"/>
                      <w:sz w:val="18"/>
                      <w:szCs w:val="18"/>
                    </w:rPr>
                    <w:t>NE ODPIRAJ – PONUDBA</w:t>
                  </w:r>
                </w:p>
                <w:p w14:paraId="0AAF665A" w14:textId="77777777" w:rsidR="00166E02" w:rsidRDefault="007871D4">
                  <w:pPr>
                    <w:spacing w:before="135" w:after="135"/>
                    <w:jc w:val="both"/>
                    <w:textAlignment w:val="center"/>
                  </w:pPr>
                  <w:r>
                    <w:rPr>
                      <w:rFonts w:ascii="Arial" w:hAnsi="Arial" w:cs="Arial"/>
                      <w:color w:val="000000"/>
                      <w:position w:val="-2"/>
                      <w:sz w:val="18"/>
                      <w:szCs w:val="18"/>
                    </w:rPr>
                    <w:t>Predmet javnega naročila:</w:t>
                  </w:r>
                </w:p>
                <w:p w14:paraId="05F65182" w14:textId="77777777" w:rsidR="00166E02" w:rsidRPr="005F24D9" w:rsidRDefault="00F704FE">
                  <w:pPr>
                    <w:spacing w:before="135" w:after="135"/>
                    <w:jc w:val="both"/>
                    <w:textAlignment w:val="center"/>
                    <w:rPr>
                      <w:color w:val="000000" w:themeColor="text1"/>
                    </w:rPr>
                  </w:pPr>
                  <w:r w:rsidRPr="005F24D9">
                    <w:rPr>
                      <w:rFonts w:ascii="Arial" w:hAnsi="Arial" w:cs="Arial"/>
                      <w:b/>
                      <w:color w:val="000000" w:themeColor="text1"/>
                      <w:sz w:val="18"/>
                      <w:szCs w:val="18"/>
                    </w:rPr>
                    <w:t xml:space="preserve">Vzpostavitev novega spletnega portala </w:t>
                  </w:r>
                  <w:hyperlink r:id="rId39" w:history="1">
                    <w:r w:rsidRPr="005F24D9">
                      <w:rPr>
                        <w:rStyle w:val="Hiperpovezava"/>
                        <w:rFonts w:ascii="Arial" w:hAnsi="Arial" w:cs="Arial"/>
                        <w:b/>
                        <w:color w:val="000000" w:themeColor="text1"/>
                        <w:sz w:val="18"/>
                        <w:szCs w:val="18"/>
                      </w:rPr>
                      <w:t>www.portoroz.si</w:t>
                    </w:r>
                  </w:hyperlink>
                  <w:r w:rsidRPr="005F24D9">
                    <w:rPr>
                      <w:rFonts w:ascii="Arial" w:hAnsi="Arial" w:cs="Arial"/>
                      <w:b/>
                      <w:color w:val="000000" w:themeColor="text1"/>
                      <w:sz w:val="18"/>
                      <w:szCs w:val="18"/>
                    </w:rPr>
                    <w:t xml:space="preserve"> in vzdrževanje spletnega portala</w:t>
                  </w:r>
                  <w:r w:rsidR="007871D4" w:rsidRPr="005F24D9">
                    <w:rPr>
                      <w:rFonts w:ascii="Arial" w:hAnsi="Arial" w:cs="Arial"/>
                      <w:color w:val="000000" w:themeColor="text1"/>
                      <w:position w:val="-2"/>
                      <w:sz w:val="18"/>
                      <w:szCs w:val="18"/>
                    </w:rPr>
                    <w:t> </w:t>
                  </w:r>
                </w:p>
                <w:p w14:paraId="55A18E4A" w14:textId="77777777" w:rsidR="005F24D9" w:rsidRDefault="005F24D9">
                  <w:pPr>
                    <w:spacing w:before="135" w:after="135"/>
                    <w:jc w:val="both"/>
                    <w:textAlignment w:val="center"/>
                    <w:rPr>
                      <w:rFonts w:ascii="Arial" w:hAnsi="Arial" w:cs="Arial"/>
                      <w:b/>
                      <w:bCs/>
                      <w:color w:val="000000"/>
                      <w:position w:val="-2"/>
                      <w:sz w:val="18"/>
                      <w:szCs w:val="18"/>
                    </w:rPr>
                  </w:pPr>
                </w:p>
                <w:p w14:paraId="31DC9137" w14:textId="77777777" w:rsidR="00166E02" w:rsidRDefault="007871D4">
                  <w:pPr>
                    <w:spacing w:before="135" w:after="135"/>
                    <w:jc w:val="both"/>
                    <w:textAlignment w:val="center"/>
                  </w:pPr>
                  <w:r>
                    <w:rPr>
                      <w:rFonts w:ascii="Arial" w:hAnsi="Arial" w:cs="Arial"/>
                      <w:b/>
                      <w:bCs/>
                      <w:color w:val="000000"/>
                      <w:position w:val="-2"/>
                      <w:sz w:val="18"/>
                      <w:szCs w:val="18"/>
                    </w:rPr>
                    <w:t>POŠILJATELJ:</w:t>
                  </w:r>
                </w:p>
                <w:p w14:paraId="75BBA6C5" w14:textId="77777777" w:rsidR="00166E02" w:rsidRDefault="007871D4">
                  <w:pPr>
                    <w:spacing w:before="135" w:after="135"/>
                    <w:jc w:val="both"/>
                    <w:textAlignment w:val="center"/>
                  </w:pPr>
                  <w:r>
                    <w:rPr>
                      <w:rFonts w:ascii="Arial" w:hAnsi="Arial" w:cs="Arial"/>
                      <w:color w:val="000000"/>
                      <w:position w:val="-2"/>
                      <w:sz w:val="18"/>
                      <w:szCs w:val="18"/>
                    </w:rPr>
                    <w:t>______________________________</w:t>
                  </w:r>
                </w:p>
                <w:p w14:paraId="3AF9D1D2" w14:textId="77777777" w:rsidR="00166E02" w:rsidRDefault="007871D4">
                  <w:pPr>
                    <w:spacing w:before="135" w:after="135"/>
                    <w:jc w:val="both"/>
                    <w:textAlignment w:val="center"/>
                  </w:pPr>
                  <w:r>
                    <w:rPr>
                      <w:rFonts w:ascii="Arial" w:hAnsi="Arial" w:cs="Arial"/>
                      <w:color w:val="000000"/>
                      <w:position w:val="-2"/>
                      <w:sz w:val="18"/>
                      <w:szCs w:val="18"/>
                    </w:rPr>
                    <w:t>______________________________</w:t>
                  </w:r>
                </w:p>
                <w:p w14:paraId="1CF341AE" w14:textId="77777777" w:rsidR="00166E02" w:rsidRDefault="007871D4">
                  <w:pPr>
                    <w:spacing w:before="135" w:after="135"/>
                    <w:jc w:val="both"/>
                    <w:textAlignment w:val="center"/>
                  </w:pPr>
                  <w:r>
                    <w:rPr>
                      <w:rFonts w:ascii="Arial" w:hAnsi="Arial" w:cs="Arial"/>
                      <w:color w:val="000000"/>
                      <w:position w:val="-2"/>
                      <w:sz w:val="18"/>
                      <w:szCs w:val="18"/>
                    </w:rPr>
                    <w:t>Kontaktna oseba:________________</w:t>
                  </w:r>
                </w:p>
                <w:p w14:paraId="3B2B6243" w14:textId="77777777" w:rsidR="00166E02" w:rsidRDefault="007871D4">
                  <w:pPr>
                    <w:spacing w:before="135" w:after="135"/>
                    <w:jc w:val="both"/>
                    <w:textAlignment w:val="center"/>
                  </w:pPr>
                  <w:r>
                    <w:rPr>
                      <w:rFonts w:ascii="Arial" w:hAnsi="Arial" w:cs="Arial"/>
                      <w:color w:val="000000"/>
                      <w:position w:val="-2"/>
                      <w:sz w:val="18"/>
                      <w:szCs w:val="18"/>
                    </w:rPr>
                    <w:t>Telefon:_______________________</w:t>
                  </w:r>
                </w:p>
                <w:p w14:paraId="0A658B12" w14:textId="77777777" w:rsidR="00166E02" w:rsidRDefault="007871D4">
                  <w:pPr>
                    <w:spacing w:before="135" w:after="135"/>
                    <w:jc w:val="both"/>
                    <w:textAlignment w:val="center"/>
                  </w:pPr>
                  <w:r>
                    <w:rPr>
                      <w:rFonts w:ascii="Arial" w:hAnsi="Arial" w:cs="Arial"/>
                      <w:color w:val="000000"/>
                      <w:position w:val="-2"/>
                      <w:sz w:val="18"/>
                      <w:szCs w:val="18"/>
                    </w:rPr>
                    <w:t>E-naslov:______________________</w:t>
                  </w:r>
                </w:p>
                <w:p w14:paraId="7494E623" w14:textId="77777777" w:rsidR="00166E02" w:rsidRDefault="007871D4">
                  <w:pPr>
                    <w:spacing w:before="135" w:after="135"/>
                    <w:jc w:val="both"/>
                    <w:textAlignment w:val="center"/>
                  </w:pPr>
                  <w:r>
                    <w:rPr>
                      <w:rFonts w:ascii="Arial" w:hAnsi="Arial" w:cs="Arial"/>
                      <w:color w:val="000000"/>
                      <w:position w:val="-2"/>
                      <w:sz w:val="18"/>
                      <w:szCs w:val="18"/>
                    </w:rPr>
                    <w:t> </w:t>
                  </w:r>
                </w:p>
                <w:p w14:paraId="0F4DBA30" w14:textId="77777777" w:rsidR="00166E02" w:rsidRDefault="007871D4">
                  <w:pPr>
                    <w:spacing w:before="135" w:after="135"/>
                    <w:jc w:val="both"/>
                    <w:textAlignment w:val="center"/>
                  </w:pPr>
                  <w:r>
                    <w:rPr>
                      <w:rFonts w:ascii="Arial" w:hAnsi="Arial" w:cs="Arial"/>
                      <w:color w:val="000000"/>
                      <w:position w:val="-2"/>
                      <w:sz w:val="18"/>
                      <w:szCs w:val="18"/>
                    </w:rPr>
                    <w:t>[  ] ponudba</w:t>
                  </w:r>
                </w:p>
                <w:p w14:paraId="33EC8573" w14:textId="77777777" w:rsidR="00166E02" w:rsidRDefault="007871D4">
                  <w:pPr>
                    <w:spacing w:before="135" w:after="135"/>
                    <w:jc w:val="both"/>
                    <w:textAlignment w:val="center"/>
                  </w:pPr>
                  <w:r>
                    <w:rPr>
                      <w:rFonts w:ascii="Arial" w:hAnsi="Arial" w:cs="Arial"/>
                      <w:color w:val="000000"/>
                      <w:position w:val="-2"/>
                      <w:sz w:val="18"/>
                      <w:szCs w:val="18"/>
                    </w:rPr>
                    <w:t>[  ] sprememba</w:t>
                  </w:r>
                </w:p>
                <w:p w14:paraId="13C86798" w14:textId="77777777" w:rsidR="00166E02" w:rsidRDefault="007871D4">
                  <w:pPr>
                    <w:spacing w:before="135" w:after="135"/>
                    <w:jc w:val="both"/>
                    <w:textAlignment w:val="center"/>
                  </w:pPr>
                  <w:r>
                    <w:rPr>
                      <w:rFonts w:ascii="Arial" w:hAnsi="Arial" w:cs="Arial"/>
                      <w:color w:val="000000"/>
                      <w:position w:val="-2"/>
                      <w:sz w:val="18"/>
                      <w:szCs w:val="18"/>
                    </w:rPr>
                    <w:t>[  ] umik</w:t>
                  </w:r>
                </w:p>
              </w:tc>
              <w:tc>
                <w:tcPr>
                  <w:tcW w:w="2447" w:type="pct"/>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A3AEB65" w14:textId="77777777" w:rsidR="00166E02" w:rsidRDefault="007871D4">
                  <w:pPr>
                    <w:spacing w:before="135" w:after="135"/>
                    <w:jc w:val="both"/>
                    <w:textAlignment w:val="center"/>
                  </w:pPr>
                  <w:r>
                    <w:rPr>
                      <w:rFonts w:ascii="Arial" w:hAnsi="Arial" w:cs="Arial"/>
                      <w:color w:val="000000"/>
                      <w:position w:val="-2"/>
                      <w:sz w:val="18"/>
                      <w:szCs w:val="18"/>
                    </w:rPr>
                    <w:t> </w:t>
                  </w:r>
                </w:p>
                <w:p w14:paraId="11652583" w14:textId="77777777" w:rsidR="00166E02" w:rsidRDefault="007871D4">
                  <w:pPr>
                    <w:spacing w:before="135" w:after="135"/>
                    <w:jc w:val="both"/>
                    <w:textAlignment w:val="center"/>
                  </w:pPr>
                  <w:r>
                    <w:rPr>
                      <w:rFonts w:ascii="Arial" w:hAnsi="Arial" w:cs="Arial"/>
                      <w:color w:val="000000"/>
                      <w:position w:val="-2"/>
                      <w:sz w:val="18"/>
                      <w:szCs w:val="18"/>
                    </w:rPr>
                    <w:t> </w:t>
                  </w:r>
                </w:p>
                <w:p w14:paraId="705CBF52" w14:textId="77777777" w:rsidR="00166E02" w:rsidRDefault="007871D4">
                  <w:pPr>
                    <w:spacing w:before="135" w:after="135"/>
                    <w:jc w:val="both"/>
                    <w:textAlignment w:val="center"/>
                  </w:pPr>
                  <w:r>
                    <w:rPr>
                      <w:rFonts w:ascii="Arial" w:hAnsi="Arial" w:cs="Arial"/>
                      <w:color w:val="000000"/>
                      <w:position w:val="-2"/>
                      <w:sz w:val="18"/>
                      <w:szCs w:val="18"/>
                    </w:rPr>
                    <w:t> </w:t>
                  </w:r>
                </w:p>
                <w:p w14:paraId="3124977D" w14:textId="77777777" w:rsidR="00166E02" w:rsidRDefault="007871D4">
                  <w:pPr>
                    <w:spacing w:before="135" w:after="135"/>
                    <w:jc w:val="both"/>
                    <w:textAlignment w:val="center"/>
                  </w:pPr>
                  <w:r>
                    <w:rPr>
                      <w:rFonts w:ascii="Arial" w:hAnsi="Arial" w:cs="Arial"/>
                      <w:color w:val="000000"/>
                      <w:position w:val="-2"/>
                      <w:sz w:val="18"/>
                      <w:szCs w:val="18"/>
                    </w:rPr>
                    <w:t> </w:t>
                  </w:r>
                </w:p>
                <w:p w14:paraId="63D4630F" w14:textId="77777777" w:rsidR="00166E02" w:rsidRDefault="007871D4">
                  <w:pPr>
                    <w:spacing w:before="135" w:after="135"/>
                    <w:jc w:val="both"/>
                    <w:textAlignment w:val="center"/>
                  </w:pPr>
                  <w:r>
                    <w:rPr>
                      <w:rFonts w:ascii="Arial" w:hAnsi="Arial" w:cs="Arial"/>
                      <w:color w:val="000000"/>
                      <w:position w:val="-2"/>
                      <w:sz w:val="18"/>
                      <w:szCs w:val="18"/>
                    </w:rPr>
                    <w:t> </w:t>
                  </w:r>
                </w:p>
                <w:p w14:paraId="65E92FAE" w14:textId="77777777" w:rsidR="00166E02" w:rsidRDefault="007871D4">
                  <w:pPr>
                    <w:spacing w:before="135" w:after="135"/>
                    <w:jc w:val="both"/>
                    <w:textAlignment w:val="center"/>
                  </w:pPr>
                  <w:r>
                    <w:rPr>
                      <w:rFonts w:ascii="Arial" w:hAnsi="Arial" w:cs="Arial"/>
                      <w:color w:val="000000"/>
                      <w:position w:val="-2"/>
                      <w:sz w:val="18"/>
                      <w:szCs w:val="18"/>
                    </w:rPr>
                    <w:t> </w:t>
                  </w:r>
                </w:p>
                <w:p w14:paraId="3DD7225E" w14:textId="77777777" w:rsidR="00166E02" w:rsidRDefault="007871D4">
                  <w:pPr>
                    <w:spacing w:before="135" w:after="135"/>
                    <w:jc w:val="both"/>
                    <w:textAlignment w:val="center"/>
                  </w:pPr>
                  <w:r>
                    <w:rPr>
                      <w:rFonts w:ascii="Arial" w:hAnsi="Arial" w:cs="Arial"/>
                      <w:b/>
                      <w:bCs/>
                      <w:color w:val="000000"/>
                      <w:position w:val="-2"/>
                      <w:sz w:val="18"/>
                      <w:szCs w:val="18"/>
                    </w:rPr>
                    <w:t>NASLOVNIK</w:t>
                  </w:r>
                  <w:r>
                    <w:rPr>
                      <w:rFonts w:ascii="Arial" w:hAnsi="Arial" w:cs="Arial"/>
                      <w:color w:val="000000"/>
                      <w:position w:val="-2"/>
                      <w:sz w:val="18"/>
                      <w:szCs w:val="18"/>
                    </w:rPr>
                    <w:t>:</w:t>
                  </w:r>
                </w:p>
                <w:p w14:paraId="014E492B" w14:textId="77777777" w:rsidR="005F24D9" w:rsidRDefault="005F24D9" w:rsidP="00D77D55">
                  <w:pPr>
                    <w:spacing w:before="135"/>
                    <w:jc w:val="both"/>
                    <w:textAlignment w:val="center"/>
                    <w:rPr>
                      <w:rFonts w:ascii="Arial" w:hAnsi="Arial" w:cs="Arial"/>
                      <w:color w:val="000000"/>
                      <w:position w:val="-2"/>
                      <w:sz w:val="18"/>
                      <w:szCs w:val="18"/>
                    </w:rPr>
                  </w:pPr>
                  <w:r w:rsidRPr="005F24D9">
                    <w:rPr>
                      <w:rFonts w:ascii="Arial" w:hAnsi="Arial" w:cs="Arial"/>
                      <w:color w:val="000000"/>
                      <w:position w:val="-2"/>
                      <w:sz w:val="18"/>
                      <w:szCs w:val="18"/>
                    </w:rPr>
                    <w:t>Turisti</w:t>
                  </w:r>
                  <w:r w:rsidRPr="005F24D9">
                    <w:rPr>
                      <w:rFonts w:ascii="Arial" w:hAnsi="Arial" w:cs="Arial" w:hint="eastAsia"/>
                      <w:color w:val="000000"/>
                      <w:position w:val="-2"/>
                      <w:sz w:val="18"/>
                      <w:szCs w:val="18"/>
                    </w:rPr>
                    <w:t>č</w:t>
                  </w:r>
                  <w:r w:rsidRPr="005F24D9">
                    <w:rPr>
                      <w:rFonts w:ascii="Arial" w:hAnsi="Arial" w:cs="Arial"/>
                      <w:color w:val="000000"/>
                      <w:position w:val="-2"/>
                      <w:sz w:val="18"/>
                      <w:szCs w:val="18"/>
                    </w:rPr>
                    <w:t>no združenje Portorož</w:t>
                  </w:r>
                  <w:r>
                    <w:rPr>
                      <w:rFonts w:ascii="Arial" w:hAnsi="Arial" w:cs="Arial"/>
                      <w:color w:val="000000"/>
                      <w:position w:val="-2"/>
                      <w:sz w:val="18"/>
                      <w:szCs w:val="18"/>
                    </w:rPr>
                    <w:t xml:space="preserve">, </w:t>
                  </w:r>
                  <w:proofErr w:type="spellStart"/>
                  <w:r>
                    <w:rPr>
                      <w:rFonts w:ascii="Arial" w:hAnsi="Arial" w:cs="Arial"/>
                      <w:color w:val="000000"/>
                      <w:position w:val="-2"/>
                      <w:sz w:val="18"/>
                      <w:szCs w:val="18"/>
                    </w:rPr>
                    <w:t>g.i.z</w:t>
                  </w:r>
                  <w:proofErr w:type="spellEnd"/>
                  <w:r>
                    <w:rPr>
                      <w:rFonts w:ascii="Arial" w:hAnsi="Arial" w:cs="Arial"/>
                      <w:color w:val="000000"/>
                      <w:position w:val="-2"/>
                      <w:sz w:val="18"/>
                      <w:szCs w:val="18"/>
                    </w:rPr>
                    <w:t>.</w:t>
                  </w:r>
                  <w:r w:rsidRPr="005F24D9">
                    <w:rPr>
                      <w:rFonts w:ascii="Arial" w:hAnsi="Arial" w:cs="Arial"/>
                      <w:color w:val="000000"/>
                      <w:position w:val="-2"/>
                      <w:sz w:val="18"/>
                      <w:szCs w:val="18"/>
                    </w:rPr>
                    <w:t xml:space="preserve"> </w:t>
                  </w:r>
                </w:p>
                <w:p w14:paraId="3359A201" w14:textId="77777777" w:rsidR="005F24D9" w:rsidRDefault="005F24D9" w:rsidP="00D77D55">
                  <w:pPr>
                    <w:spacing w:before="135"/>
                    <w:jc w:val="both"/>
                    <w:textAlignment w:val="center"/>
                    <w:rPr>
                      <w:rFonts w:ascii="Arial" w:hAnsi="Arial" w:cs="Arial"/>
                      <w:color w:val="000000"/>
                      <w:position w:val="-2"/>
                      <w:sz w:val="18"/>
                      <w:szCs w:val="18"/>
                    </w:rPr>
                  </w:pPr>
                  <w:r>
                    <w:rPr>
                      <w:rFonts w:ascii="Arial" w:hAnsi="Arial" w:cs="Arial"/>
                      <w:color w:val="000000"/>
                      <w:position w:val="-2"/>
                      <w:sz w:val="18"/>
                      <w:szCs w:val="18"/>
                    </w:rPr>
                    <w:t>Obala 16</w:t>
                  </w:r>
                </w:p>
                <w:p w14:paraId="10A8E0BA" w14:textId="77777777" w:rsidR="008246B5" w:rsidRPr="005F24D9" w:rsidRDefault="005F24D9" w:rsidP="00D77D55">
                  <w:pPr>
                    <w:spacing w:before="135"/>
                    <w:jc w:val="both"/>
                    <w:textAlignment w:val="center"/>
                    <w:rPr>
                      <w:rFonts w:ascii="Arial" w:hAnsi="Arial" w:cs="Arial"/>
                      <w:color w:val="000000"/>
                      <w:position w:val="-2"/>
                      <w:sz w:val="18"/>
                      <w:szCs w:val="18"/>
                    </w:rPr>
                  </w:pPr>
                  <w:r w:rsidRPr="005F24D9">
                    <w:rPr>
                      <w:rFonts w:ascii="Arial" w:hAnsi="Arial" w:cs="Arial"/>
                      <w:color w:val="000000"/>
                      <w:position w:val="-2"/>
                      <w:sz w:val="18"/>
                      <w:szCs w:val="18"/>
                    </w:rPr>
                    <w:t xml:space="preserve">6320 Portorož – </w:t>
                  </w:r>
                  <w:proofErr w:type="spellStart"/>
                  <w:r w:rsidRPr="005F24D9">
                    <w:rPr>
                      <w:rFonts w:ascii="Arial" w:hAnsi="Arial" w:cs="Arial"/>
                      <w:color w:val="000000"/>
                      <w:position w:val="-2"/>
                      <w:sz w:val="18"/>
                      <w:szCs w:val="18"/>
                    </w:rPr>
                    <w:t>Portorose</w:t>
                  </w:r>
                  <w:proofErr w:type="spellEnd"/>
                </w:p>
                <w:p w14:paraId="39C1EED0" w14:textId="77777777" w:rsidR="00C16991" w:rsidRDefault="00C16991">
                  <w:pPr>
                    <w:spacing w:before="135" w:after="135"/>
                    <w:jc w:val="both"/>
                    <w:textAlignment w:val="center"/>
                    <w:rPr>
                      <w:rFonts w:ascii="Arial" w:hAnsi="Arial" w:cs="Arial"/>
                      <w:color w:val="000000"/>
                      <w:position w:val="-2"/>
                      <w:sz w:val="18"/>
                      <w:szCs w:val="18"/>
                    </w:rPr>
                  </w:pPr>
                </w:p>
                <w:p w14:paraId="5FF37C56" w14:textId="77777777" w:rsidR="005F24D9" w:rsidRDefault="005F24D9">
                  <w:pPr>
                    <w:spacing w:before="135" w:after="135"/>
                    <w:jc w:val="both"/>
                    <w:textAlignment w:val="center"/>
                    <w:rPr>
                      <w:rFonts w:ascii="Arial" w:hAnsi="Arial" w:cs="Arial"/>
                      <w:color w:val="000000"/>
                      <w:position w:val="-2"/>
                      <w:sz w:val="18"/>
                      <w:szCs w:val="18"/>
                    </w:rPr>
                  </w:pPr>
                </w:p>
                <w:p w14:paraId="1AF5DE70" w14:textId="77777777" w:rsidR="00166E02" w:rsidRDefault="007871D4">
                  <w:pPr>
                    <w:spacing w:before="135" w:after="135"/>
                    <w:jc w:val="both"/>
                    <w:textAlignment w:val="center"/>
                  </w:pPr>
                  <w:r>
                    <w:rPr>
                      <w:rFonts w:ascii="Arial" w:hAnsi="Arial" w:cs="Arial"/>
                      <w:color w:val="000000"/>
                      <w:position w:val="-2"/>
                      <w:sz w:val="18"/>
                      <w:szCs w:val="18"/>
                    </w:rPr>
                    <w:t>(izpolni vložišče naročnika):</w:t>
                  </w:r>
                </w:p>
                <w:p w14:paraId="65633771" w14:textId="77777777" w:rsidR="00166E02" w:rsidRDefault="007871D4">
                  <w:pPr>
                    <w:spacing w:before="135" w:after="135"/>
                    <w:jc w:val="both"/>
                    <w:textAlignment w:val="center"/>
                  </w:pPr>
                  <w:r>
                    <w:rPr>
                      <w:rFonts w:ascii="Arial" w:hAnsi="Arial" w:cs="Arial"/>
                      <w:color w:val="000000"/>
                      <w:position w:val="-2"/>
                      <w:sz w:val="18"/>
                      <w:szCs w:val="18"/>
                    </w:rPr>
                    <w:t>Datum prispetja:________________</w:t>
                  </w:r>
                </w:p>
                <w:p w14:paraId="2A52D234" w14:textId="77777777" w:rsidR="00166E02" w:rsidRDefault="007871D4">
                  <w:pPr>
                    <w:spacing w:before="135" w:after="135"/>
                    <w:jc w:val="both"/>
                    <w:textAlignment w:val="center"/>
                  </w:pPr>
                  <w:r>
                    <w:rPr>
                      <w:rFonts w:ascii="Arial" w:hAnsi="Arial" w:cs="Arial"/>
                      <w:color w:val="000000"/>
                      <w:position w:val="-2"/>
                      <w:sz w:val="18"/>
                      <w:szCs w:val="18"/>
                    </w:rPr>
                    <w:t>Ura prispetja:___________________</w:t>
                  </w:r>
                </w:p>
                <w:p w14:paraId="4656DACC" w14:textId="77777777" w:rsidR="00166E02" w:rsidRDefault="007871D4">
                  <w:pPr>
                    <w:spacing w:before="135" w:after="135"/>
                    <w:jc w:val="both"/>
                    <w:textAlignment w:val="center"/>
                  </w:pPr>
                  <w:r>
                    <w:rPr>
                      <w:rFonts w:ascii="Arial" w:hAnsi="Arial" w:cs="Arial"/>
                      <w:color w:val="000000"/>
                      <w:position w:val="-2"/>
                      <w:sz w:val="18"/>
                      <w:szCs w:val="18"/>
                    </w:rPr>
                    <w:t>Zaporedna št. ponudbe:__________</w:t>
                  </w:r>
                </w:p>
                <w:p w14:paraId="0D14B002" w14:textId="77777777" w:rsidR="00166E02" w:rsidRDefault="007871D4">
                  <w:pPr>
                    <w:spacing w:before="135" w:after="135"/>
                    <w:jc w:val="both"/>
                    <w:textAlignment w:val="center"/>
                  </w:pPr>
                  <w:r>
                    <w:rPr>
                      <w:rFonts w:ascii="Arial" w:hAnsi="Arial" w:cs="Arial"/>
                      <w:color w:val="000000"/>
                      <w:position w:val="-2"/>
                      <w:sz w:val="18"/>
                      <w:szCs w:val="18"/>
                    </w:rPr>
                    <w:t>Podpis: _______________________</w:t>
                  </w:r>
                </w:p>
              </w:tc>
            </w:tr>
          </w:tbl>
          <w:p w14:paraId="3B37A751" w14:textId="77777777" w:rsidR="00166E02" w:rsidRDefault="00166E02"/>
          <w:p w14:paraId="611AAA5C" w14:textId="77777777" w:rsidR="00166E02" w:rsidRDefault="007871D4">
            <w:pPr>
              <w:spacing w:before="225" w:after="225"/>
              <w:jc w:val="both"/>
            </w:pPr>
            <w:r>
              <w:rPr>
                <w:rFonts w:ascii="Arial" w:hAnsi="Arial" w:cs="Arial"/>
                <w:color w:val="000000"/>
                <w:sz w:val="18"/>
                <w:szCs w:val="18"/>
              </w:rPr>
              <w:t> </w:t>
            </w:r>
          </w:p>
          <w:p w14:paraId="570686C1" w14:textId="77777777" w:rsidR="00166E02" w:rsidRDefault="007871D4">
            <w:pPr>
              <w:spacing w:before="225" w:after="225"/>
              <w:jc w:val="both"/>
            </w:pPr>
            <w:r>
              <w:rPr>
                <w:rFonts w:ascii="Arial" w:hAnsi="Arial" w:cs="Arial"/>
                <w:color w:val="000000"/>
                <w:sz w:val="18"/>
                <w:szCs w:val="18"/>
              </w:rPr>
              <w:t>-------------------------------------------------------------------------------------</w:t>
            </w:r>
          </w:p>
          <w:p w14:paraId="306C7334" w14:textId="77777777" w:rsidR="00166E02" w:rsidRDefault="005C7676">
            <w:pPr>
              <w:spacing w:before="225" w:after="225"/>
              <w:jc w:val="both"/>
              <w:rPr>
                <w:rFonts w:ascii="Arial" w:hAnsi="Arial" w:cs="Arial"/>
                <w:color w:val="000000"/>
                <w:sz w:val="18"/>
                <w:szCs w:val="18"/>
              </w:rPr>
            </w:pPr>
            <w:r>
              <w:rPr>
                <w:rFonts w:ascii="Arial" w:hAnsi="Arial" w:cs="Arial"/>
                <w:color w:val="000000"/>
                <w:sz w:val="18"/>
                <w:szCs w:val="18"/>
              </w:rPr>
              <w:t>o</w:t>
            </w:r>
            <w:r w:rsidR="007871D4">
              <w:rPr>
                <w:rFonts w:ascii="Arial" w:hAnsi="Arial" w:cs="Arial"/>
                <w:color w:val="000000"/>
                <w:sz w:val="18"/>
                <w:szCs w:val="18"/>
              </w:rPr>
              <w:t>dreži</w:t>
            </w:r>
          </w:p>
          <w:p w14:paraId="4B8C6A9B" w14:textId="77777777" w:rsidR="005C7676" w:rsidRDefault="005C7676">
            <w:pPr>
              <w:spacing w:before="225" w:after="225"/>
              <w:jc w:val="both"/>
              <w:rPr>
                <w:rFonts w:ascii="Arial" w:hAnsi="Arial" w:cs="Arial"/>
                <w:color w:val="000000"/>
                <w:sz w:val="18"/>
                <w:szCs w:val="18"/>
              </w:rPr>
            </w:pPr>
          </w:p>
          <w:p w14:paraId="64E2988B" w14:textId="77777777" w:rsidR="005C7676" w:rsidRDefault="005C7676">
            <w:pPr>
              <w:spacing w:before="225" w:after="225"/>
              <w:jc w:val="both"/>
              <w:rPr>
                <w:rFonts w:ascii="Arial" w:hAnsi="Arial" w:cs="Arial"/>
                <w:color w:val="000000"/>
                <w:sz w:val="18"/>
                <w:szCs w:val="18"/>
              </w:rPr>
            </w:pPr>
          </w:p>
          <w:p w14:paraId="6402FD56" w14:textId="77777777" w:rsidR="005C7676" w:rsidRDefault="005C7676" w:rsidP="005C7676">
            <w:pPr>
              <w:jc w:val="right"/>
              <w:rPr>
                <w:rFonts w:ascii="Arial" w:hAnsi="Arial" w:cs="Arial"/>
                <w:sz w:val="18"/>
                <w:szCs w:val="18"/>
              </w:rPr>
            </w:pPr>
          </w:p>
          <w:p w14:paraId="61BDBB36" w14:textId="77777777" w:rsidR="005C7676" w:rsidRPr="005C7676" w:rsidRDefault="005C7676" w:rsidP="005C7676">
            <w:pPr>
              <w:jc w:val="right"/>
              <w:rPr>
                <w:rFonts w:ascii="Arial" w:hAnsi="Arial" w:cs="Arial"/>
                <w:sz w:val="18"/>
                <w:szCs w:val="18"/>
              </w:rPr>
            </w:pPr>
            <w:r>
              <w:rPr>
                <w:rFonts w:ascii="Arial" w:hAnsi="Arial" w:cs="Arial"/>
                <w:sz w:val="18"/>
                <w:szCs w:val="18"/>
              </w:rPr>
              <w:lastRenderedPageBreak/>
              <w:t>Obrazec št: 13</w:t>
            </w:r>
          </w:p>
        </w:tc>
      </w:tr>
    </w:tbl>
    <w:p w14:paraId="6A013B30" w14:textId="77777777" w:rsidR="007871D4" w:rsidRDefault="007871D4" w:rsidP="007871D4">
      <w:pPr>
        <w:rPr>
          <w:rFonts w:ascii="Arial" w:hAnsi="Arial" w:cs="Arial"/>
        </w:rPr>
      </w:pPr>
    </w:p>
    <w:p w14:paraId="77B9FE64" w14:textId="31A00D73" w:rsidR="00BE22FF" w:rsidRDefault="00BE22FF" w:rsidP="00BE22FF">
      <w:pPr>
        <w:pStyle w:val="Naslov1"/>
        <w:pBdr>
          <w:top w:val="single" w:sz="36" w:space="1" w:color="7EFF09"/>
          <w:left w:val="single" w:sz="36" w:space="5" w:color="7EFF09"/>
          <w:bottom w:val="single" w:sz="36" w:space="0" w:color="7EFF09"/>
          <w:right w:val="single" w:sz="36" w:space="4" w:color="7EFF09"/>
        </w:pBdr>
        <w:shd w:val="clear" w:color="auto" w:fill="7BF949"/>
        <w:spacing w:before="0" w:after="120"/>
        <w:ind w:left="1985"/>
        <w:rPr>
          <w:rFonts w:ascii="Arial" w:hAnsi="Arial" w:cs="Arial"/>
        </w:rPr>
      </w:pPr>
      <w:r>
        <w:rPr>
          <w:rFonts w:ascii="Arial" w:hAnsi="Arial" w:cs="Arial"/>
        </w:rPr>
        <w:t xml:space="preserve">Vzorec pogodbe </w:t>
      </w:r>
    </w:p>
    <w:p w14:paraId="4C78EEC6" w14:textId="77777777" w:rsidR="00BE22FF" w:rsidRDefault="00BE22FF" w:rsidP="007871D4">
      <w:pPr>
        <w:rPr>
          <w:rFonts w:ascii="Arial" w:hAnsi="Arial" w:cs="Arial"/>
        </w:rPr>
      </w:pPr>
    </w:p>
    <w:p w14:paraId="17D1D611" w14:textId="77777777" w:rsidR="00DD1728" w:rsidRPr="00DD1728" w:rsidRDefault="00DD1728" w:rsidP="005C7676">
      <w:pPr>
        <w:spacing w:line="240" w:lineRule="auto"/>
        <w:jc w:val="center"/>
        <w:rPr>
          <w:rFonts w:ascii="Arial" w:hAnsi="Arial" w:cs="Arial"/>
          <w:b/>
          <w:color w:val="000000" w:themeColor="text1"/>
          <w:sz w:val="20"/>
          <w:szCs w:val="20"/>
        </w:rPr>
      </w:pPr>
      <w:r w:rsidRPr="00411CFA">
        <w:rPr>
          <w:rFonts w:ascii="Arial" w:hAnsi="Arial" w:cs="Arial"/>
          <w:b/>
          <w:color w:val="000000" w:themeColor="text1"/>
          <w:sz w:val="20"/>
          <w:szCs w:val="20"/>
        </w:rPr>
        <w:t>POGODBA ZA IZVEDBO JAVNEGA NAR</w:t>
      </w:r>
      <w:r w:rsidR="00D77D55">
        <w:rPr>
          <w:rFonts w:ascii="Arial" w:hAnsi="Arial" w:cs="Arial"/>
          <w:b/>
          <w:color w:val="000000" w:themeColor="text1"/>
          <w:sz w:val="20"/>
          <w:szCs w:val="20"/>
        </w:rPr>
        <w:t xml:space="preserve">OČILA STORITEV ŠT. </w:t>
      </w:r>
      <w:r w:rsidR="00D77D55" w:rsidRPr="00101659">
        <w:rPr>
          <w:rFonts w:ascii="Arial" w:hAnsi="Arial" w:cs="Arial"/>
          <w:b/>
          <w:color w:val="000000" w:themeColor="text1"/>
          <w:sz w:val="20"/>
          <w:szCs w:val="20"/>
        </w:rPr>
        <w:t>________</w:t>
      </w:r>
    </w:p>
    <w:p w14:paraId="7B83C471" w14:textId="77777777" w:rsidR="00DD1728" w:rsidRPr="00411CFA" w:rsidRDefault="00DD1728" w:rsidP="005C7676">
      <w:pPr>
        <w:spacing w:line="240" w:lineRule="auto"/>
        <w:rPr>
          <w:rFonts w:ascii="Arial" w:hAnsi="Arial" w:cs="Arial"/>
          <w:sz w:val="20"/>
          <w:szCs w:val="20"/>
        </w:rPr>
      </w:pPr>
      <w:r w:rsidRPr="00411CFA">
        <w:rPr>
          <w:rFonts w:ascii="Arial" w:hAnsi="Arial" w:cs="Arial"/>
          <w:sz w:val="20"/>
          <w:szCs w:val="20"/>
        </w:rPr>
        <w:t>sklenjena med</w:t>
      </w:r>
    </w:p>
    <w:p w14:paraId="621B2312" w14:textId="76607D9C" w:rsidR="00DD1728" w:rsidRPr="006669B2" w:rsidRDefault="00A371B5" w:rsidP="006669B2">
      <w:pPr>
        <w:spacing w:after="0" w:line="240" w:lineRule="auto"/>
        <w:jc w:val="both"/>
        <w:rPr>
          <w:rFonts w:ascii="Arial" w:hAnsi="Arial" w:cs="Arial"/>
          <w:bCs/>
          <w:sz w:val="20"/>
          <w:szCs w:val="20"/>
        </w:rPr>
      </w:pPr>
      <w:r>
        <w:rPr>
          <w:rFonts w:ascii="Arial" w:hAnsi="Arial" w:cs="Arial"/>
          <w:sz w:val="20"/>
          <w:szCs w:val="20"/>
        </w:rPr>
        <w:t>NAROČNIKOM</w:t>
      </w:r>
      <w:r w:rsidR="00DD1728" w:rsidRPr="00411CFA">
        <w:rPr>
          <w:rFonts w:ascii="Arial" w:hAnsi="Arial" w:cs="Arial"/>
          <w:sz w:val="20"/>
          <w:szCs w:val="20"/>
        </w:rPr>
        <w:t xml:space="preserve">: </w:t>
      </w:r>
      <w:r w:rsidR="00DD1728" w:rsidRPr="00411CFA">
        <w:rPr>
          <w:rFonts w:ascii="Arial" w:hAnsi="Arial" w:cs="Arial"/>
          <w:bCs/>
          <w:sz w:val="20"/>
          <w:szCs w:val="20"/>
        </w:rPr>
        <w:t>Turisti</w:t>
      </w:r>
      <w:r w:rsidR="00DD1728" w:rsidRPr="00411CFA">
        <w:rPr>
          <w:rFonts w:ascii="Arial" w:hAnsi="Arial" w:cs="Arial" w:hint="eastAsia"/>
          <w:bCs/>
          <w:sz w:val="20"/>
          <w:szCs w:val="20"/>
        </w:rPr>
        <w:t>č</w:t>
      </w:r>
      <w:r w:rsidR="00DD1728" w:rsidRPr="00411CFA">
        <w:rPr>
          <w:rFonts w:ascii="Arial" w:hAnsi="Arial" w:cs="Arial"/>
          <w:bCs/>
          <w:sz w:val="20"/>
          <w:szCs w:val="20"/>
        </w:rPr>
        <w:t xml:space="preserve">no združenje Portorož, </w:t>
      </w:r>
      <w:proofErr w:type="spellStart"/>
      <w:r w:rsidR="00DD1728" w:rsidRPr="00411CFA">
        <w:rPr>
          <w:rFonts w:ascii="Arial" w:hAnsi="Arial" w:cs="Arial"/>
          <w:bCs/>
          <w:sz w:val="20"/>
          <w:szCs w:val="20"/>
        </w:rPr>
        <w:t>g.i.z</w:t>
      </w:r>
      <w:proofErr w:type="spellEnd"/>
      <w:r w:rsidR="00DD1728" w:rsidRPr="00411CFA">
        <w:rPr>
          <w:rFonts w:ascii="Arial" w:hAnsi="Arial" w:cs="Arial"/>
          <w:bCs/>
          <w:sz w:val="20"/>
          <w:szCs w:val="20"/>
        </w:rPr>
        <w:t xml:space="preserve">., Obala 16, 6320 Portorož – </w:t>
      </w:r>
      <w:proofErr w:type="spellStart"/>
      <w:r w:rsidR="00DD1728" w:rsidRPr="00411CFA">
        <w:rPr>
          <w:rFonts w:ascii="Arial" w:hAnsi="Arial" w:cs="Arial"/>
          <w:bCs/>
          <w:sz w:val="20"/>
          <w:szCs w:val="20"/>
        </w:rPr>
        <w:t>Portorose</w:t>
      </w:r>
      <w:proofErr w:type="spellEnd"/>
      <w:r w:rsidR="00DD1728">
        <w:rPr>
          <w:rFonts w:ascii="Arial" w:hAnsi="Arial" w:cs="Arial"/>
          <w:bCs/>
          <w:sz w:val="20"/>
          <w:szCs w:val="20"/>
        </w:rPr>
        <w:t>,</w:t>
      </w:r>
      <w:r w:rsidR="006669B2">
        <w:rPr>
          <w:rFonts w:ascii="Arial" w:hAnsi="Arial" w:cs="Arial"/>
          <w:bCs/>
          <w:sz w:val="20"/>
          <w:szCs w:val="20"/>
        </w:rPr>
        <w:t xml:space="preserve"> </w:t>
      </w:r>
      <w:r w:rsidR="00DD1728" w:rsidRPr="00411CFA">
        <w:rPr>
          <w:rFonts w:ascii="Arial" w:hAnsi="Arial" w:cs="Arial"/>
          <w:sz w:val="20"/>
          <w:szCs w:val="20"/>
        </w:rPr>
        <w:t>ki ga zastopa direktor Igor Novel</w:t>
      </w:r>
    </w:p>
    <w:tbl>
      <w:tblPr>
        <w:tblW w:w="7543" w:type="pct"/>
        <w:tblInd w:w="-284" w:type="dxa"/>
        <w:tblLook w:val="04A0" w:firstRow="1" w:lastRow="0" w:firstColumn="1" w:lastColumn="0" w:noHBand="0" w:noVBand="1"/>
      </w:tblPr>
      <w:tblGrid>
        <w:gridCol w:w="5952"/>
        <w:gridCol w:w="4679"/>
        <w:gridCol w:w="1526"/>
        <w:gridCol w:w="1526"/>
      </w:tblGrid>
      <w:tr w:rsidR="00DD1728" w:rsidRPr="00411CFA" w14:paraId="0865CA0E" w14:textId="77777777" w:rsidTr="00214547">
        <w:trPr>
          <w:gridAfter w:val="1"/>
          <w:wAfter w:w="1526" w:type="dxa"/>
        </w:trPr>
        <w:tc>
          <w:tcPr>
            <w:tcW w:w="5954" w:type="dxa"/>
            <w:tcMar>
              <w:top w:w="0" w:type="auto"/>
              <w:bottom w:w="0" w:type="auto"/>
            </w:tcMar>
            <w:vAlign w:val="center"/>
          </w:tcPr>
          <w:p w14:paraId="461D440D" w14:textId="77777777" w:rsidR="00DD1728" w:rsidRPr="00411CFA" w:rsidRDefault="00DD1728" w:rsidP="005C7676">
            <w:pPr>
              <w:spacing w:after="0" w:line="240" w:lineRule="auto"/>
              <w:ind w:left="176"/>
              <w:rPr>
                <w:rFonts w:ascii="Arial" w:hAnsi="Arial" w:cs="Arial"/>
                <w:sz w:val="20"/>
                <w:szCs w:val="20"/>
              </w:rPr>
            </w:pPr>
            <w:r w:rsidRPr="00411CFA">
              <w:rPr>
                <w:rFonts w:ascii="Arial" w:hAnsi="Arial" w:cs="Arial"/>
                <w:sz w:val="20"/>
                <w:szCs w:val="20"/>
              </w:rPr>
              <w:t>Matična številka: 5062616</w:t>
            </w:r>
          </w:p>
        </w:tc>
        <w:tc>
          <w:tcPr>
            <w:tcW w:w="6206" w:type="dxa"/>
            <w:gridSpan w:val="2"/>
            <w:tcMar>
              <w:top w:w="0" w:type="auto"/>
              <w:bottom w:w="0" w:type="auto"/>
            </w:tcMar>
            <w:vAlign w:val="center"/>
          </w:tcPr>
          <w:p w14:paraId="6BC890BE" w14:textId="77777777" w:rsidR="00DD1728" w:rsidRPr="00411CFA" w:rsidRDefault="00DD1728" w:rsidP="005C7676">
            <w:pPr>
              <w:spacing w:after="0" w:line="240" w:lineRule="auto"/>
              <w:rPr>
                <w:rFonts w:ascii="Arial" w:hAnsi="Arial" w:cs="Arial"/>
                <w:sz w:val="20"/>
                <w:szCs w:val="20"/>
              </w:rPr>
            </w:pPr>
          </w:p>
        </w:tc>
      </w:tr>
      <w:tr w:rsidR="00DD1728" w:rsidRPr="00411CFA" w14:paraId="1901BFBF" w14:textId="77777777" w:rsidTr="00214547">
        <w:tc>
          <w:tcPr>
            <w:tcW w:w="10634" w:type="dxa"/>
            <w:gridSpan w:val="2"/>
            <w:tcMar>
              <w:top w:w="0" w:type="auto"/>
              <w:bottom w:w="0" w:type="auto"/>
            </w:tcMar>
            <w:vAlign w:val="center"/>
          </w:tcPr>
          <w:p w14:paraId="44052678" w14:textId="77777777" w:rsidR="00DD1728" w:rsidRPr="00411CFA" w:rsidRDefault="00DD1728" w:rsidP="005C7676">
            <w:pPr>
              <w:spacing w:after="0" w:line="240" w:lineRule="auto"/>
              <w:ind w:left="176"/>
              <w:rPr>
                <w:rFonts w:ascii="Arial" w:hAnsi="Arial" w:cs="Arial"/>
                <w:sz w:val="20"/>
                <w:szCs w:val="20"/>
              </w:rPr>
            </w:pPr>
            <w:r w:rsidRPr="00411CFA">
              <w:rPr>
                <w:rFonts w:ascii="Arial" w:hAnsi="Arial" w:cs="Arial"/>
                <w:sz w:val="20"/>
                <w:szCs w:val="20"/>
              </w:rPr>
              <w:t>Identifikacijska številka (ID za DDV): SI 89041259</w:t>
            </w:r>
          </w:p>
        </w:tc>
        <w:tc>
          <w:tcPr>
            <w:tcW w:w="3052" w:type="dxa"/>
            <w:gridSpan w:val="2"/>
            <w:tcMar>
              <w:top w:w="0" w:type="auto"/>
              <w:bottom w:w="0" w:type="auto"/>
            </w:tcMar>
            <w:vAlign w:val="center"/>
          </w:tcPr>
          <w:p w14:paraId="14A1A9F4" w14:textId="77777777" w:rsidR="00DD1728" w:rsidRPr="00411CFA" w:rsidRDefault="00DD1728" w:rsidP="005C7676">
            <w:pPr>
              <w:spacing w:after="0" w:line="240" w:lineRule="auto"/>
              <w:ind w:left="176"/>
              <w:rPr>
                <w:rFonts w:ascii="Arial" w:hAnsi="Arial" w:cs="Arial"/>
                <w:sz w:val="20"/>
                <w:szCs w:val="20"/>
              </w:rPr>
            </w:pPr>
          </w:p>
        </w:tc>
      </w:tr>
      <w:tr w:rsidR="00DD1728" w:rsidRPr="00411CFA" w14:paraId="4F15967F" w14:textId="77777777" w:rsidTr="00214547">
        <w:trPr>
          <w:gridAfter w:val="1"/>
          <w:wAfter w:w="1526" w:type="dxa"/>
        </w:trPr>
        <w:tc>
          <w:tcPr>
            <w:tcW w:w="5954" w:type="dxa"/>
            <w:tcMar>
              <w:top w:w="0" w:type="auto"/>
              <w:bottom w:w="0" w:type="auto"/>
            </w:tcMar>
            <w:vAlign w:val="center"/>
          </w:tcPr>
          <w:p w14:paraId="7325CE83" w14:textId="77777777" w:rsidR="00DD1728" w:rsidRPr="00411CFA" w:rsidRDefault="00DD1728" w:rsidP="005C7676">
            <w:pPr>
              <w:spacing w:after="0" w:line="240" w:lineRule="auto"/>
              <w:ind w:left="176"/>
              <w:rPr>
                <w:rFonts w:ascii="Arial" w:hAnsi="Arial" w:cs="Arial"/>
                <w:sz w:val="20"/>
                <w:szCs w:val="20"/>
              </w:rPr>
            </w:pPr>
            <w:r w:rsidRPr="00411CFA">
              <w:rPr>
                <w:rFonts w:ascii="Arial" w:hAnsi="Arial" w:cs="Arial"/>
                <w:sz w:val="20"/>
                <w:szCs w:val="20"/>
              </w:rPr>
              <w:t>Transakcijski račun (TRR): IBAN SI56 1010 0003 2634 190</w:t>
            </w:r>
          </w:p>
        </w:tc>
        <w:tc>
          <w:tcPr>
            <w:tcW w:w="6206" w:type="dxa"/>
            <w:gridSpan w:val="2"/>
            <w:tcMar>
              <w:top w:w="0" w:type="auto"/>
              <w:bottom w:w="0" w:type="auto"/>
            </w:tcMar>
            <w:vAlign w:val="center"/>
          </w:tcPr>
          <w:p w14:paraId="0C70666A" w14:textId="77777777" w:rsidR="00DD1728" w:rsidRPr="00411CFA" w:rsidRDefault="00DD1728" w:rsidP="005C7676">
            <w:pPr>
              <w:spacing w:after="0" w:line="240" w:lineRule="auto"/>
              <w:ind w:left="176"/>
              <w:rPr>
                <w:rFonts w:ascii="Arial" w:hAnsi="Arial" w:cs="Arial"/>
                <w:sz w:val="20"/>
                <w:szCs w:val="20"/>
              </w:rPr>
            </w:pPr>
          </w:p>
        </w:tc>
      </w:tr>
    </w:tbl>
    <w:p w14:paraId="0A3B6380" w14:textId="77777777" w:rsidR="00DD1728" w:rsidRDefault="00DD1728" w:rsidP="005C7676">
      <w:pPr>
        <w:spacing w:after="0" w:line="240" w:lineRule="auto"/>
        <w:rPr>
          <w:rFonts w:ascii="Arial" w:hAnsi="Arial" w:cs="Arial"/>
          <w:sz w:val="20"/>
          <w:szCs w:val="20"/>
        </w:rPr>
      </w:pPr>
    </w:p>
    <w:p w14:paraId="2364E56A" w14:textId="77777777" w:rsidR="00DD1728" w:rsidRDefault="00DD1728" w:rsidP="005C7676">
      <w:pPr>
        <w:spacing w:after="0" w:line="240" w:lineRule="auto"/>
        <w:rPr>
          <w:rFonts w:ascii="Arial" w:hAnsi="Arial" w:cs="Arial"/>
          <w:sz w:val="20"/>
          <w:szCs w:val="20"/>
        </w:rPr>
      </w:pPr>
      <w:r>
        <w:rPr>
          <w:rFonts w:ascii="Arial" w:hAnsi="Arial" w:cs="Arial"/>
          <w:sz w:val="20"/>
          <w:szCs w:val="20"/>
        </w:rPr>
        <w:t>in</w:t>
      </w:r>
    </w:p>
    <w:p w14:paraId="70C1EB05" w14:textId="77777777" w:rsidR="00DD1728" w:rsidRPr="00411CFA" w:rsidRDefault="00DD1728" w:rsidP="005C7676">
      <w:pPr>
        <w:spacing w:after="0" w:line="240" w:lineRule="auto"/>
        <w:rPr>
          <w:rFonts w:ascii="Arial" w:hAnsi="Arial" w:cs="Arial"/>
          <w:sz w:val="20"/>
          <w:szCs w:val="20"/>
        </w:rPr>
      </w:pPr>
    </w:p>
    <w:p w14:paraId="0232CA39" w14:textId="4E124F29" w:rsidR="00DD1728" w:rsidRPr="00411CFA" w:rsidRDefault="00DD1728" w:rsidP="005C7676">
      <w:pPr>
        <w:spacing w:after="0" w:line="240" w:lineRule="auto"/>
        <w:rPr>
          <w:rFonts w:ascii="Arial" w:hAnsi="Arial" w:cs="Arial"/>
          <w:sz w:val="20"/>
          <w:szCs w:val="20"/>
        </w:rPr>
      </w:pPr>
      <w:r w:rsidRPr="00411CFA">
        <w:rPr>
          <w:rFonts w:ascii="Arial" w:hAnsi="Arial" w:cs="Arial"/>
          <w:sz w:val="20"/>
          <w:szCs w:val="20"/>
        </w:rPr>
        <w:t>IZVAJALCEM: ___________________</w:t>
      </w:r>
      <w:r w:rsidR="006669B2">
        <w:rPr>
          <w:rFonts w:ascii="Arial" w:hAnsi="Arial" w:cs="Arial"/>
          <w:sz w:val="20"/>
          <w:szCs w:val="20"/>
        </w:rPr>
        <w:t xml:space="preserve">________________, </w:t>
      </w:r>
      <w:r>
        <w:rPr>
          <w:rFonts w:ascii="Arial" w:hAnsi="Arial" w:cs="Arial"/>
          <w:sz w:val="20"/>
          <w:szCs w:val="20"/>
        </w:rPr>
        <w:t>ki ga zastopa</w:t>
      </w:r>
      <w:r w:rsidRPr="00411CFA">
        <w:rPr>
          <w:rFonts w:ascii="Arial" w:hAnsi="Arial" w:cs="Arial"/>
          <w:sz w:val="20"/>
          <w:szCs w:val="20"/>
        </w:rPr>
        <w:t>____</w:t>
      </w:r>
      <w:r>
        <w:rPr>
          <w:rFonts w:ascii="Arial" w:hAnsi="Arial" w:cs="Arial"/>
          <w:sz w:val="20"/>
          <w:szCs w:val="20"/>
        </w:rPr>
        <w:t>__________________</w:t>
      </w:r>
    </w:p>
    <w:p w14:paraId="71848FEC" w14:textId="77777777" w:rsidR="00DD1728" w:rsidRPr="00411CFA" w:rsidRDefault="00DD1728" w:rsidP="005C7676">
      <w:pPr>
        <w:spacing w:after="0" w:line="240" w:lineRule="auto"/>
        <w:rPr>
          <w:rFonts w:ascii="Arial" w:hAnsi="Arial" w:cs="Arial"/>
          <w:sz w:val="20"/>
          <w:szCs w:val="20"/>
        </w:rPr>
      </w:pPr>
      <w:r w:rsidRPr="00411CFA">
        <w:rPr>
          <w:rFonts w:ascii="Arial" w:hAnsi="Arial" w:cs="Arial"/>
          <w:sz w:val="20"/>
          <w:szCs w:val="20"/>
        </w:rPr>
        <w:t>Matična številka:</w:t>
      </w:r>
    </w:p>
    <w:p w14:paraId="059238D1" w14:textId="77777777" w:rsidR="00DD1728" w:rsidRPr="00411CFA" w:rsidRDefault="00DD1728" w:rsidP="005C7676">
      <w:pPr>
        <w:spacing w:after="0" w:line="240" w:lineRule="auto"/>
        <w:rPr>
          <w:rFonts w:ascii="Arial" w:hAnsi="Arial" w:cs="Arial"/>
          <w:sz w:val="20"/>
          <w:szCs w:val="20"/>
        </w:rPr>
      </w:pPr>
      <w:r w:rsidRPr="00411CFA">
        <w:rPr>
          <w:rFonts w:ascii="Arial" w:hAnsi="Arial" w:cs="Arial"/>
          <w:sz w:val="20"/>
          <w:szCs w:val="20"/>
        </w:rPr>
        <w:t>Identifikacijska številka (ID za DDV):</w:t>
      </w:r>
    </w:p>
    <w:p w14:paraId="559A5981" w14:textId="77777777" w:rsidR="00DD1728" w:rsidRDefault="00DD1728" w:rsidP="005C7676">
      <w:pPr>
        <w:spacing w:after="0" w:line="240" w:lineRule="auto"/>
        <w:rPr>
          <w:rFonts w:ascii="Arial" w:hAnsi="Arial" w:cs="Arial"/>
          <w:sz w:val="20"/>
          <w:szCs w:val="20"/>
        </w:rPr>
      </w:pPr>
      <w:r w:rsidRPr="00411CFA">
        <w:rPr>
          <w:rFonts w:ascii="Arial" w:hAnsi="Arial" w:cs="Arial"/>
          <w:sz w:val="20"/>
          <w:szCs w:val="20"/>
        </w:rPr>
        <w:t>Transakcijski račun (TRR):</w:t>
      </w:r>
    </w:p>
    <w:p w14:paraId="1D6890D1" w14:textId="77777777" w:rsidR="00DD1728" w:rsidRPr="00411CFA" w:rsidRDefault="00DD1728" w:rsidP="005C7676">
      <w:pPr>
        <w:spacing w:after="0" w:line="240" w:lineRule="auto"/>
        <w:rPr>
          <w:rFonts w:ascii="Arial" w:hAnsi="Arial" w:cs="Arial"/>
          <w:sz w:val="20"/>
          <w:szCs w:val="20"/>
        </w:rPr>
      </w:pPr>
    </w:p>
    <w:p w14:paraId="4F886B6E" w14:textId="77777777" w:rsidR="00DD1728" w:rsidRPr="00411CFA" w:rsidRDefault="002B3B46" w:rsidP="005C7676">
      <w:pPr>
        <w:spacing w:after="0" w:line="240" w:lineRule="auto"/>
        <w:jc w:val="center"/>
        <w:rPr>
          <w:rFonts w:ascii="Arial" w:hAnsi="Arial" w:cs="Arial"/>
          <w:b/>
          <w:sz w:val="20"/>
          <w:szCs w:val="20"/>
        </w:rPr>
      </w:pPr>
      <w:r>
        <w:rPr>
          <w:rFonts w:ascii="Arial" w:hAnsi="Arial" w:cs="Arial"/>
          <w:b/>
          <w:sz w:val="20"/>
          <w:szCs w:val="20"/>
        </w:rPr>
        <w:t>I. UVODNE DOLOČBE</w:t>
      </w:r>
    </w:p>
    <w:p w14:paraId="3F8E3C11"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 člen</w:t>
      </w:r>
    </w:p>
    <w:p w14:paraId="4EA34199"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Pogodbeni stranki uvodoma ugotavljata, da: </w:t>
      </w:r>
    </w:p>
    <w:p w14:paraId="68187A39" w14:textId="77777777" w:rsidR="00DD1728" w:rsidRDefault="00DD1728" w:rsidP="006D2F11">
      <w:pPr>
        <w:pStyle w:val="Odstavekseznama"/>
        <w:numPr>
          <w:ilvl w:val="0"/>
          <w:numId w:val="22"/>
        </w:numPr>
        <w:spacing w:after="240" w:line="240" w:lineRule="auto"/>
        <w:ind w:left="714" w:hanging="357"/>
        <w:contextualSpacing w:val="0"/>
        <w:jc w:val="both"/>
        <w:rPr>
          <w:rFonts w:ascii="Arial" w:hAnsi="Arial" w:cs="Arial"/>
          <w:sz w:val="20"/>
          <w:szCs w:val="20"/>
        </w:rPr>
      </w:pPr>
      <w:r w:rsidRPr="00411CFA">
        <w:rPr>
          <w:rFonts w:ascii="Arial" w:hAnsi="Arial" w:cs="Arial"/>
          <w:sz w:val="20"/>
          <w:szCs w:val="20"/>
        </w:rPr>
        <w:t xml:space="preserve">je naročnik na podlagi Zakona o javnem naročanju (ZJN-3; Uradni list RS, št. 91/2015) izvedel javni razpis za oddajo javnega naročila storitev po postopku oddaje naročila male vrednosti </w:t>
      </w:r>
      <w:r w:rsidRPr="0053521F">
        <w:rPr>
          <w:rFonts w:ascii="Arial" w:hAnsi="Arial" w:cs="Arial"/>
          <w:color w:val="000000" w:themeColor="text1"/>
          <w:sz w:val="20"/>
          <w:szCs w:val="20"/>
        </w:rPr>
        <w:t xml:space="preserve">»Vzpostavitev novega spletnega portala </w:t>
      </w:r>
      <w:hyperlink r:id="rId40" w:history="1">
        <w:r w:rsidRPr="00A371B5">
          <w:rPr>
            <w:rStyle w:val="Hiperpovezava"/>
            <w:rFonts w:ascii="Arial" w:hAnsi="Arial" w:cs="Arial"/>
            <w:color w:val="000000" w:themeColor="text1"/>
            <w:sz w:val="20"/>
            <w:szCs w:val="20"/>
            <w:u w:val="none"/>
          </w:rPr>
          <w:t>www.portoroz.si</w:t>
        </w:r>
      </w:hyperlink>
      <w:r w:rsidRPr="0053521F">
        <w:rPr>
          <w:rFonts w:ascii="Arial" w:hAnsi="Arial" w:cs="Arial"/>
          <w:color w:val="000000" w:themeColor="text1"/>
          <w:sz w:val="20"/>
          <w:szCs w:val="20"/>
        </w:rPr>
        <w:t xml:space="preserve"> in vzdrževanje spletnega portala«</w:t>
      </w:r>
      <w:r w:rsidRPr="0053521F">
        <w:rPr>
          <w:rFonts w:ascii="Arial" w:hAnsi="Arial" w:cs="Arial"/>
          <w:sz w:val="20"/>
          <w:szCs w:val="20"/>
        </w:rPr>
        <w:t>,</w:t>
      </w:r>
      <w:r w:rsidRPr="00411CFA">
        <w:rPr>
          <w:rFonts w:ascii="Arial" w:hAnsi="Arial" w:cs="Arial"/>
          <w:sz w:val="20"/>
          <w:szCs w:val="20"/>
        </w:rPr>
        <w:t xml:space="preserve"> ki je bil objavljen na Portalu javnih naročil, dne ______, </w:t>
      </w:r>
      <w:r>
        <w:rPr>
          <w:rFonts w:ascii="Arial" w:hAnsi="Arial" w:cs="Arial"/>
          <w:sz w:val="20"/>
          <w:szCs w:val="20"/>
        </w:rPr>
        <w:t>številka objave NMV________/2017</w:t>
      </w:r>
      <w:r w:rsidRPr="00411CFA">
        <w:rPr>
          <w:rFonts w:ascii="Arial" w:hAnsi="Arial" w:cs="Arial"/>
          <w:sz w:val="20"/>
          <w:szCs w:val="20"/>
        </w:rPr>
        <w:t xml:space="preserve">, </w:t>
      </w:r>
    </w:p>
    <w:p w14:paraId="0E15CF47" w14:textId="77777777" w:rsidR="00DD1728" w:rsidRPr="00F5622E" w:rsidRDefault="00DD1728" w:rsidP="006D2F11">
      <w:pPr>
        <w:pStyle w:val="Odstavekseznama"/>
        <w:numPr>
          <w:ilvl w:val="0"/>
          <w:numId w:val="22"/>
        </w:numPr>
        <w:spacing w:after="160" w:line="240" w:lineRule="auto"/>
        <w:jc w:val="both"/>
        <w:rPr>
          <w:rFonts w:ascii="Arial" w:hAnsi="Arial" w:cs="Arial"/>
          <w:sz w:val="20"/>
          <w:szCs w:val="20"/>
        </w:rPr>
      </w:pPr>
      <w:r w:rsidRPr="00411CFA">
        <w:rPr>
          <w:rFonts w:ascii="Arial" w:hAnsi="Arial" w:cs="Arial"/>
          <w:sz w:val="20"/>
          <w:szCs w:val="20"/>
        </w:rPr>
        <w:t>je naročnik na podlagi javnega razpisa iz prve alineje in prejetih ponudb z Odločitvijo o o</w:t>
      </w:r>
      <w:r>
        <w:rPr>
          <w:rFonts w:ascii="Arial" w:hAnsi="Arial" w:cs="Arial"/>
          <w:sz w:val="20"/>
          <w:szCs w:val="20"/>
        </w:rPr>
        <w:t>ddaji javnega naročila številka ________, z dne _________,</w:t>
      </w:r>
      <w:r w:rsidRPr="00411CFA">
        <w:rPr>
          <w:rFonts w:ascii="Arial" w:hAnsi="Arial" w:cs="Arial"/>
          <w:sz w:val="20"/>
          <w:szCs w:val="20"/>
        </w:rPr>
        <w:t xml:space="preserve"> izbral izvajalca kot najugodnejšega ponudnika za izvedbo javnega naročila </w:t>
      </w:r>
      <w:r w:rsidRPr="0053521F">
        <w:rPr>
          <w:rFonts w:ascii="Arial" w:hAnsi="Arial" w:cs="Arial"/>
          <w:color w:val="000000" w:themeColor="text1"/>
          <w:sz w:val="20"/>
          <w:szCs w:val="20"/>
        </w:rPr>
        <w:t xml:space="preserve">»Vzpostavitev novega spletnega portala </w:t>
      </w:r>
      <w:hyperlink r:id="rId41" w:history="1">
        <w:r w:rsidRPr="00A371B5">
          <w:rPr>
            <w:rStyle w:val="Hiperpovezava"/>
            <w:rFonts w:ascii="Arial" w:hAnsi="Arial" w:cs="Arial"/>
            <w:color w:val="000000" w:themeColor="text1"/>
            <w:sz w:val="20"/>
            <w:szCs w:val="20"/>
            <w:u w:val="none"/>
          </w:rPr>
          <w:t>www.portoroz.si</w:t>
        </w:r>
      </w:hyperlink>
      <w:r w:rsidRPr="00A371B5">
        <w:rPr>
          <w:rFonts w:ascii="Arial" w:hAnsi="Arial" w:cs="Arial"/>
          <w:color w:val="000000" w:themeColor="text1"/>
          <w:sz w:val="20"/>
          <w:szCs w:val="20"/>
        </w:rPr>
        <w:t xml:space="preserve"> </w:t>
      </w:r>
      <w:r w:rsidRPr="0053521F">
        <w:rPr>
          <w:rFonts w:ascii="Arial" w:hAnsi="Arial" w:cs="Arial"/>
          <w:color w:val="000000" w:themeColor="text1"/>
          <w:sz w:val="20"/>
          <w:szCs w:val="20"/>
        </w:rPr>
        <w:t>in vzdrževanje spletnega portala«.</w:t>
      </w:r>
    </w:p>
    <w:p w14:paraId="75BD7FDA" w14:textId="77777777" w:rsidR="00DD1728" w:rsidRPr="00F5622E" w:rsidRDefault="00DD1728" w:rsidP="005C7676">
      <w:pPr>
        <w:spacing w:after="0" w:line="240" w:lineRule="auto"/>
        <w:jc w:val="both"/>
        <w:rPr>
          <w:rFonts w:ascii="Arial" w:hAnsi="Arial" w:cs="Arial"/>
          <w:sz w:val="20"/>
          <w:szCs w:val="20"/>
        </w:rPr>
      </w:pPr>
    </w:p>
    <w:p w14:paraId="01DEBCB8" w14:textId="77777777" w:rsidR="00DD1728" w:rsidRPr="00411CFA" w:rsidRDefault="00DD1728" w:rsidP="005C7676">
      <w:pPr>
        <w:spacing w:after="0" w:line="240" w:lineRule="auto"/>
        <w:jc w:val="center"/>
        <w:rPr>
          <w:rFonts w:ascii="Arial" w:hAnsi="Arial" w:cs="Arial"/>
          <w:b/>
          <w:sz w:val="20"/>
          <w:szCs w:val="20"/>
        </w:rPr>
      </w:pPr>
      <w:r w:rsidRPr="00411CFA">
        <w:rPr>
          <w:rFonts w:ascii="Arial" w:hAnsi="Arial" w:cs="Arial"/>
          <w:b/>
          <w:sz w:val="20"/>
          <w:szCs w:val="20"/>
        </w:rPr>
        <w:t>II. PREDMET POGODBE</w:t>
      </w:r>
    </w:p>
    <w:p w14:paraId="58FA8F52"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 člen</w:t>
      </w:r>
    </w:p>
    <w:p w14:paraId="1F592AA3" w14:textId="5652DBA5" w:rsidR="005C7676" w:rsidRDefault="00DD1728" w:rsidP="005C7676">
      <w:pPr>
        <w:spacing w:after="0" w:line="240" w:lineRule="auto"/>
        <w:jc w:val="both"/>
        <w:rPr>
          <w:rFonts w:ascii="Arial" w:hAnsi="Arial" w:cs="Arial"/>
          <w:sz w:val="20"/>
          <w:szCs w:val="20"/>
        </w:rPr>
      </w:pPr>
      <w:r w:rsidRPr="00411CFA">
        <w:rPr>
          <w:rFonts w:ascii="Arial" w:hAnsi="Arial" w:cs="Arial"/>
          <w:sz w:val="20"/>
          <w:szCs w:val="20"/>
        </w:rPr>
        <w:t>S sklenitvijo te pogodbe naročnik odda, izvajalec pa prevzame</w:t>
      </w:r>
      <w:r w:rsidR="00D53DEA">
        <w:rPr>
          <w:rFonts w:ascii="Arial" w:hAnsi="Arial" w:cs="Arial"/>
          <w:sz w:val="20"/>
          <w:szCs w:val="20"/>
        </w:rPr>
        <w:t xml:space="preserve"> izvedbo</w:t>
      </w:r>
      <w:r w:rsidRPr="00411CFA">
        <w:rPr>
          <w:rFonts w:ascii="Arial" w:hAnsi="Arial" w:cs="Arial"/>
          <w:sz w:val="20"/>
          <w:szCs w:val="20"/>
        </w:rPr>
        <w:t xml:space="preserve"> </w:t>
      </w:r>
      <w:r>
        <w:rPr>
          <w:rFonts w:ascii="Arial" w:hAnsi="Arial" w:cs="Arial"/>
          <w:sz w:val="20"/>
          <w:szCs w:val="20"/>
        </w:rPr>
        <w:t>vz</w:t>
      </w:r>
      <w:r w:rsidR="00D53DEA">
        <w:rPr>
          <w:rFonts w:ascii="Arial" w:hAnsi="Arial" w:cs="Arial"/>
          <w:sz w:val="20"/>
          <w:szCs w:val="20"/>
        </w:rPr>
        <w:t>postavit</w:t>
      </w:r>
      <w:r w:rsidRPr="00411CFA">
        <w:rPr>
          <w:rFonts w:ascii="Arial" w:hAnsi="Arial" w:cs="Arial"/>
          <w:sz w:val="20"/>
          <w:szCs w:val="20"/>
        </w:rPr>
        <w:t>v</w:t>
      </w:r>
      <w:r w:rsidR="00D53DEA">
        <w:rPr>
          <w:rFonts w:ascii="Arial" w:hAnsi="Arial" w:cs="Arial"/>
          <w:sz w:val="20"/>
          <w:szCs w:val="20"/>
        </w:rPr>
        <w:t xml:space="preserve">e </w:t>
      </w:r>
      <w:r w:rsidR="00D53DEA" w:rsidRPr="00D53DEA">
        <w:rPr>
          <w:rFonts w:ascii="Arial" w:hAnsi="Arial" w:cs="Arial"/>
          <w:sz w:val="20"/>
          <w:szCs w:val="20"/>
        </w:rPr>
        <w:t xml:space="preserve">novega spletnega portala </w:t>
      </w:r>
      <w:hyperlink r:id="rId42" w:history="1">
        <w:r w:rsidR="00D53DEA" w:rsidRPr="00D53DEA">
          <w:rPr>
            <w:rStyle w:val="Hiperpovezava"/>
            <w:rFonts w:ascii="Arial" w:hAnsi="Arial" w:cs="Arial"/>
            <w:color w:val="auto"/>
            <w:sz w:val="20"/>
            <w:szCs w:val="20"/>
            <w:u w:val="none"/>
          </w:rPr>
          <w:t>www.portoroz.si</w:t>
        </w:r>
      </w:hyperlink>
      <w:r w:rsidRPr="00D53DEA">
        <w:rPr>
          <w:rFonts w:ascii="Arial" w:hAnsi="Arial" w:cs="Arial"/>
          <w:sz w:val="20"/>
          <w:szCs w:val="20"/>
        </w:rPr>
        <w:t xml:space="preserve">, </w:t>
      </w:r>
      <w:r w:rsidR="00D53DEA">
        <w:rPr>
          <w:rFonts w:ascii="Arial" w:hAnsi="Arial" w:cs="Arial"/>
          <w:sz w:val="20"/>
          <w:szCs w:val="20"/>
        </w:rPr>
        <w:t>izvajanje vzdrževanja</w:t>
      </w:r>
      <w:r w:rsidR="00D53DEA" w:rsidRPr="00D53DEA">
        <w:rPr>
          <w:rFonts w:ascii="Arial" w:hAnsi="Arial" w:cs="Arial"/>
          <w:sz w:val="20"/>
          <w:szCs w:val="20"/>
        </w:rPr>
        <w:t xml:space="preserve"> </w:t>
      </w:r>
      <w:r w:rsidR="00D53DEA">
        <w:rPr>
          <w:rFonts w:ascii="Arial" w:hAnsi="Arial" w:cs="Arial"/>
          <w:sz w:val="20"/>
          <w:szCs w:val="20"/>
        </w:rPr>
        <w:t xml:space="preserve">in zagotavljanja </w:t>
      </w:r>
      <w:r w:rsidR="00D53DEA" w:rsidRPr="00D53DEA">
        <w:rPr>
          <w:rFonts w:ascii="Arial" w:hAnsi="Arial" w:cs="Arial"/>
          <w:sz w:val="20"/>
          <w:szCs w:val="20"/>
        </w:rPr>
        <w:t>go</w:t>
      </w:r>
      <w:r w:rsidR="00D53DEA">
        <w:rPr>
          <w:rFonts w:ascii="Arial" w:hAnsi="Arial" w:cs="Arial"/>
          <w:sz w:val="20"/>
          <w:szCs w:val="20"/>
        </w:rPr>
        <w:t>stovanja</w:t>
      </w:r>
      <w:r w:rsidR="00D53DEA" w:rsidRPr="00D53DEA">
        <w:rPr>
          <w:rFonts w:ascii="Arial" w:hAnsi="Arial" w:cs="Arial"/>
          <w:sz w:val="20"/>
          <w:szCs w:val="20"/>
        </w:rPr>
        <w:t xml:space="preserve"> </w:t>
      </w:r>
      <w:r>
        <w:rPr>
          <w:rFonts w:ascii="Arial" w:hAnsi="Arial" w:cs="Arial"/>
          <w:sz w:val="20"/>
          <w:szCs w:val="20"/>
        </w:rPr>
        <w:t xml:space="preserve">spletnega portala </w:t>
      </w:r>
      <w:r w:rsidRPr="00411CFA">
        <w:rPr>
          <w:rFonts w:ascii="Arial" w:hAnsi="Arial" w:cs="Arial"/>
          <w:sz w:val="20"/>
          <w:szCs w:val="20"/>
        </w:rPr>
        <w:t xml:space="preserve">za obdobje </w:t>
      </w:r>
      <w:r w:rsidR="00D53DEA">
        <w:rPr>
          <w:rFonts w:ascii="Arial" w:hAnsi="Arial" w:cs="Arial"/>
          <w:sz w:val="20"/>
          <w:szCs w:val="20"/>
        </w:rPr>
        <w:t>36</w:t>
      </w:r>
      <w:r w:rsidRPr="00411CFA">
        <w:rPr>
          <w:rFonts w:ascii="Arial" w:hAnsi="Arial" w:cs="Arial"/>
          <w:sz w:val="20"/>
          <w:szCs w:val="20"/>
        </w:rPr>
        <w:t xml:space="preserve"> </w:t>
      </w:r>
      <w:r w:rsidRPr="00D53DEA">
        <w:rPr>
          <w:rFonts w:ascii="Arial" w:hAnsi="Arial" w:cs="Arial"/>
          <w:sz w:val="20"/>
          <w:szCs w:val="20"/>
        </w:rPr>
        <w:t>mesecev od začetka produkcijskega delovanja portala.</w:t>
      </w:r>
    </w:p>
    <w:p w14:paraId="3AC584A2" w14:textId="77777777" w:rsidR="00DD1728" w:rsidRPr="00411CFA" w:rsidRDefault="00DD1728" w:rsidP="005C7676">
      <w:pPr>
        <w:spacing w:after="0" w:line="240" w:lineRule="auto"/>
        <w:jc w:val="both"/>
        <w:rPr>
          <w:rFonts w:ascii="Arial" w:hAnsi="Arial" w:cs="Arial"/>
          <w:sz w:val="20"/>
          <w:szCs w:val="20"/>
        </w:rPr>
      </w:pPr>
    </w:p>
    <w:p w14:paraId="467E1763"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3. člen</w:t>
      </w:r>
    </w:p>
    <w:p w14:paraId="2F73ADD7" w14:textId="77777777" w:rsidR="006669B2" w:rsidRDefault="00DD1728" w:rsidP="005C7676">
      <w:pPr>
        <w:spacing w:after="0" w:line="240" w:lineRule="auto"/>
        <w:jc w:val="both"/>
        <w:rPr>
          <w:rFonts w:ascii="Arial" w:hAnsi="Arial" w:cs="Arial"/>
          <w:sz w:val="20"/>
          <w:szCs w:val="20"/>
        </w:rPr>
      </w:pPr>
      <w:r w:rsidRPr="006669B2">
        <w:rPr>
          <w:rFonts w:ascii="Arial" w:hAnsi="Arial" w:cs="Arial"/>
          <w:sz w:val="20"/>
          <w:szCs w:val="20"/>
        </w:rPr>
        <w:t>Dela po tej pogodbi obsegajo:</w:t>
      </w:r>
      <w:r w:rsidR="00B053AB" w:rsidRPr="006669B2">
        <w:rPr>
          <w:rFonts w:ascii="Arial" w:hAnsi="Arial" w:cs="Arial"/>
          <w:sz w:val="20"/>
          <w:szCs w:val="20"/>
        </w:rPr>
        <w:t xml:space="preserve"> </w:t>
      </w:r>
      <w:r w:rsidRPr="006669B2">
        <w:rPr>
          <w:rFonts w:ascii="Arial" w:hAnsi="Arial" w:cs="Arial"/>
          <w:sz w:val="20"/>
          <w:szCs w:val="20"/>
        </w:rPr>
        <w:t xml:space="preserve">pripravo grafične oblike in funkcionalnosti spletnega portala, programiranje, grafično oblikovanje, </w:t>
      </w:r>
      <w:proofErr w:type="spellStart"/>
      <w:r w:rsidR="004279FB" w:rsidRPr="006669B2">
        <w:rPr>
          <w:rFonts w:ascii="Arial" w:hAnsi="Arial" w:cs="Arial"/>
          <w:sz w:val="20"/>
          <w:szCs w:val="20"/>
        </w:rPr>
        <w:t>tekstopisje</w:t>
      </w:r>
      <w:proofErr w:type="spellEnd"/>
      <w:r w:rsidR="004279FB" w:rsidRPr="006669B2">
        <w:rPr>
          <w:rFonts w:ascii="Arial" w:hAnsi="Arial" w:cs="Arial"/>
          <w:sz w:val="20"/>
          <w:szCs w:val="20"/>
        </w:rPr>
        <w:t xml:space="preserve">, </w:t>
      </w:r>
      <w:r w:rsidRPr="006669B2">
        <w:rPr>
          <w:rFonts w:ascii="Arial" w:hAnsi="Arial" w:cs="Arial"/>
          <w:sz w:val="20"/>
          <w:szCs w:val="20"/>
        </w:rPr>
        <w:t xml:space="preserve">prenos podatkov z obstoječega portala, vnos novih podatkov in postavitev delujočega spletnega portala </w:t>
      </w:r>
      <w:hyperlink r:id="rId43" w:history="1">
        <w:r w:rsidRPr="006669B2">
          <w:rPr>
            <w:rStyle w:val="Hiperpovezava"/>
            <w:rFonts w:ascii="Arial" w:hAnsi="Arial" w:cs="Arial"/>
            <w:color w:val="000000" w:themeColor="text1"/>
            <w:sz w:val="20"/>
            <w:szCs w:val="20"/>
            <w:u w:val="none"/>
          </w:rPr>
          <w:t>www.portoroz.si</w:t>
        </w:r>
      </w:hyperlink>
      <w:r w:rsidRPr="006669B2">
        <w:rPr>
          <w:rFonts w:ascii="Arial" w:hAnsi="Arial" w:cs="Arial"/>
          <w:sz w:val="20"/>
          <w:szCs w:val="20"/>
        </w:rPr>
        <w:t>, vzpostavitev testnega delovanja z gostovanjem vseh vsebin na opremi izvajalca in odpravo morebitnih napak, izvedbo izobraževanja pri naročniku za urednike spletnega portala, opravljanje vzdrževalnih in preostalih del, ki so definirana z</w:t>
      </w:r>
      <w:r w:rsidR="00101659" w:rsidRPr="006669B2">
        <w:rPr>
          <w:rFonts w:ascii="Arial" w:hAnsi="Arial" w:cs="Arial"/>
          <w:sz w:val="20"/>
          <w:szCs w:val="20"/>
        </w:rPr>
        <w:t xml:space="preserve"> </w:t>
      </w:r>
      <w:r w:rsidRPr="006669B2">
        <w:rPr>
          <w:rFonts w:ascii="Arial" w:hAnsi="Arial" w:cs="Arial"/>
          <w:sz w:val="20"/>
          <w:szCs w:val="20"/>
        </w:rPr>
        <w:t>obsegom predmetne pogodbe</w:t>
      </w:r>
      <w:r w:rsidR="00B053AB" w:rsidRPr="006669B2">
        <w:rPr>
          <w:rFonts w:ascii="Arial" w:hAnsi="Arial" w:cs="Arial"/>
          <w:sz w:val="20"/>
          <w:szCs w:val="20"/>
        </w:rPr>
        <w:t xml:space="preserve"> vključno z zagotavljanj</w:t>
      </w:r>
      <w:r w:rsidR="002F6A1A" w:rsidRPr="006669B2">
        <w:rPr>
          <w:rFonts w:ascii="Arial" w:hAnsi="Arial" w:cs="Arial"/>
          <w:sz w:val="20"/>
          <w:szCs w:val="20"/>
        </w:rPr>
        <w:t>em gostovanja spletnega portala v obdobju 36</w:t>
      </w:r>
      <w:r w:rsidRPr="006669B2">
        <w:rPr>
          <w:rFonts w:ascii="Arial" w:hAnsi="Arial" w:cs="Arial"/>
          <w:sz w:val="20"/>
          <w:szCs w:val="20"/>
        </w:rPr>
        <w:t xml:space="preserve"> mesecev od začetka produkcijskega delovanja.</w:t>
      </w:r>
    </w:p>
    <w:p w14:paraId="5CD7935B" w14:textId="77777777" w:rsidR="00DD1728" w:rsidRPr="00411CFA" w:rsidRDefault="00DD1728" w:rsidP="005C7676">
      <w:pPr>
        <w:spacing w:line="240" w:lineRule="auto"/>
        <w:jc w:val="center"/>
        <w:rPr>
          <w:rFonts w:ascii="Arial" w:hAnsi="Arial" w:cs="Arial"/>
          <w:sz w:val="20"/>
          <w:szCs w:val="20"/>
        </w:rPr>
      </w:pPr>
      <w:bookmarkStart w:id="3" w:name="_GoBack"/>
      <w:bookmarkEnd w:id="3"/>
      <w:r w:rsidRPr="00411CFA">
        <w:rPr>
          <w:rFonts w:ascii="Arial" w:hAnsi="Arial" w:cs="Arial"/>
          <w:sz w:val="20"/>
          <w:szCs w:val="20"/>
        </w:rPr>
        <w:lastRenderedPageBreak/>
        <w:t>4. člen</w:t>
      </w:r>
    </w:p>
    <w:p w14:paraId="553CEB64" w14:textId="40BEFAD1" w:rsidR="00DD1728" w:rsidRDefault="005C3BA6" w:rsidP="005C7676">
      <w:pPr>
        <w:spacing w:after="0" w:line="240" w:lineRule="auto"/>
        <w:jc w:val="both"/>
        <w:rPr>
          <w:rFonts w:ascii="Arial" w:hAnsi="Arial" w:cs="Arial"/>
          <w:sz w:val="20"/>
          <w:szCs w:val="20"/>
        </w:rPr>
      </w:pPr>
      <w:r>
        <w:rPr>
          <w:rFonts w:ascii="Arial" w:hAnsi="Arial" w:cs="Arial"/>
          <w:sz w:val="20"/>
          <w:szCs w:val="20"/>
        </w:rPr>
        <w:t xml:space="preserve">Natančen </w:t>
      </w:r>
      <w:r w:rsidR="00DD1728" w:rsidRPr="00411CFA">
        <w:rPr>
          <w:rFonts w:ascii="Arial" w:hAnsi="Arial" w:cs="Arial"/>
          <w:sz w:val="20"/>
          <w:szCs w:val="20"/>
        </w:rPr>
        <w:t>opis predmeta pogodbe je opredeljen v prilogi »</w:t>
      </w:r>
      <w:r w:rsidR="00DD1728">
        <w:rPr>
          <w:rFonts w:ascii="Arial" w:hAnsi="Arial" w:cs="Arial"/>
          <w:sz w:val="20"/>
          <w:szCs w:val="20"/>
        </w:rPr>
        <w:t>Tehnične specifikacije naročila</w:t>
      </w:r>
      <w:r w:rsidR="00DD1728" w:rsidRPr="00411CFA">
        <w:rPr>
          <w:rFonts w:ascii="Arial" w:hAnsi="Arial" w:cs="Arial"/>
          <w:sz w:val="20"/>
          <w:szCs w:val="20"/>
        </w:rPr>
        <w:t>«, ki je priloga št. 1 k tej pogodbi in je</w:t>
      </w:r>
      <w:r w:rsidR="008E2DC2">
        <w:rPr>
          <w:rFonts w:ascii="Arial" w:hAnsi="Arial" w:cs="Arial"/>
          <w:sz w:val="20"/>
          <w:szCs w:val="20"/>
        </w:rPr>
        <w:t xml:space="preserve"> </w:t>
      </w:r>
      <w:r w:rsidR="00DD1728" w:rsidRPr="00411CFA">
        <w:rPr>
          <w:rFonts w:ascii="Arial" w:hAnsi="Arial" w:cs="Arial"/>
          <w:sz w:val="20"/>
          <w:szCs w:val="20"/>
        </w:rPr>
        <w:t>sestavni del te pogodbe.</w:t>
      </w:r>
    </w:p>
    <w:p w14:paraId="1D1F334C" w14:textId="77777777" w:rsidR="00DD1728" w:rsidRPr="00411CFA" w:rsidRDefault="00DD1728" w:rsidP="005C7676">
      <w:pPr>
        <w:spacing w:after="0" w:line="240" w:lineRule="auto"/>
        <w:jc w:val="both"/>
        <w:rPr>
          <w:rFonts w:ascii="Arial" w:hAnsi="Arial" w:cs="Arial"/>
          <w:sz w:val="20"/>
          <w:szCs w:val="20"/>
        </w:rPr>
      </w:pPr>
    </w:p>
    <w:p w14:paraId="50FFA786"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5. člen</w:t>
      </w:r>
    </w:p>
    <w:p w14:paraId="7ACAB35E"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Sestavni del te pogodbe so tudi: r</w:t>
      </w:r>
      <w:r>
        <w:rPr>
          <w:rFonts w:ascii="Arial" w:hAnsi="Arial" w:cs="Arial"/>
          <w:sz w:val="20"/>
          <w:szCs w:val="20"/>
        </w:rPr>
        <w:t>azpisna dokumentacija naročnika</w:t>
      </w:r>
      <w:r w:rsidRPr="00411CFA">
        <w:rPr>
          <w:rFonts w:ascii="Arial" w:hAnsi="Arial" w:cs="Arial"/>
          <w:sz w:val="20"/>
          <w:szCs w:val="20"/>
        </w:rPr>
        <w:t xml:space="preserve"> objavljena na Portalu javnih naročil, z vsemi spremembami in dopolnitvami ter odgovori na vprašanja interesentov, ki jih je naročnik objavil na Portalu javnih naročil,</w:t>
      </w:r>
      <w:r>
        <w:rPr>
          <w:rFonts w:ascii="Arial" w:hAnsi="Arial" w:cs="Arial"/>
          <w:sz w:val="20"/>
          <w:szCs w:val="20"/>
        </w:rPr>
        <w:t xml:space="preserve"> ter ponudba izvajalca</w:t>
      </w:r>
      <w:r w:rsidRPr="00411CFA">
        <w:rPr>
          <w:rFonts w:ascii="Arial" w:hAnsi="Arial" w:cs="Arial"/>
          <w:sz w:val="20"/>
          <w:szCs w:val="20"/>
        </w:rPr>
        <w:t xml:space="preserve"> št. __________ z dne __________ z vse</w:t>
      </w:r>
      <w:r>
        <w:rPr>
          <w:rFonts w:ascii="Arial" w:hAnsi="Arial" w:cs="Arial"/>
          <w:sz w:val="20"/>
          <w:szCs w:val="20"/>
        </w:rPr>
        <w:t>mi dopolnitvami in spremembami.</w:t>
      </w:r>
    </w:p>
    <w:p w14:paraId="4D50085F" w14:textId="77777777" w:rsidR="00DD1728" w:rsidRDefault="00DD1728" w:rsidP="005C7676">
      <w:pPr>
        <w:spacing w:after="0" w:line="240" w:lineRule="auto"/>
        <w:rPr>
          <w:rFonts w:ascii="Arial" w:hAnsi="Arial" w:cs="Arial"/>
          <w:sz w:val="20"/>
          <w:szCs w:val="20"/>
        </w:rPr>
      </w:pPr>
    </w:p>
    <w:p w14:paraId="125DFBA8" w14:textId="77777777" w:rsidR="00DD1728" w:rsidRPr="0053521F" w:rsidRDefault="00DD1728" w:rsidP="005C7676">
      <w:pPr>
        <w:spacing w:after="0" w:line="240" w:lineRule="auto"/>
        <w:jc w:val="center"/>
        <w:rPr>
          <w:rFonts w:ascii="Arial" w:hAnsi="Arial" w:cs="Arial"/>
          <w:b/>
          <w:sz w:val="20"/>
          <w:szCs w:val="20"/>
        </w:rPr>
      </w:pPr>
      <w:r w:rsidRPr="0053521F">
        <w:rPr>
          <w:rFonts w:ascii="Arial" w:hAnsi="Arial" w:cs="Arial"/>
          <w:b/>
          <w:sz w:val="20"/>
          <w:szCs w:val="20"/>
        </w:rPr>
        <w:t>III. OBVEZNOSTI NAROČNIKA</w:t>
      </w:r>
    </w:p>
    <w:p w14:paraId="3A8C1906"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6. člen</w:t>
      </w:r>
    </w:p>
    <w:p w14:paraId="2BA8CF7A"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Naročnik se zavezuje, da bo: </w:t>
      </w:r>
    </w:p>
    <w:p w14:paraId="062C3C10" w14:textId="77777777" w:rsidR="00DD1728" w:rsidRDefault="00DD1728" w:rsidP="006D2F11">
      <w:pPr>
        <w:pStyle w:val="Odstavekseznama"/>
        <w:numPr>
          <w:ilvl w:val="0"/>
          <w:numId w:val="34"/>
        </w:numPr>
        <w:spacing w:after="160" w:line="240" w:lineRule="auto"/>
        <w:jc w:val="both"/>
        <w:rPr>
          <w:rFonts w:ascii="Arial" w:hAnsi="Arial" w:cs="Arial"/>
          <w:sz w:val="20"/>
          <w:szCs w:val="20"/>
        </w:rPr>
      </w:pPr>
      <w:r w:rsidRPr="00694860">
        <w:rPr>
          <w:rFonts w:ascii="Arial" w:hAnsi="Arial" w:cs="Arial"/>
          <w:sz w:val="20"/>
          <w:szCs w:val="20"/>
        </w:rPr>
        <w:t>sodeloval z izvajalcem v fazi priprave in potrditve koncepta grafične ob</w:t>
      </w:r>
      <w:r>
        <w:rPr>
          <w:rFonts w:ascii="Arial" w:hAnsi="Arial" w:cs="Arial"/>
          <w:sz w:val="20"/>
          <w:szCs w:val="20"/>
        </w:rPr>
        <w:t>like in funkcionalnosti spletnega portala</w:t>
      </w:r>
      <w:r w:rsidRPr="00694860">
        <w:rPr>
          <w:rFonts w:ascii="Arial" w:hAnsi="Arial" w:cs="Arial"/>
          <w:sz w:val="20"/>
          <w:szCs w:val="20"/>
        </w:rPr>
        <w:t xml:space="preserve">, </w:t>
      </w:r>
    </w:p>
    <w:p w14:paraId="2087DEFE" w14:textId="5CF8B514" w:rsidR="002C7FE7" w:rsidRDefault="002C7FE7" w:rsidP="006D2F11">
      <w:pPr>
        <w:pStyle w:val="Odstavekseznama"/>
        <w:numPr>
          <w:ilvl w:val="0"/>
          <w:numId w:val="34"/>
        </w:numPr>
        <w:spacing w:after="160" w:line="240" w:lineRule="auto"/>
        <w:jc w:val="both"/>
        <w:rPr>
          <w:rFonts w:ascii="Arial" w:hAnsi="Arial" w:cs="Arial"/>
          <w:sz w:val="20"/>
          <w:szCs w:val="20"/>
        </w:rPr>
      </w:pPr>
      <w:r>
        <w:rPr>
          <w:rFonts w:ascii="Arial" w:hAnsi="Arial" w:cs="Arial"/>
          <w:sz w:val="20"/>
          <w:szCs w:val="20"/>
        </w:rPr>
        <w:t>zagotovil ustrezne prevode slovenskih besedil, ki bodo objavljeni na portalu, v tuje jezike,</w:t>
      </w:r>
    </w:p>
    <w:p w14:paraId="6A08E2E3" w14:textId="77777777" w:rsidR="00DD1728" w:rsidRDefault="00DD1728" w:rsidP="006D2F11">
      <w:pPr>
        <w:pStyle w:val="Odstavekseznama"/>
        <w:numPr>
          <w:ilvl w:val="0"/>
          <w:numId w:val="34"/>
        </w:numPr>
        <w:spacing w:after="160" w:line="240" w:lineRule="auto"/>
        <w:jc w:val="both"/>
        <w:rPr>
          <w:rFonts w:ascii="Arial" w:hAnsi="Arial" w:cs="Arial"/>
          <w:sz w:val="20"/>
          <w:szCs w:val="20"/>
        </w:rPr>
      </w:pPr>
      <w:r w:rsidRPr="00694860">
        <w:rPr>
          <w:rFonts w:ascii="Arial" w:hAnsi="Arial" w:cs="Arial"/>
          <w:sz w:val="20"/>
          <w:szCs w:val="20"/>
        </w:rPr>
        <w:t xml:space="preserve">posredoval izvajalcu vse potrebne informacije in podatke, </w:t>
      </w:r>
    </w:p>
    <w:p w14:paraId="71F51DB1" w14:textId="77777777" w:rsidR="00DD1728" w:rsidRDefault="00DD1728" w:rsidP="006D2F11">
      <w:pPr>
        <w:pStyle w:val="Odstavekseznama"/>
        <w:numPr>
          <w:ilvl w:val="0"/>
          <w:numId w:val="34"/>
        </w:numPr>
        <w:spacing w:after="160" w:line="240" w:lineRule="auto"/>
        <w:jc w:val="both"/>
        <w:rPr>
          <w:rFonts w:ascii="Arial" w:hAnsi="Arial" w:cs="Arial"/>
          <w:sz w:val="20"/>
          <w:szCs w:val="20"/>
        </w:rPr>
      </w:pPr>
      <w:r w:rsidRPr="00694860">
        <w:rPr>
          <w:rFonts w:ascii="Arial" w:hAnsi="Arial" w:cs="Arial"/>
          <w:sz w:val="20"/>
          <w:szCs w:val="20"/>
        </w:rPr>
        <w:t>sodeloval z izvajalcem pri tes</w:t>
      </w:r>
      <w:r>
        <w:rPr>
          <w:rFonts w:ascii="Arial" w:hAnsi="Arial" w:cs="Arial"/>
          <w:sz w:val="20"/>
          <w:szCs w:val="20"/>
        </w:rPr>
        <w:t>tiranju funkcionalnosti spletnega</w:t>
      </w:r>
      <w:r w:rsidRPr="00694860">
        <w:rPr>
          <w:rFonts w:ascii="Arial" w:hAnsi="Arial" w:cs="Arial"/>
          <w:sz w:val="20"/>
          <w:szCs w:val="20"/>
        </w:rPr>
        <w:t xml:space="preserve"> porta</w:t>
      </w:r>
      <w:r>
        <w:rPr>
          <w:rFonts w:ascii="Arial" w:hAnsi="Arial" w:cs="Arial"/>
          <w:sz w:val="20"/>
          <w:szCs w:val="20"/>
        </w:rPr>
        <w:t>la</w:t>
      </w:r>
      <w:r w:rsidRPr="00694860">
        <w:rPr>
          <w:rFonts w:ascii="Arial" w:hAnsi="Arial" w:cs="Arial"/>
          <w:sz w:val="20"/>
          <w:szCs w:val="20"/>
        </w:rPr>
        <w:t xml:space="preserve"> v fazi testnega delovanja,</w:t>
      </w:r>
    </w:p>
    <w:p w14:paraId="6380F979" w14:textId="77777777" w:rsidR="00835B75" w:rsidRDefault="00835B75" w:rsidP="006D2F11">
      <w:pPr>
        <w:pStyle w:val="Odstavekseznama"/>
        <w:numPr>
          <w:ilvl w:val="0"/>
          <w:numId w:val="34"/>
        </w:numPr>
        <w:spacing w:after="160" w:line="240" w:lineRule="auto"/>
        <w:jc w:val="both"/>
        <w:rPr>
          <w:rFonts w:ascii="Arial" w:hAnsi="Arial" w:cs="Arial"/>
          <w:sz w:val="20"/>
          <w:szCs w:val="20"/>
        </w:rPr>
      </w:pPr>
      <w:r w:rsidRPr="00835B75">
        <w:rPr>
          <w:rFonts w:ascii="Arial" w:hAnsi="Arial" w:cs="Arial"/>
          <w:bCs/>
          <w:sz w:val="20"/>
          <w:szCs w:val="20"/>
        </w:rPr>
        <w:t>izvajal svoje naloge v dogovorjenih rokih</w:t>
      </w:r>
      <w:r>
        <w:rPr>
          <w:rFonts w:ascii="Arial" w:hAnsi="Arial" w:cs="Arial"/>
          <w:bCs/>
          <w:sz w:val="20"/>
          <w:szCs w:val="20"/>
        </w:rPr>
        <w:t>,</w:t>
      </w:r>
    </w:p>
    <w:p w14:paraId="65EF7FA1" w14:textId="77777777" w:rsidR="00DD1728" w:rsidRPr="00694860" w:rsidRDefault="00DD1728" w:rsidP="006D2F11">
      <w:pPr>
        <w:pStyle w:val="Odstavekseznama"/>
        <w:numPr>
          <w:ilvl w:val="0"/>
          <w:numId w:val="34"/>
        </w:numPr>
        <w:spacing w:after="0" w:line="240" w:lineRule="auto"/>
        <w:jc w:val="both"/>
        <w:rPr>
          <w:rFonts w:ascii="Arial" w:hAnsi="Arial" w:cs="Arial"/>
          <w:sz w:val="20"/>
          <w:szCs w:val="20"/>
        </w:rPr>
      </w:pPr>
      <w:r w:rsidRPr="00694860">
        <w:rPr>
          <w:rFonts w:ascii="Arial" w:hAnsi="Arial" w:cs="Arial"/>
          <w:sz w:val="20"/>
          <w:szCs w:val="20"/>
        </w:rPr>
        <w:t>plačeval opravljene storitve v dogovorjenih rokih.</w:t>
      </w:r>
    </w:p>
    <w:p w14:paraId="30003A2D" w14:textId="77777777" w:rsidR="00DD1728" w:rsidRPr="00411CFA" w:rsidRDefault="00DD1728" w:rsidP="005C7676">
      <w:pPr>
        <w:spacing w:after="0" w:line="240" w:lineRule="auto"/>
        <w:jc w:val="both"/>
        <w:rPr>
          <w:rFonts w:ascii="Arial" w:hAnsi="Arial" w:cs="Arial"/>
          <w:sz w:val="20"/>
          <w:szCs w:val="20"/>
        </w:rPr>
      </w:pPr>
    </w:p>
    <w:p w14:paraId="13C49F66"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7. člen</w:t>
      </w:r>
    </w:p>
    <w:p w14:paraId="7923D7BB"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Naročnik bo motnj</w:t>
      </w:r>
      <w:r>
        <w:rPr>
          <w:rFonts w:ascii="Arial" w:hAnsi="Arial" w:cs="Arial"/>
          <w:sz w:val="20"/>
          <w:szCs w:val="20"/>
        </w:rPr>
        <w:t>e ali napake v delovanju spletnega portala</w:t>
      </w:r>
      <w:r w:rsidRPr="00411CFA">
        <w:rPr>
          <w:rFonts w:ascii="Arial" w:hAnsi="Arial" w:cs="Arial"/>
          <w:sz w:val="20"/>
          <w:szCs w:val="20"/>
        </w:rPr>
        <w:t xml:space="preserve"> prijavljal na telefonsko številko izvajalca __________ ali na elektronski naslov_____________.</w:t>
      </w:r>
    </w:p>
    <w:p w14:paraId="6F180C4E" w14:textId="77777777" w:rsidR="00DD1728" w:rsidRPr="00411CFA" w:rsidRDefault="00DD1728" w:rsidP="005C7676">
      <w:pPr>
        <w:spacing w:after="0" w:line="240" w:lineRule="auto"/>
        <w:jc w:val="both"/>
        <w:rPr>
          <w:rFonts w:ascii="Arial" w:hAnsi="Arial" w:cs="Arial"/>
          <w:sz w:val="20"/>
          <w:szCs w:val="20"/>
        </w:rPr>
      </w:pPr>
    </w:p>
    <w:p w14:paraId="089CF16B" w14:textId="77777777" w:rsidR="00DD1728" w:rsidRPr="0053521F" w:rsidRDefault="00DD1728" w:rsidP="005C7676">
      <w:pPr>
        <w:spacing w:after="0" w:line="240" w:lineRule="auto"/>
        <w:jc w:val="center"/>
        <w:rPr>
          <w:rFonts w:ascii="Arial" w:hAnsi="Arial" w:cs="Arial"/>
          <w:b/>
          <w:sz w:val="20"/>
          <w:szCs w:val="20"/>
        </w:rPr>
      </w:pPr>
      <w:r w:rsidRPr="0053521F">
        <w:rPr>
          <w:rFonts w:ascii="Arial" w:hAnsi="Arial" w:cs="Arial"/>
          <w:b/>
          <w:sz w:val="20"/>
          <w:szCs w:val="20"/>
        </w:rPr>
        <w:t>IV. OBVEZNOSTI IZVAJALCA</w:t>
      </w:r>
    </w:p>
    <w:p w14:paraId="07E64AB3"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8. člen</w:t>
      </w:r>
    </w:p>
    <w:p w14:paraId="28CC6AAE"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Izvajalec se zavezuje za naročnika izvesti storitve iz 2. člena te pogodbe, ob tem pa vsa potrebna dela izvršiti s skrbnostjo dobrega strokovnjaka in skladno s predpisi in veljavnimi standardi, ob upoštevanju vseh zahtev naročnika.</w:t>
      </w:r>
    </w:p>
    <w:p w14:paraId="45254AC9" w14:textId="77777777" w:rsidR="00DD1728" w:rsidRPr="00411CFA" w:rsidRDefault="00DD1728" w:rsidP="005C7676">
      <w:pPr>
        <w:spacing w:after="0" w:line="240" w:lineRule="auto"/>
        <w:rPr>
          <w:rFonts w:ascii="Arial" w:hAnsi="Arial" w:cs="Arial"/>
          <w:sz w:val="20"/>
          <w:szCs w:val="20"/>
        </w:rPr>
      </w:pPr>
    </w:p>
    <w:p w14:paraId="42B2D5FD"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9. člen</w:t>
      </w:r>
    </w:p>
    <w:p w14:paraId="61C82400"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Izvajalec se zaveže izvesti storitve v skladu z zahtevami naročnika iz Priloge št. 1</w:t>
      </w:r>
      <w:r>
        <w:rPr>
          <w:rFonts w:ascii="Arial" w:hAnsi="Arial" w:cs="Arial"/>
          <w:sz w:val="20"/>
          <w:szCs w:val="20"/>
        </w:rPr>
        <w:t>:</w:t>
      </w:r>
      <w:r w:rsidRPr="00411CFA">
        <w:rPr>
          <w:rFonts w:ascii="Arial" w:hAnsi="Arial" w:cs="Arial"/>
          <w:sz w:val="20"/>
          <w:szCs w:val="20"/>
        </w:rPr>
        <w:t xml:space="preserve"> </w:t>
      </w:r>
      <w:r w:rsidRPr="00694860">
        <w:rPr>
          <w:rFonts w:ascii="Arial" w:hAnsi="Arial" w:cs="Arial"/>
          <w:sz w:val="20"/>
          <w:szCs w:val="20"/>
        </w:rPr>
        <w:t>Tehnične specifikacije naročila</w:t>
      </w:r>
      <w:r w:rsidRPr="00411CFA">
        <w:rPr>
          <w:rFonts w:ascii="Arial" w:hAnsi="Arial" w:cs="Arial"/>
          <w:sz w:val="20"/>
          <w:szCs w:val="20"/>
        </w:rPr>
        <w:t>.</w:t>
      </w:r>
    </w:p>
    <w:p w14:paraId="5619ECB7" w14:textId="77777777" w:rsidR="00835B75" w:rsidRPr="00411CFA" w:rsidRDefault="00835B75" w:rsidP="005C7676">
      <w:pPr>
        <w:spacing w:after="0" w:line="240" w:lineRule="auto"/>
        <w:jc w:val="both"/>
        <w:rPr>
          <w:rFonts w:ascii="Arial" w:hAnsi="Arial" w:cs="Arial"/>
          <w:sz w:val="20"/>
          <w:szCs w:val="20"/>
        </w:rPr>
      </w:pPr>
    </w:p>
    <w:p w14:paraId="3B9B04B8"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10. člen</w:t>
      </w:r>
    </w:p>
    <w:p w14:paraId="4510D153"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Izvajalec se zaveže v okviru </w:t>
      </w:r>
      <w:r w:rsidRPr="002F6A1A">
        <w:rPr>
          <w:rFonts w:ascii="Arial" w:hAnsi="Arial" w:cs="Arial"/>
          <w:sz w:val="20"/>
          <w:szCs w:val="20"/>
        </w:rPr>
        <w:t>vzdrževanja programske opreme</w:t>
      </w:r>
      <w:r w:rsidRPr="00411CFA">
        <w:rPr>
          <w:rFonts w:ascii="Arial" w:hAnsi="Arial" w:cs="Arial"/>
          <w:sz w:val="20"/>
          <w:szCs w:val="20"/>
        </w:rPr>
        <w:t xml:space="preserve"> izvajat</w:t>
      </w:r>
      <w:r>
        <w:rPr>
          <w:rFonts w:ascii="Arial" w:hAnsi="Arial" w:cs="Arial"/>
          <w:sz w:val="20"/>
          <w:szCs w:val="20"/>
        </w:rPr>
        <w:t xml:space="preserve">i sistemsko pomoč naročniku, ki </w:t>
      </w:r>
      <w:r w:rsidRPr="00411CFA">
        <w:rPr>
          <w:rFonts w:ascii="Arial" w:hAnsi="Arial" w:cs="Arial"/>
          <w:sz w:val="20"/>
          <w:szCs w:val="20"/>
        </w:rPr>
        <w:t>omogoča optimalno in učinkovito uporabo spl</w:t>
      </w:r>
      <w:r>
        <w:rPr>
          <w:rFonts w:ascii="Arial" w:hAnsi="Arial" w:cs="Arial"/>
          <w:sz w:val="20"/>
          <w:szCs w:val="20"/>
        </w:rPr>
        <w:t>etnega portala</w:t>
      </w:r>
      <w:r w:rsidRPr="00411CFA">
        <w:rPr>
          <w:rFonts w:ascii="Arial" w:hAnsi="Arial" w:cs="Arial"/>
          <w:sz w:val="20"/>
          <w:szCs w:val="20"/>
        </w:rPr>
        <w:t xml:space="preserve">, in sicer v obliki: </w:t>
      </w:r>
    </w:p>
    <w:p w14:paraId="313B25C2" w14:textId="77777777" w:rsidR="00DD1728" w:rsidRDefault="00DD1728" w:rsidP="006D2F11">
      <w:pPr>
        <w:pStyle w:val="Odstavekseznama"/>
        <w:numPr>
          <w:ilvl w:val="0"/>
          <w:numId w:val="23"/>
        </w:numPr>
        <w:spacing w:after="160" w:line="240" w:lineRule="auto"/>
        <w:jc w:val="both"/>
        <w:rPr>
          <w:rFonts w:ascii="Arial" w:hAnsi="Arial" w:cs="Arial"/>
          <w:sz w:val="20"/>
          <w:szCs w:val="20"/>
        </w:rPr>
      </w:pPr>
      <w:r w:rsidRPr="003B326A">
        <w:rPr>
          <w:rFonts w:ascii="Arial" w:hAnsi="Arial" w:cs="Arial"/>
          <w:sz w:val="20"/>
          <w:szCs w:val="20"/>
        </w:rPr>
        <w:t xml:space="preserve">periodičnih pisnih informacij o stanju, razvoju in možnostih uporabe, </w:t>
      </w:r>
    </w:p>
    <w:p w14:paraId="45245DB1" w14:textId="77777777" w:rsidR="00DD1728" w:rsidRDefault="00DD1728" w:rsidP="006D2F11">
      <w:pPr>
        <w:pStyle w:val="Odstavekseznama"/>
        <w:numPr>
          <w:ilvl w:val="0"/>
          <w:numId w:val="23"/>
        </w:numPr>
        <w:spacing w:after="160" w:line="240" w:lineRule="auto"/>
        <w:jc w:val="both"/>
        <w:rPr>
          <w:rFonts w:ascii="Arial" w:hAnsi="Arial" w:cs="Arial"/>
          <w:sz w:val="20"/>
          <w:szCs w:val="20"/>
        </w:rPr>
      </w:pPr>
      <w:r w:rsidRPr="003B326A">
        <w:rPr>
          <w:rFonts w:ascii="Arial" w:hAnsi="Arial" w:cs="Arial"/>
          <w:sz w:val="20"/>
          <w:szCs w:val="20"/>
        </w:rPr>
        <w:t xml:space="preserve">varne povezave z osebnimi računalniki naročnika, </w:t>
      </w:r>
    </w:p>
    <w:p w14:paraId="1F2B1D74" w14:textId="77777777" w:rsidR="00DD1728" w:rsidRDefault="00DD1728" w:rsidP="006D2F11">
      <w:pPr>
        <w:pStyle w:val="Odstavekseznama"/>
        <w:numPr>
          <w:ilvl w:val="0"/>
          <w:numId w:val="23"/>
        </w:numPr>
        <w:spacing w:after="160" w:line="240" w:lineRule="auto"/>
        <w:jc w:val="both"/>
        <w:rPr>
          <w:rFonts w:ascii="Arial" w:hAnsi="Arial" w:cs="Arial"/>
          <w:sz w:val="20"/>
          <w:szCs w:val="20"/>
        </w:rPr>
      </w:pPr>
      <w:r w:rsidRPr="003B326A">
        <w:rPr>
          <w:rFonts w:ascii="Arial" w:hAnsi="Arial" w:cs="Arial"/>
          <w:sz w:val="20"/>
          <w:szCs w:val="20"/>
        </w:rPr>
        <w:t xml:space="preserve">telefonske pomoči, </w:t>
      </w:r>
    </w:p>
    <w:p w14:paraId="5415AFED" w14:textId="77777777" w:rsidR="00DD1728" w:rsidRDefault="00DD1728" w:rsidP="006D2F11">
      <w:pPr>
        <w:pStyle w:val="Odstavekseznama"/>
        <w:numPr>
          <w:ilvl w:val="0"/>
          <w:numId w:val="23"/>
        </w:numPr>
        <w:spacing w:after="0" w:line="240" w:lineRule="auto"/>
        <w:jc w:val="both"/>
        <w:rPr>
          <w:rFonts w:ascii="Arial" w:hAnsi="Arial" w:cs="Arial"/>
          <w:sz w:val="20"/>
          <w:szCs w:val="20"/>
        </w:rPr>
      </w:pPr>
      <w:r w:rsidRPr="003B326A">
        <w:rPr>
          <w:rFonts w:ascii="Arial" w:hAnsi="Arial" w:cs="Arial"/>
          <w:sz w:val="20"/>
          <w:szCs w:val="20"/>
        </w:rPr>
        <w:t>usposabljanja uporabnikov pri naročniku.</w:t>
      </w:r>
    </w:p>
    <w:p w14:paraId="578634D1" w14:textId="77777777" w:rsidR="000C42D0" w:rsidRDefault="000C42D0" w:rsidP="005C7676">
      <w:pPr>
        <w:spacing w:after="0" w:line="240" w:lineRule="auto"/>
        <w:jc w:val="both"/>
        <w:rPr>
          <w:rFonts w:ascii="Arial" w:hAnsi="Arial" w:cs="Arial"/>
          <w:sz w:val="20"/>
          <w:szCs w:val="20"/>
        </w:rPr>
      </w:pPr>
    </w:p>
    <w:p w14:paraId="563ECB4F" w14:textId="77777777" w:rsidR="00101659" w:rsidRDefault="00101659" w:rsidP="005C7676">
      <w:pPr>
        <w:spacing w:after="0" w:line="240" w:lineRule="auto"/>
        <w:jc w:val="both"/>
        <w:rPr>
          <w:rFonts w:ascii="Arial" w:hAnsi="Arial" w:cs="Arial"/>
          <w:sz w:val="20"/>
          <w:szCs w:val="20"/>
        </w:rPr>
      </w:pPr>
    </w:p>
    <w:p w14:paraId="420A7CBA" w14:textId="77777777" w:rsidR="00101659" w:rsidRDefault="00101659" w:rsidP="005C7676">
      <w:pPr>
        <w:spacing w:after="0" w:line="240" w:lineRule="auto"/>
        <w:jc w:val="both"/>
        <w:rPr>
          <w:rFonts w:ascii="Arial" w:hAnsi="Arial" w:cs="Arial"/>
          <w:sz w:val="20"/>
          <w:szCs w:val="20"/>
        </w:rPr>
      </w:pPr>
    </w:p>
    <w:p w14:paraId="24E87CB3" w14:textId="77777777" w:rsidR="002C7FE7" w:rsidRPr="00411CFA" w:rsidRDefault="002C7FE7" w:rsidP="005C7676">
      <w:pPr>
        <w:spacing w:after="0" w:line="240" w:lineRule="auto"/>
        <w:jc w:val="both"/>
        <w:rPr>
          <w:rFonts w:ascii="Arial" w:hAnsi="Arial" w:cs="Arial"/>
          <w:sz w:val="20"/>
          <w:szCs w:val="20"/>
        </w:rPr>
      </w:pPr>
    </w:p>
    <w:p w14:paraId="52A50918"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lastRenderedPageBreak/>
        <w:t>11. člen</w:t>
      </w:r>
    </w:p>
    <w:p w14:paraId="205ACF63"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Izvajalec se v okviru gost</w:t>
      </w:r>
      <w:r>
        <w:rPr>
          <w:rFonts w:ascii="Arial" w:hAnsi="Arial" w:cs="Arial"/>
          <w:sz w:val="20"/>
          <w:szCs w:val="20"/>
        </w:rPr>
        <w:t>ovanja in vzdrževanja spletnega portala</w:t>
      </w:r>
      <w:r w:rsidRPr="00694860">
        <w:rPr>
          <w:rFonts w:ascii="Arial" w:hAnsi="Arial" w:cs="Arial"/>
          <w:sz w:val="20"/>
          <w:szCs w:val="20"/>
        </w:rPr>
        <w:t xml:space="preserve"> obveže</w:t>
      </w:r>
      <w:r w:rsidRPr="00411CFA">
        <w:rPr>
          <w:rFonts w:ascii="Arial" w:hAnsi="Arial" w:cs="Arial"/>
          <w:sz w:val="20"/>
          <w:szCs w:val="20"/>
        </w:rPr>
        <w:t>, da b</w:t>
      </w:r>
      <w:r>
        <w:rPr>
          <w:rFonts w:ascii="Arial" w:hAnsi="Arial" w:cs="Arial"/>
          <w:sz w:val="20"/>
          <w:szCs w:val="20"/>
        </w:rPr>
        <w:t>o v okviru te pogodbe za spletni portal</w:t>
      </w:r>
      <w:r w:rsidRPr="00411CFA">
        <w:rPr>
          <w:rFonts w:ascii="Arial" w:hAnsi="Arial" w:cs="Arial"/>
          <w:sz w:val="20"/>
          <w:szCs w:val="20"/>
        </w:rPr>
        <w:t xml:space="preserve"> iz 2. člena te pogodbe: </w:t>
      </w:r>
    </w:p>
    <w:p w14:paraId="56D2D17F" w14:textId="77777777" w:rsidR="00DD1728" w:rsidRDefault="00DD1728" w:rsidP="006D2F11">
      <w:pPr>
        <w:pStyle w:val="Odstavekseznama"/>
        <w:numPr>
          <w:ilvl w:val="0"/>
          <w:numId w:val="24"/>
        </w:numPr>
        <w:spacing w:after="160" w:line="240" w:lineRule="auto"/>
        <w:jc w:val="both"/>
        <w:rPr>
          <w:rFonts w:ascii="Arial" w:hAnsi="Arial" w:cs="Arial"/>
          <w:sz w:val="20"/>
          <w:szCs w:val="20"/>
        </w:rPr>
      </w:pPr>
      <w:r w:rsidRPr="003B326A">
        <w:rPr>
          <w:rFonts w:ascii="Arial" w:hAnsi="Arial" w:cs="Arial"/>
          <w:sz w:val="20"/>
          <w:szCs w:val="20"/>
        </w:rPr>
        <w:t xml:space="preserve">zagotavljal neprekinjen dostop do spletnega portala preko spletnih povezav v skladu s tehničnimi zahtevami iz priloge št. 1: Tehnične specifikacije naročila, </w:t>
      </w:r>
    </w:p>
    <w:p w14:paraId="70BBC861" w14:textId="77777777" w:rsidR="00DD1728" w:rsidRDefault="00DD1728" w:rsidP="006D2F11">
      <w:pPr>
        <w:pStyle w:val="Odstavekseznama"/>
        <w:numPr>
          <w:ilvl w:val="0"/>
          <w:numId w:val="24"/>
        </w:numPr>
        <w:spacing w:after="160" w:line="240" w:lineRule="auto"/>
        <w:jc w:val="both"/>
        <w:rPr>
          <w:rFonts w:ascii="Arial" w:hAnsi="Arial" w:cs="Arial"/>
          <w:sz w:val="20"/>
          <w:szCs w:val="20"/>
        </w:rPr>
      </w:pPr>
      <w:r w:rsidRPr="003B326A">
        <w:rPr>
          <w:rFonts w:ascii="Arial" w:hAnsi="Arial" w:cs="Arial"/>
          <w:sz w:val="20"/>
          <w:szCs w:val="20"/>
        </w:rPr>
        <w:t xml:space="preserve">odpravil morebitne skrite napake v delovanju spletnega portala, </w:t>
      </w:r>
    </w:p>
    <w:p w14:paraId="6F0329DF" w14:textId="77777777" w:rsidR="00DD1728" w:rsidRDefault="00DD1728" w:rsidP="006D2F11">
      <w:pPr>
        <w:pStyle w:val="Odstavekseznama"/>
        <w:numPr>
          <w:ilvl w:val="0"/>
          <w:numId w:val="24"/>
        </w:numPr>
        <w:spacing w:after="160" w:line="240" w:lineRule="auto"/>
        <w:jc w:val="both"/>
        <w:rPr>
          <w:rFonts w:ascii="Arial" w:hAnsi="Arial" w:cs="Arial"/>
          <w:sz w:val="20"/>
          <w:szCs w:val="20"/>
        </w:rPr>
      </w:pPr>
      <w:r w:rsidRPr="003B326A">
        <w:rPr>
          <w:rFonts w:ascii="Arial" w:hAnsi="Arial" w:cs="Arial"/>
          <w:sz w:val="20"/>
          <w:szCs w:val="20"/>
        </w:rPr>
        <w:t xml:space="preserve">zagotavljal nadgradnje portala, če bo to potrebno za njegovo normalno delovanje, </w:t>
      </w:r>
    </w:p>
    <w:p w14:paraId="676A3AEF" w14:textId="77777777" w:rsidR="00835B75" w:rsidRPr="00835B75" w:rsidRDefault="00835B75" w:rsidP="006D2F11">
      <w:pPr>
        <w:pStyle w:val="Odstavekseznama"/>
        <w:numPr>
          <w:ilvl w:val="0"/>
          <w:numId w:val="24"/>
        </w:numPr>
        <w:spacing w:after="160" w:line="240" w:lineRule="auto"/>
        <w:jc w:val="both"/>
        <w:rPr>
          <w:rFonts w:ascii="Arial" w:hAnsi="Arial" w:cs="Arial"/>
          <w:sz w:val="20"/>
          <w:szCs w:val="20"/>
        </w:rPr>
      </w:pPr>
      <w:r w:rsidRPr="00835B75">
        <w:rPr>
          <w:rFonts w:ascii="Arial" w:hAnsi="Arial" w:cs="Arial"/>
          <w:sz w:val="20"/>
          <w:szCs w:val="20"/>
        </w:rPr>
        <w:t>naročnika pisno opozoril na okoliščine, ki bi lahko kakorkoli otežile ali onemogočile izvedbo njegovih obveznosti, in sicer nemudom</w:t>
      </w:r>
      <w:r>
        <w:rPr>
          <w:rFonts w:ascii="Arial" w:hAnsi="Arial" w:cs="Arial"/>
          <w:sz w:val="20"/>
          <w:szCs w:val="20"/>
        </w:rPr>
        <w:t>a po nastanku takšnih okoliščin,</w:t>
      </w:r>
    </w:p>
    <w:p w14:paraId="7163C474" w14:textId="77777777" w:rsidR="00835B75" w:rsidRPr="00835B75" w:rsidRDefault="00835B75" w:rsidP="006D2F11">
      <w:pPr>
        <w:pStyle w:val="Odstavekseznama"/>
        <w:numPr>
          <w:ilvl w:val="0"/>
          <w:numId w:val="24"/>
        </w:numPr>
        <w:spacing w:after="160" w:line="240" w:lineRule="auto"/>
        <w:jc w:val="both"/>
        <w:rPr>
          <w:rFonts w:ascii="Arial" w:hAnsi="Arial" w:cs="Arial"/>
          <w:sz w:val="20"/>
          <w:szCs w:val="20"/>
        </w:rPr>
      </w:pPr>
      <w:r w:rsidRPr="00835B75">
        <w:rPr>
          <w:rFonts w:ascii="Arial" w:hAnsi="Arial" w:cs="Arial"/>
          <w:sz w:val="20"/>
          <w:szCs w:val="20"/>
        </w:rPr>
        <w:t xml:space="preserve">vodil ustrezno dokumentacijo o izvedbi del in o sistemu, katerega vzdrževanje je predmet te </w:t>
      </w:r>
      <w:r>
        <w:rPr>
          <w:rFonts w:ascii="Arial" w:hAnsi="Arial" w:cs="Arial"/>
          <w:sz w:val="20"/>
          <w:szCs w:val="20"/>
        </w:rPr>
        <w:t>pogodbe,</w:t>
      </w:r>
    </w:p>
    <w:p w14:paraId="1B7489FB" w14:textId="77777777" w:rsidR="00835B75" w:rsidRDefault="00835B75" w:rsidP="006D2F11">
      <w:pPr>
        <w:pStyle w:val="Odstavekseznama"/>
        <w:numPr>
          <w:ilvl w:val="0"/>
          <w:numId w:val="24"/>
        </w:numPr>
        <w:spacing w:after="160" w:line="240" w:lineRule="auto"/>
        <w:jc w:val="both"/>
        <w:rPr>
          <w:rFonts w:ascii="Arial" w:hAnsi="Arial" w:cs="Arial"/>
          <w:sz w:val="20"/>
          <w:szCs w:val="20"/>
        </w:rPr>
      </w:pPr>
      <w:r w:rsidRPr="00835B75">
        <w:rPr>
          <w:rFonts w:ascii="Arial" w:hAnsi="Arial" w:cs="Arial"/>
          <w:bCs/>
          <w:sz w:val="20"/>
          <w:szCs w:val="20"/>
        </w:rPr>
        <w:t>izvajal svoje naloge v dogovorjenih rokih</w:t>
      </w:r>
      <w:r>
        <w:rPr>
          <w:rFonts w:ascii="Arial" w:hAnsi="Arial" w:cs="Arial"/>
          <w:bCs/>
          <w:sz w:val="20"/>
          <w:szCs w:val="20"/>
        </w:rPr>
        <w:t>,</w:t>
      </w:r>
    </w:p>
    <w:p w14:paraId="60DE3521" w14:textId="77777777" w:rsidR="00DD1728" w:rsidRPr="003B326A" w:rsidRDefault="00DD1728" w:rsidP="006D2F11">
      <w:pPr>
        <w:pStyle w:val="Odstavekseznama"/>
        <w:numPr>
          <w:ilvl w:val="0"/>
          <w:numId w:val="24"/>
        </w:numPr>
        <w:spacing w:after="0" w:line="240" w:lineRule="auto"/>
        <w:jc w:val="both"/>
        <w:rPr>
          <w:rFonts w:ascii="Arial" w:hAnsi="Arial" w:cs="Arial"/>
          <w:sz w:val="20"/>
          <w:szCs w:val="20"/>
        </w:rPr>
      </w:pPr>
      <w:r w:rsidRPr="003B326A">
        <w:rPr>
          <w:rFonts w:ascii="Arial" w:hAnsi="Arial" w:cs="Arial"/>
          <w:sz w:val="20"/>
          <w:szCs w:val="20"/>
        </w:rPr>
        <w:t>nudil pomoč urednikom in objavljal zahtevnejše vsebine.</w:t>
      </w:r>
    </w:p>
    <w:p w14:paraId="47A90FC0" w14:textId="77777777" w:rsidR="00DD1728" w:rsidRPr="00411CFA" w:rsidRDefault="00DD1728" w:rsidP="005C7676">
      <w:pPr>
        <w:spacing w:after="0" w:line="240" w:lineRule="auto"/>
        <w:jc w:val="both"/>
        <w:rPr>
          <w:rFonts w:ascii="Arial" w:hAnsi="Arial" w:cs="Arial"/>
          <w:sz w:val="20"/>
          <w:szCs w:val="20"/>
        </w:rPr>
      </w:pPr>
    </w:p>
    <w:p w14:paraId="3BCE0DA5"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12. člen</w:t>
      </w:r>
    </w:p>
    <w:p w14:paraId="6AEE450F" w14:textId="26FBE350"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Izvajalec se obvezuje, da bo v okviru vzdrževanja </w:t>
      </w:r>
      <w:r w:rsidRPr="008B4E4B">
        <w:rPr>
          <w:rFonts w:ascii="Arial" w:hAnsi="Arial" w:cs="Arial"/>
          <w:sz w:val="20"/>
          <w:szCs w:val="20"/>
        </w:rPr>
        <w:t>spletnega portala</w:t>
      </w:r>
      <w:r w:rsidR="002C7FE7" w:rsidRPr="002C7FE7">
        <w:t xml:space="preserve"> </w:t>
      </w:r>
      <w:r w:rsidR="002C7FE7">
        <w:rPr>
          <w:rFonts w:ascii="Arial" w:hAnsi="Arial" w:cs="Arial"/>
          <w:sz w:val="20"/>
          <w:szCs w:val="20"/>
        </w:rPr>
        <w:t>z</w:t>
      </w:r>
      <w:r w:rsidR="002C7FE7" w:rsidRPr="002C7FE7">
        <w:rPr>
          <w:rFonts w:ascii="Arial" w:hAnsi="Arial" w:cs="Arial"/>
          <w:sz w:val="20"/>
          <w:szCs w:val="20"/>
        </w:rPr>
        <w:t>agotavljal 24 urno pomo</w:t>
      </w:r>
      <w:r w:rsidR="002C7FE7" w:rsidRPr="002C7FE7">
        <w:rPr>
          <w:rFonts w:ascii="Arial" w:hAnsi="Arial" w:cs="Arial" w:hint="eastAsia"/>
          <w:sz w:val="20"/>
          <w:szCs w:val="20"/>
        </w:rPr>
        <w:t>č</w:t>
      </w:r>
      <w:r w:rsidR="002C7FE7">
        <w:rPr>
          <w:rFonts w:ascii="Arial" w:hAnsi="Arial" w:cs="Arial"/>
          <w:sz w:val="20"/>
          <w:szCs w:val="20"/>
        </w:rPr>
        <w:t xml:space="preserve"> in sicer</w:t>
      </w:r>
      <w:r w:rsidRPr="00411CFA">
        <w:rPr>
          <w:rFonts w:ascii="Arial" w:hAnsi="Arial" w:cs="Arial"/>
          <w:sz w:val="20"/>
          <w:szCs w:val="20"/>
        </w:rPr>
        <w:t xml:space="preserve">: </w:t>
      </w:r>
    </w:p>
    <w:p w14:paraId="51DC53A6" w14:textId="56422AF2" w:rsidR="00DD1728" w:rsidRPr="002C7FE7" w:rsidRDefault="00DD1728" w:rsidP="006D2F11">
      <w:pPr>
        <w:pStyle w:val="Odstavekseznama"/>
        <w:numPr>
          <w:ilvl w:val="0"/>
          <w:numId w:val="25"/>
        </w:numPr>
        <w:spacing w:after="160" w:line="240" w:lineRule="auto"/>
        <w:jc w:val="both"/>
        <w:rPr>
          <w:rFonts w:ascii="Arial" w:hAnsi="Arial" w:cs="Arial"/>
          <w:sz w:val="20"/>
          <w:szCs w:val="20"/>
        </w:rPr>
      </w:pPr>
      <w:r w:rsidRPr="002C7FE7">
        <w:rPr>
          <w:rFonts w:ascii="Arial" w:hAnsi="Arial" w:cs="Arial"/>
          <w:sz w:val="20"/>
          <w:szCs w:val="20"/>
        </w:rPr>
        <w:t>v primeru nedostopnosti portala preko spletnih povezav, najkasneje v roku 1 ure po prejemu obvestila o napaki začel odpravljati napako, če obvestilo o napaki prejme na delavnik v času</w:t>
      </w:r>
      <w:r w:rsidR="002C7FE7" w:rsidRPr="002C7FE7">
        <w:rPr>
          <w:rFonts w:ascii="Arial" w:hAnsi="Arial" w:cs="Arial"/>
          <w:sz w:val="20"/>
          <w:szCs w:val="20"/>
        </w:rPr>
        <w:t xml:space="preserve"> od 8h do 16h, oziroma v roku 8</w:t>
      </w:r>
      <w:r w:rsidRPr="002C7FE7">
        <w:rPr>
          <w:rFonts w:ascii="Arial" w:hAnsi="Arial" w:cs="Arial"/>
          <w:sz w:val="20"/>
          <w:szCs w:val="20"/>
        </w:rPr>
        <w:t xml:space="preserve"> ur, če prejme obve</w:t>
      </w:r>
      <w:r w:rsidR="002C7FE7" w:rsidRPr="002C7FE7">
        <w:rPr>
          <w:rFonts w:ascii="Arial" w:hAnsi="Arial" w:cs="Arial"/>
          <w:sz w:val="20"/>
          <w:szCs w:val="20"/>
        </w:rPr>
        <w:t>stilo o napaki izven tega časa,</w:t>
      </w:r>
    </w:p>
    <w:p w14:paraId="30D42953" w14:textId="7984D952" w:rsidR="002C7FE7" w:rsidRPr="002C7FE7" w:rsidRDefault="002C7FE7" w:rsidP="002C7FE7">
      <w:pPr>
        <w:pStyle w:val="Odstavekseznama"/>
        <w:numPr>
          <w:ilvl w:val="0"/>
          <w:numId w:val="25"/>
        </w:numPr>
        <w:spacing w:after="160" w:line="240" w:lineRule="auto"/>
        <w:jc w:val="both"/>
        <w:rPr>
          <w:rFonts w:ascii="Arial" w:hAnsi="Arial" w:cs="Arial"/>
          <w:sz w:val="20"/>
          <w:szCs w:val="20"/>
        </w:rPr>
      </w:pPr>
      <w:r w:rsidRPr="002C7FE7">
        <w:rPr>
          <w:rFonts w:ascii="Arial" w:hAnsi="Arial" w:cs="Arial"/>
          <w:sz w:val="20"/>
          <w:szCs w:val="20"/>
        </w:rPr>
        <w:t>v primeru nedostopnosti portala preko spletnih povezav, bo najkasneje v roku 4 ure po prejemu obvestila o napaki za</w:t>
      </w:r>
      <w:r w:rsidRPr="002C7FE7">
        <w:rPr>
          <w:rFonts w:ascii="Arial" w:hAnsi="Arial" w:cs="Arial" w:hint="eastAsia"/>
          <w:sz w:val="20"/>
          <w:szCs w:val="20"/>
        </w:rPr>
        <w:t>č</w:t>
      </w:r>
      <w:r w:rsidRPr="002C7FE7">
        <w:rPr>
          <w:rFonts w:ascii="Arial" w:hAnsi="Arial" w:cs="Arial"/>
          <w:sz w:val="20"/>
          <w:szCs w:val="20"/>
        </w:rPr>
        <w:t xml:space="preserve">el odpravljati napako, </w:t>
      </w:r>
      <w:r w:rsidRPr="002C7FE7">
        <w:rPr>
          <w:rFonts w:ascii="Arial" w:hAnsi="Arial" w:cs="Arial" w:hint="eastAsia"/>
          <w:sz w:val="20"/>
          <w:szCs w:val="20"/>
        </w:rPr>
        <w:t>č</w:t>
      </w:r>
      <w:r w:rsidRPr="002C7FE7">
        <w:rPr>
          <w:rFonts w:ascii="Arial" w:hAnsi="Arial" w:cs="Arial"/>
          <w:sz w:val="20"/>
          <w:szCs w:val="20"/>
        </w:rPr>
        <w:t xml:space="preserve">e obvestilo o napaki prejme v soboto ali nedeljo v </w:t>
      </w:r>
      <w:r w:rsidRPr="002C7FE7">
        <w:rPr>
          <w:rFonts w:ascii="Arial" w:hAnsi="Arial" w:cs="Arial" w:hint="eastAsia"/>
          <w:sz w:val="20"/>
          <w:szCs w:val="20"/>
        </w:rPr>
        <w:t>č</w:t>
      </w:r>
      <w:r w:rsidRPr="002C7FE7">
        <w:rPr>
          <w:rFonts w:ascii="Arial" w:hAnsi="Arial" w:cs="Arial"/>
          <w:sz w:val="20"/>
          <w:szCs w:val="20"/>
        </w:rPr>
        <w:t xml:space="preserve">asu od 8h do 15h, oziroma v roku 12 ur, </w:t>
      </w:r>
      <w:r w:rsidRPr="002C7FE7">
        <w:rPr>
          <w:rFonts w:ascii="Arial" w:hAnsi="Arial" w:cs="Arial" w:hint="eastAsia"/>
          <w:sz w:val="20"/>
          <w:szCs w:val="20"/>
        </w:rPr>
        <w:t>č</w:t>
      </w:r>
      <w:r w:rsidRPr="002C7FE7">
        <w:rPr>
          <w:rFonts w:ascii="Arial" w:hAnsi="Arial" w:cs="Arial"/>
          <w:sz w:val="20"/>
          <w:szCs w:val="20"/>
        </w:rPr>
        <w:t xml:space="preserve">e prejme obvestilo o napaki v soboto ali nedeljo izven tega </w:t>
      </w:r>
      <w:r w:rsidRPr="002C7FE7">
        <w:rPr>
          <w:rFonts w:ascii="Arial" w:hAnsi="Arial" w:cs="Arial" w:hint="eastAsia"/>
          <w:sz w:val="20"/>
          <w:szCs w:val="20"/>
        </w:rPr>
        <w:t>č</w:t>
      </w:r>
      <w:r w:rsidRPr="002C7FE7">
        <w:rPr>
          <w:rFonts w:ascii="Arial" w:hAnsi="Arial" w:cs="Arial"/>
          <w:sz w:val="20"/>
          <w:szCs w:val="20"/>
        </w:rPr>
        <w:t>asa,</w:t>
      </w:r>
    </w:p>
    <w:p w14:paraId="0C81E33F" w14:textId="27313328" w:rsidR="00DD1728" w:rsidRPr="002C7FE7" w:rsidRDefault="00DD1728" w:rsidP="006D2F11">
      <w:pPr>
        <w:pStyle w:val="Odstavekseznama"/>
        <w:numPr>
          <w:ilvl w:val="0"/>
          <w:numId w:val="25"/>
        </w:numPr>
        <w:spacing w:after="160" w:line="240" w:lineRule="auto"/>
        <w:jc w:val="both"/>
        <w:rPr>
          <w:rFonts w:ascii="Arial" w:hAnsi="Arial" w:cs="Arial"/>
          <w:sz w:val="20"/>
          <w:szCs w:val="20"/>
        </w:rPr>
      </w:pPr>
      <w:r w:rsidRPr="002C7FE7">
        <w:rPr>
          <w:rFonts w:ascii="Arial" w:hAnsi="Arial" w:cs="Arial"/>
          <w:sz w:val="20"/>
          <w:szCs w:val="20"/>
        </w:rPr>
        <w:t>najkasneje v roku 2 delovnih dni po prejemu obvestila odpravil napako, če le-ta ni takega značaja, da bi za</w:t>
      </w:r>
      <w:r w:rsidR="002C7FE7" w:rsidRPr="002C7FE7">
        <w:rPr>
          <w:rFonts w:ascii="Arial" w:hAnsi="Arial" w:cs="Arial"/>
          <w:sz w:val="20"/>
          <w:szCs w:val="20"/>
        </w:rPr>
        <w:t>htevala intervencijo iz prejšnjih dveh alinej</w:t>
      </w:r>
      <w:r w:rsidRPr="002C7FE7">
        <w:rPr>
          <w:rFonts w:ascii="Arial" w:hAnsi="Arial" w:cs="Arial"/>
          <w:sz w:val="20"/>
          <w:szCs w:val="20"/>
        </w:rPr>
        <w:t xml:space="preserve">, </w:t>
      </w:r>
    </w:p>
    <w:p w14:paraId="76E0E3BC" w14:textId="15DF01CF" w:rsidR="002C7FE7" w:rsidRPr="002C7FE7" w:rsidRDefault="00DD1728" w:rsidP="005C7676">
      <w:pPr>
        <w:pStyle w:val="Odstavekseznama"/>
        <w:numPr>
          <w:ilvl w:val="0"/>
          <w:numId w:val="25"/>
        </w:numPr>
        <w:spacing w:after="0" w:line="240" w:lineRule="auto"/>
        <w:jc w:val="both"/>
        <w:rPr>
          <w:rFonts w:ascii="Arial" w:hAnsi="Arial" w:cs="Arial"/>
          <w:sz w:val="20"/>
          <w:szCs w:val="20"/>
        </w:rPr>
      </w:pPr>
      <w:r w:rsidRPr="002C7FE7">
        <w:rPr>
          <w:rFonts w:ascii="Arial" w:hAnsi="Arial" w:cs="Arial"/>
          <w:sz w:val="20"/>
          <w:szCs w:val="20"/>
        </w:rPr>
        <w:t>največ 2 delovni uri na dan v delovnem času izvajalca namenil naročniku za potrebe pomoči urednikom naročnika in za objave zahtevnejših vsebin.</w:t>
      </w:r>
    </w:p>
    <w:p w14:paraId="2C8D8D9F" w14:textId="77777777" w:rsidR="002C7FE7" w:rsidRPr="00411CFA" w:rsidRDefault="002C7FE7" w:rsidP="005C7676">
      <w:pPr>
        <w:spacing w:after="0" w:line="240" w:lineRule="auto"/>
        <w:jc w:val="both"/>
        <w:rPr>
          <w:rFonts w:ascii="Arial" w:hAnsi="Arial" w:cs="Arial"/>
          <w:sz w:val="20"/>
          <w:szCs w:val="20"/>
        </w:rPr>
      </w:pPr>
    </w:p>
    <w:p w14:paraId="36734F13"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13. člen</w:t>
      </w:r>
    </w:p>
    <w:p w14:paraId="00AD6F1D"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Pogodbeni stranki sta soglasni, da predmet vzdrževanja po tej pogodbi niso na</w:t>
      </w:r>
      <w:r>
        <w:rPr>
          <w:rFonts w:ascii="Arial" w:hAnsi="Arial" w:cs="Arial"/>
          <w:sz w:val="20"/>
          <w:szCs w:val="20"/>
        </w:rPr>
        <w:t xml:space="preserve">slednje storitve: </w:t>
      </w:r>
    </w:p>
    <w:p w14:paraId="188C4B88" w14:textId="77777777" w:rsidR="00DD1728" w:rsidRDefault="00DD1728" w:rsidP="006D2F11">
      <w:pPr>
        <w:pStyle w:val="Odstavekseznama"/>
        <w:numPr>
          <w:ilvl w:val="0"/>
          <w:numId w:val="26"/>
        </w:numPr>
        <w:spacing w:after="160" w:line="240" w:lineRule="auto"/>
        <w:jc w:val="both"/>
        <w:rPr>
          <w:rFonts w:ascii="Arial" w:hAnsi="Arial" w:cs="Arial"/>
          <w:sz w:val="20"/>
          <w:szCs w:val="20"/>
        </w:rPr>
      </w:pPr>
      <w:r w:rsidRPr="003B326A">
        <w:rPr>
          <w:rFonts w:ascii="Arial" w:hAnsi="Arial" w:cs="Arial"/>
          <w:sz w:val="20"/>
          <w:szCs w:val="20"/>
        </w:rPr>
        <w:t xml:space="preserve">izdelava novega portala in spletnih strani, </w:t>
      </w:r>
    </w:p>
    <w:p w14:paraId="593A6963" w14:textId="77777777" w:rsidR="00DD1728" w:rsidRPr="003B326A" w:rsidRDefault="00DD1728" w:rsidP="006D2F11">
      <w:pPr>
        <w:pStyle w:val="Odstavekseznama"/>
        <w:numPr>
          <w:ilvl w:val="0"/>
          <w:numId w:val="26"/>
        </w:numPr>
        <w:spacing w:after="0" w:line="240" w:lineRule="auto"/>
        <w:jc w:val="both"/>
        <w:rPr>
          <w:rFonts w:ascii="Arial" w:hAnsi="Arial" w:cs="Arial"/>
          <w:sz w:val="20"/>
          <w:szCs w:val="20"/>
        </w:rPr>
      </w:pPr>
      <w:r w:rsidRPr="003B326A">
        <w:rPr>
          <w:rFonts w:ascii="Arial" w:hAnsi="Arial" w:cs="Arial"/>
          <w:sz w:val="20"/>
          <w:szCs w:val="20"/>
        </w:rPr>
        <w:t>vgraditev dodatnih funkcionalnosti, ki niso navedene v</w:t>
      </w:r>
      <w:r>
        <w:rPr>
          <w:rFonts w:ascii="Arial" w:hAnsi="Arial" w:cs="Arial"/>
          <w:sz w:val="20"/>
          <w:szCs w:val="20"/>
        </w:rPr>
        <w:t xml:space="preserve"> Prilogi 1</w:t>
      </w:r>
      <w:r w:rsidRPr="003B326A">
        <w:rPr>
          <w:rFonts w:ascii="Arial" w:hAnsi="Arial" w:cs="Arial"/>
          <w:sz w:val="20"/>
          <w:szCs w:val="20"/>
        </w:rPr>
        <w:t>: Tehnične specifikacije naročila.</w:t>
      </w:r>
    </w:p>
    <w:p w14:paraId="30E9DD29" w14:textId="77777777" w:rsidR="00DD1728" w:rsidRPr="00411CFA" w:rsidRDefault="00DD1728" w:rsidP="005C7676">
      <w:pPr>
        <w:spacing w:after="0" w:line="240" w:lineRule="auto"/>
        <w:jc w:val="both"/>
        <w:rPr>
          <w:rFonts w:ascii="Arial" w:hAnsi="Arial" w:cs="Arial"/>
          <w:sz w:val="20"/>
          <w:szCs w:val="20"/>
        </w:rPr>
      </w:pPr>
    </w:p>
    <w:p w14:paraId="16D63621"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14. člen</w:t>
      </w:r>
    </w:p>
    <w:p w14:paraId="32E7475D"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V primeru iz 13. člena te pogodbe bo naročnik morebitne dodatne ali nepredvidene storitve oddal izvajalcu pod pogoji in na način, določen v ZJN-3, kar bosta pogodbeni stranki uredili z aneksom k tej pogodbi.</w:t>
      </w:r>
    </w:p>
    <w:p w14:paraId="6DA9772D" w14:textId="77777777" w:rsidR="00DD1728" w:rsidRPr="00411CFA" w:rsidRDefault="00DD1728" w:rsidP="005C7676">
      <w:pPr>
        <w:spacing w:after="0" w:line="240" w:lineRule="auto"/>
        <w:jc w:val="both"/>
        <w:rPr>
          <w:rFonts w:ascii="Arial" w:hAnsi="Arial" w:cs="Arial"/>
          <w:sz w:val="20"/>
          <w:szCs w:val="20"/>
        </w:rPr>
      </w:pPr>
    </w:p>
    <w:p w14:paraId="194DE2A0"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15. člen</w:t>
      </w:r>
    </w:p>
    <w:p w14:paraId="5BFBCF8B" w14:textId="77777777" w:rsidR="00DD1728" w:rsidRDefault="00F45BF7" w:rsidP="005C7676">
      <w:pPr>
        <w:spacing w:after="0" w:line="240" w:lineRule="auto"/>
        <w:jc w:val="both"/>
        <w:rPr>
          <w:rFonts w:ascii="Arial" w:hAnsi="Arial" w:cs="Arial"/>
          <w:sz w:val="20"/>
          <w:szCs w:val="20"/>
        </w:rPr>
      </w:pPr>
      <w:r>
        <w:rPr>
          <w:rFonts w:ascii="Arial" w:hAnsi="Arial" w:cs="Arial"/>
          <w:sz w:val="20"/>
          <w:szCs w:val="20"/>
        </w:rPr>
        <w:t>Najkasneje o</w:t>
      </w:r>
      <w:r w:rsidR="00DD1728" w:rsidRPr="00411CFA">
        <w:rPr>
          <w:rFonts w:ascii="Arial" w:hAnsi="Arial" w:cs="Arial"/>
          <w:sz w:val="20"/>
          <w:szCs w:val="20"/>
        </w:rPr>
        <w:t>b podpisu te pogodbe mora izvajalec naročniku izročiti menično izjavo z originalno bianco menico kot zavarovanje za dobro izvedbo p</w:t>
      </w:r>
      <w:r w:rsidR="00DD1728">
        <w:rPr>
          <w:rFonts w:ascii="Arial" w:hAnsi="Arial" w:cs="Arial"/>
          <w:sz w:val="20"/>
          <w:szCs w:val="20"/>
        </w:rPr>
        <w:t>ogodbenih obveznosti</w:t>
      </w:r>
      <w:r>
        <w:rPr>
          <w:rFonts w:ascii="Arial" w:hAnsi="Arial" w:cs="Arial"/>
          <w:sz w:val="20"/>
          <w:szCs w:val="20"/>
        </w:rPr>
        <w:t xml:space="preserve"> po tej pogodbi</w:t>
      </w:r>
      <w:r w:rsidR="00DD1728">
        <w:rPr>
          <w:rFonts w:ascii="Arial" w:hAnsi="Arial" w:cs="Arial"/>
          <w:sz w:val="20"/>
          <w:szCs w:val="20"/>
        </w:rPr>
        <w:t>,</w:t>
      </w:r>
      <w:r>
        <w:rPr>
          <w:rFonts w:ascii="Arial" w:hAnsi="Arial" w:cs="Arial"/>
          <w:sz w:val="20"/>
          <w:szCs w:val="20"/>
        </w:rPr>
        <w:t xml:space="preserve"> in sicer plačljivo na prvi poziv, z oznako »brez protesta«</w:t>
      </w:r>
      <w:r w:rsidR="00DD1728">
        <w:rPr>
          <w:rFonts w:ascii="Arial" w:hAnsi="Arial" w:cs="Arial"/>
          <w:sz w:val="20"/>
          <w:szCs w:val="20"/>
        </w:rPr>
        <w:t xml:space="preserve"> v višini 10% (deset</w:t>
      </w:r>
      <w:r w:rsidR="00DD1728" w:rsidRPr="00411CFA">
        <w:rPr>
          <w:rFonts w:ascii="Arial" w:hAnsi="Arial" w:cs="Arial"/>
          <w:sz w:val="20"/>
          <w:szCs w:val="20"/>
        </w:rPr>
        <w:t xml:space="preserve"> odstotkov) skupne pogodbene vrednosti z</w:t>
      </w:r>
      <w:r>
        <w:rPr>
          <w:rFonts w:ascii="Arial" w:hAnsi="Arial" w:cs="Arial"/>
          <w:sz w:val="20"/>
          <w:szCs w:val="20"/>
        </w:rPr>
        <w:t xml:space="preserve"> DDV</w:t>
      </w:r>
      <w:r w:rsidR="00DD1728" w:rsidRPr="00411CFA">
        <w:rPr>
          <w:rFonts w:ascii="Arial" w:hAnsi="Arial" w:cs="Arial"/>
          <w:sz w:val="20"/>
          <w:szCs w:val="20"/>
        </w:rPr>
        <w:t>, z veljavnostjo do vključno 30 (trideset) dni več, kot je pogodbeno določen rok za dokončanje vseh pogodbenih del.</w:t>
      </w:r>
    </w:p>
    <w:p w14:paraId="4FB66FB6" w14:textId="77777777" w:rsidR="002C7FE7" w:rsidRDefault="002C7FE7" w:rsidP="005C7676">
      <w:pPr>
        <w:spacing w:after="0" w:line="240" w:lineRule="auto"/>
        <w:jc w:val="both"/>
        <w:rPr>
          <w:rFonts w:ascii="Arial" w:hAnsi="Arial" w:cs="Arial"/>
          <w:sz w:val="20"/>
          <w:szCs w:val="20"/>
        </w:rPr>
      </w:pPr>
    </w:p>
    <w:p w14:paraId="6C9C7CB5" w14:textId="77777777" w:rsidR="009C2325" w:rsidRDefault="009C2325" w:rsidP="005C7676">
      <w:pPr>
        <w:spacing w:after="0" w:line="240" w:lineRule="auto"/>
        <w:jc w:val="both"/>
        <w:rPr>
          <w:rFonts w:ascii="Arial" w:hAnsi="Arial" w:cs="Arial"/>
          <w:sz w:val="20"/>
          <w:szCs w:val="20"/>
        </w:rPr>
      </w:pPr>
    </w:p>
    <w:p w14:paraId="4A690B96" w14:textId="77777777" w:rsidR="009C2325" w:rsidRDefault="009C2325" w:rsidP="005C7676">
      <w:pPr>
        <w:spacing w:after="0" w:line="240" w:lineRule="auto"/>
        <w:jc w:val="both"/>
        <w:rPr>
          <w:rFonts w:ascii="Arial" w:hAnsi="Arial" w:cs="Arial"/>
          <w:sz w:val="20"/>
          <w:szCs w:val="20"/>
        </w:rPr>
      </w:pPr>
    </w:p>
    <w:p w14:paraId="3AEE5F9F" w14:textId="77777777" w:rsidR="009C2325" w:rsidRPr="00411CFA" w:rsidRDefault="009C2325" w:rsidP="005C7676">
      <w:pPr>
        <w:spacing w:after="0" w:line="240" w:lineRule="auto"/>
        <w:jc w:val="both"/>
        <w:rPr>
          <w:rFonts w:ascii="Arial" w:hAnsi="Arial" w:cs="Arial"/>
          <w:sz w:val="20"/>
          <w:szCs w:val="20"/>
        </w:rPr>
      </w:pPr>
    </w:p>
    <w:p w14:paraId="07EECF34"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lastRenderedPageBreak/>
        <w:t>16. člen</w:t>
      </w:r>
    </w:p>
    <w:p w14:paraId="6F8FA719"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V primeru, da izvajalec naročniku v navedenem roku ne izroči ustreznega finančnega zavarovanja za dobro izvedbo pogodbenih obveznosti, se šteje, da ta pogodba ni sklenjena, naročnik pa ima pravico do povračila vse nastale škode.</w:t>
      </w:r>
    </w:p>
    <w:p w14:paraId="1B33169B" w14:textId="77777777" w:rsidR="00DD1728" w:rsidRPr="00411CFA" w:rsidRDefault="00DD1728" w:rsidP="005C7676">
      <w:pPr>
        <w:spacing w:after="0" w:line="240" w:lineRule="auto"/>
        <w:jc w:val="both"/>
        <w:rPr>
          <w:rFonts w:ascii="Arial" w:hAnsi="Arial" w:cs="Arial"/>
          <w:sz w:val="20"/>
          <w:szCs w:val="20"/>
        </w:rPr>
      </w:pPr>
    </w:p>
    <w:p w14:paraId="11F6F6A7"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17. člen</w:t>
      </w:r>
    </w:p>
    <w:p w14:paraId="4A611CF0"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Zavarovanje za dobro izvedbo pogodbenih obveznosti naročnik unovči, če: </w:t>
      </w:r>
    </w:p>
    <w:p w14:paraId="0AA00CD7" w14:textId="77777777" w:rsidR="00F45BF7" w:rsidRPr="00F45BF7" w:rsidRDefault="00F45BF7" w:rsidP="009461E4">
      <w:pPr>
        <w:pStyle w:val="Odstavekseznama"/>
        <w:numPr>
          <w:ilvl w:val="0"/>
          <w:numId w:val="27"/>
        </w:numPr>
        <w:spacing w:line="240" w:lineRule="auto"/>
        <w:jc w:val="both"/>
        <w:rPr>
          <w:rFonts w:ascii="Arial" w:hAnsi="Arial" w:cs="Arial"/>
          <w:sz w:val="20"/>
          <w:szCs w:val="20"/>
        </w:rPr>
      </w:pPr>
      <w:r w:rsidRPr="00F45BF7">
        <w:rPr>
          <w:rFonts w:ascii="Arial" w:hAnsi="Arial" w:cs="Arial"/>
          <w:sz w:val="20"/>
          <w:szCs w:val="20"/>
        </w:rPr>
        <w:t xml:space="preserve">izvajalec ni pričel izvajati svojih obveznosti v skladu </w:t>
      </w:r>
      <w:r>
        <w:rPr>
          <w:rFonts w:ascii="Arial" w:hAnsi="Arial" w:cs="Arial"/>
          <w:sz w:val="20"/>
          <w:szCs w:val="20"/>
        </w:rPr>
        <w:t xml:space="preserve">s pogodbo </w:t>
      </w:r>
      <w:r w:rsidRPr="00F45BF7">
        <w:rPr>
          <w:rFonts w:ascii="Arial" w:hAnsi="Arial" w:cs="Arial"/>
          <w:sz w:val="20"/>
          <w:szCs w:val="20"/>
        </w:rPr>
        <w:t>ali</w:t>
      </w:r>
    </w:p>
    <w:p w14:paraId="39194BEE" w14:textId="2BE717E1" w:rsidR="00DD1728" w:rsidRDefault="00DD1728" w:rsidP="009461E4">
      <w:pPr>
        <w:pStyle w:val="Odstavekseznama"/>
        <w:numPr>
          <w:ilvl w:val="0"/>
          <w:numId w:val="27"/>
        </w:numPr>
        <w:spacing w:after="160" w:line="240" w:lineRule="auto"/>
        <w:jc w:val="both"/>
        <w:rPr>
          <w:rFonts w:ascii="Arial" w:hAnsi="Arial" w:cs="Arial"/>
          <w:sz w:val="20"/>
          <w:szCs w:val="20"/>
        </w:rPr>
      </w:pPr>
      <w:r w:rsidRPr="003B326A">
        <w:rPr>
          <w:rFonts w:ascii="Arial" w:hAnsi="Arial" w:cs="Arial"/>
          <w:sz w:val="20"/>
          <w:szCs w:val="20"/>
        </w:rPr>
        <w:t>izvajalec svojih obveznosti do naročnika ne izpolni skladno s pogodbo</w:t>
      </w:r>
      <w:r w:rsidR="008E2DC2">
        <w:rPr>
          <w:rFonts w:ascii="Arial" w:hAnsi="Arial" w:cs="Arial"/>
          <w:sz w:val="20"/>
          <w:szCs w:val="20"/>
        </w:rPr>
        <w:t xml:space="preserve"> in prilogami</w:t>
      </w:r>
      <w:r w:rsidRPr="003B326A">
        <w:rPr>
          <w:rFonts w:ascii="Arial" w:hAnsi="Arial" w:cs="Arial"/>
          <w:sz w:val="20"/>
          <w:szCs w:val="20"/>
        </w:rPr>
        <w:t>,</w:t>
      </w:r>
      <w:r w:rsidR="009461E4">
        <w:rPr>
          <w:rFonts w:ascii="Arial" w:hAnsi="Arial" w:cs="Arial"/>
          <w:sz w:val="20"/>
          <w:szCs w:val="20"/>
        </w:rPr>
        <w:t xml:space="preserve"> ki so njen sestavni del,</w:t>
      </w:r>
      <w:r w:rsidRPr="003B326A">
        <w:rPr>
          <w:rFonts w:ascii="Arial" w:hAnsi="Arial" w:cs="Arial"/>
          <w:sz w:val="20"/>
          <w:szCs w:val="20"/>
        </w:rPr>
        <w:t xml:space="preserve"> v dogovor</w:t>
      </w:r>
      <w:r w:rsidR="00F45BF7">
        <w:rPr>
          <w:rFonts w:ascii="Arial" w:hAnsi="Arial" w:cs="Arial"/>
          <w:sz w:val="20"/>
          <w:szCs w:val="20"/>
        </w:rPr>
        <w:t>jeni kvaliteti, obsegu in roku ali</w:t>
      </w:r>
    </w:p>
    <w:p w14:paraId="0673D940" w14:textId="6CDC8B28" w:rsidR="00E44C9C" w:rsidRPr="009461E4" w:rsidRDefault="009461E4" w:rsidP="009461E4">
      <w:pPr>
        <w:pStyle w:val="Odstavekseznama"/>
        <w:numPr>
          <w:ilvl w:val="0"/>
          <w:numId w:val="27"/>
        </w:numPr>
        <w:spacing w:after="160"/>
        <w:jc w:val="both"/>
        <w:rPr>
          <w:rFonts w:ascii="Arial" w:hAnsi="Arial" w:cs="Arial"/>
          <w:iCs/>
          <w:sz w:val="20"/>
          <w:szCs w:val="20"/>
        </w:rPr>
      </w:pPr>
      <w:r>
        <w:rPr>
          <w:rFonts w:ascii="Arial" w:hAnsi="Arial" w:cs="Arial"/>
          <w:sz w:val="20"/>
          <w:szCs w:val="20"/>
        </w:rPr>
        <w:t xml:space="preserve">če </w:t>
      </w:r>
      <w:r w:rsidRPr="009461E4">
        <w:rPr>
          <w:rFonts w:ascii="Arial" w:hAnsi="Arial" w:cs="Arial"/>
          <w:sz w:val="20"/>
          <w:szCs w:val="20"/>
        </w:rPr>
        <w:t>izvajalec</w:t>
      </w:r>
      <w:r>
        <w:rPr>
          <w:rFonts w:ascii="Arial" w:hAnsi="Arial" w:cs="Arial"/>
          <w:sz w:val="20"/>
          <w:szCs w:val="20"/>
        </w:rPr>
        <w:t xml:space="preserve"> ne</w:t>
      </w:r>
      <w:r w:rsidRPr="009461E4">
        <w:rPr>
          <w:rFonts w:ascii="Arial" w:hAnsi="Arial" w:cs="Arial"/>
          <w:iCs/>
          <w:sz w:val="20"/>
          <w:szCs w:val="20"/>
        </w:rPr>
        <w:t xml:space="preserve"> </w:t>
      </w:r>
      <w:r>
        <w:rPr>
          <w:rFonts w:ascii="Arial" w:hAnsi="Arial" w:cs="Arial"/>
          <w:iCs/>
          <w:sz w:val="20"/>
          <w:szCs w:val="20"/>
        </w:rPr>
        <w:t xml:space="preserve">zagotovi </w:t>
      </w:r>
      <w:r w:rsidRPr="009461E4">
        <w:rPr>
          <w:rFonts w:ascii="Arial" w:hAnsi="Arial" w:cs="Arial"/>
          <w:iCs/>
          <w:sz w:val="20"/>
          <w:szCs w:val="20"/>
        </w:rPr>
        <w:t>promet</w:t>
      </w:r>
      <w:r>
        <w:rPr>
          <w:rFonts w:ascii="Arial" w:hAnsi="Arial" w:cs="Arial"/>
          <w:iCs/>
          <w:sz w:val="20"/>
          <w:szCs w:val="20"/>
        </w:rPr>
        <w:t>a na novem spletnem portalu,</w:t>
      </w:r>
      <w:r w:rsidRPr="009461E4">
        <w:rPr>
          <w:rFonts w:ascii="Arial" w:hAnsi="Arial" w:cs="Arial"/>
          <w:iCs/>
          <w:sz w:val="20"/>
          <w:szCs w:val="20"/>
        </w:rPr>
        <w:t xml:space="preserve"> v ro</w:t>
      </w:r>
      <w:r>
        <w:rPr>
          <w:rFonts w:ascii="Arial" w:hAnsi="Arial" w:cs="Arial"/>
          <w:iCs/>
          <w:sz w:val="20"/>
          <w:szCs w:val="20"/>
        </w:rPr>
        <w:t xml:space="preserve">ku 3 mesecev po njegovi objavi, v višini, ki </w:t>
      </w:r>
      <w:r w:rsidRPr="009461E4">
        <w:rPr>
          <w:rFonts w:ascii="Arial" w:hAnsi="Arial" w:cs="Arial"/>
          <w:iCs/>
          <w:sz w:val="20"/>
          <w:szCs w:val="20"/>
        </w:rPr>
        <w:t xml:space="preserve">ne sme </w:t>
      </w:r>
      <w:r>
        <w:rPr>
          <w:rFonts w:ascii="Arial" w:hAnsi="Arial" w:cs="Arial"/>
          <w:iCs/>
          <w:sz w:val="20"/>
          <w:szCs w:val="20"/>
        </w:rPr>
        <w:t xml:space="preserve">biti nižja </w:t>
      </w:r>
      <w:r w:rsidRPr="009461E4">
        <w:rPr>
          <w:rFonts w:ascii="Arial" w:hAnsi="Arial" w:cs="Arial"/>
          <w:iCs/>
          <w:sz w:val="20"/>
          <w:szCs w:val="20"/>
        </w:rPr>
        <w:t>za več kot 5% glede na povprečni promet predhodnega spletnega portala v primerjavi z i</w:t>
      </w:r>
      <w:r>
        <w:rPr>
          <w:rFonts w:ascii="Arial" w:hAnsi="Arial" w:cs="Arial"/>
          <w:iCs/>
          <w:sz w:val="20"/>
          <w:szCs w:val="20"/>
        </w:rPr>
        <w:t xml:space="preserve">stim obdobjem v predhodnem letu in ne </w:t>
      </w:r>
      <w:r w:rsidRPr="009461E4">
        <w:rPr>
          <w:rFonts w:ascii="Arial" w:hAnsi="Arial" w:cs="Arial"/>
          <w:sz w:val="20"/>
          <w:szCs w:val="20"/>
        </w:rPr>
        <w:t>plača</w:t>
      </w:r>
      <w:r>
        <w:rPr>
          <w:rFonts w:ascii="Arial" w:hAnsi="Arial" w:cs="Arial"/>
          <w:sz w:val="20"/>
          <w:szCs w:val="20"/>
        </w:rPr>
        <w:t xml:space="preserve"> dodatnega oglaševanja</w:t>
      </w:r>
      <w:r w:rsidRPr="009461E4">
        <w:rPr>
          <w:rFonts w:ascii="Arial" w:hAnsi="Arial" w:cs="Arial"/>
          <w:sz w:val="20"/>
          <w:szCs w:val="20"/>
        </w:rPr>
        <w:t xml:space="preserve"> na spletnih iskalnikih, dokler ni zagotovljen navedeni pogoj</w:t>
      </w:r>
      <w:r>
        <w:rPr>
          <w:rFonts w:ascii="Arial" w:hAnsi="Arial" w:cs="Arial"/>
          <w:sz w:val="20"/>
          <w:szCs w:val="20"/>
        </w:rPr>
        <w:t xml:space="preserve"> ali</w:t>
      </w:r>
    </w:p>
    <w:p w14:paraId="1A82A94D" w14:textId="40500C4B" w:rsidR="00DD1728" w:rsidRDefault="00DD1728" w:rsidP="009461E4">
      <w:pPr>
        <w:pStyle w:val="Odstavekseznama"/>
        <w:numPr>
          <w:ilvl w:val="0"/>
          <w:numId w:val="27"/>
        </w:numPr>
        <w:spacing w:after="160" w:line="240" w:lineRule="auto"/>
        <w:jc w:val="both"/>
        <w:rPr>
          <w:rFonts w:ascii="Arial" w:hAnsi="Arial" w:cs="Arial"/>
          <w:sz w:val="20"/>
          <w:szCs w:val="20"/>
        </w:rPr>
      </w:pPr>
      <w:r w:rsidRPr="003B326A">
        <w:rPr>
          <w:rFonts w:ascii="Arial" w:hAnsi="Arial" w:cs="Arial"/>
          <w:sz w:val="20"/>
          <w:szCs w:val="20"/>
        </w:rPr>
        <w:t>izvajalec po s</w:t>
      </w:r>
      <w:r w:rsidR="00E44C9C">
        <w:rPr>
          <w:rFonts w:ascii="Arial" w:hAnsi="Arial" w:cs="Arial"/>
          <w:sz w:val="20"/>
          <w:szCs w:val="20"/>
        </w:rPr>
        <w:t>voji krivdi odstopi od pogodbe ali</w:t>
      </w:r>
    </w:p>
    <w:p w14:paraId="21A5BF86" w14:textId="0F0D25E7" w:rsidR="00DD1728" w:rsidRDefault="00DD1728" w:rsidP="009461E4">
      <w:pPr>
        <w:pStyle w:val="Odstavekseznama"/>
        <w:numPr>
          <w:ilvl w:val="0"/>
          <w:numId w:val="27"/>
        </w:numPr>
        <w:spacing w:after="160" w:line="240" w:lineRule="auto"/>
        <w:jc w:val="both"/>
        <w:rPr>
          <w:rFonts w:ascii="Arial" w:hAnsi="Arial" w:cs="Arial"/>
          <w:sz w:val="20"/>
          <w:szCs w:val="20"/>
        </w:rPr>
      </w:pPr>
      <w:r w:rsidRPr="003B326A">
        <w:rPr>
          <w:rFonts w:ascii="Arial" w:hAnsi="Arial" w:cs="Arial"/>
          <w:sz w:val="20"/>
          <w:szCs w:val="20"/>
        </w:rPr>
        <w:t>naročnik po kriv</w:t>
      </w:r>
      <w:r w:rsidR="00E44C9C">
        <w:rPr>
          <w:rFonts w:ascii="Arial" w:hAnsi="Arial" w:cs="Arial"/>
          <w:sz w:val="20"/>
          <w:szCs w:val="20"/>
        </w:rPr>
        <w:t>di izvajalca odstopi od pogodbe ali</w:t>
      </w:r>
      <w:r w:rsidRPr="003B326A">
        <w:rPr>
          <w:rFonts w:ascii="Arial" w:hAnsi="Arial" w:cs="Arial"/>
          <w:sz w:val="20"/>
          <w:szCs w:val="20"/>
        </w:rPr>
        <w:t xml:space="preserve"> </w:t>
      </w:r>
    </w:p>
    <w:p w14:paraId="6EB13545" w14:textId="77777777" w:rsidR="00DD1728" w:rsidRPr="00694860" w:rsidRDefault="00DD1728" w:rsidP="009461E4">
      <w:pPr>
        <w:pStyle w:val="Odstavekseznama"/>
        <w:numPr>
          <w:ilvl w:val="0"/>
          <w:numId w:val="27"/>
        </w:numPr>
        <w:spacing w:after="0" w:line="240" w:lineRule="auto"/>
        <w:jc w:val="both"/>
        <w:rPr>
          <w:rFonts w:ascii="Arial" w:hAnsi="Arial" w:cs="Arial"/>
          <w:sz w:val="20"/>
          <w:szCs w:val="20"/>
        </w:rPr>
      </w:pPr>
      <w:r w:rsidRPr="003B326A">
        <w:rPr>
          <w:rFonts w:ascii="Arial" w:hAnsi="Arial" w:cs="Arial"/>
          <w:sz w:val="20"/>
          <w:szCs w:val="20"/>
        </w:rPr>
        <w:t>izvajalec naročniku poda zavajajoče ali lažne informacije, podatke ali dokumente, zaradi česar mora naročnik javno naročilo razveljaviti ali modificirati.</w:t>
      </w:r>
    </w:p>
    <w:p w14:paraId="1F557DBF" w14:textId="77777777" w:rsidR="00DD1728" w:rsidRPr="00411CFA" w:rsidRDefault="00DD1728" w:rsidP="005C7676">
      <w:pPr>
        <w:spacing w:after="0" w:line="240" w:lineRule="auto"/>
        <w:jc w:val="both"/>
        <w:rPr>
          <w:rFonts w:ascii="Arial" w:hAnsi="Arial" w:cs="Arial"/>
          <w:sz w:val="20"/>
          <w:szCs w:val="20"/>
        </w:rPr>
      </w:pPr>
    </w:p>
    <w:p w14:paraId="2DC5CE99"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18. člen</w:t>
      </w:r>
    </w:p>
    <w:p w14:paraId="0583CD60" w14:textId="3F277989" w:rsidR="009461E4" w:rsidRDefault="00DD1728" w:rsidP="009461E4">
      <w:pPr>
        <w:spacing w:line="240" w:lineRule="auto"/>
        <w:jc w:val="both"/>
        <w:rPr>
          <w:rFonts w:ascii="Arial" w:hAnsi="Arial" w:cs="Arial"/>
          <w:sz w:val="20"/>
          <w:szCs w:val="20"/>
        </w:rPr>
      </w:pPr>
      <w:r w:rsidRPr="00411CFA">
        <w:rPr>
          <w:rFonts w:ascii="Arial" w:hAnsi="Arial" w:cs="Arial"/>
          <w:sz w:val="20"/>
          <w:szCs w:val="20"/>
        </w:rPr>
        <w:t xml:space="preserve">Naročnik zahteva plačilo iz naslova finančnega zavarovanja </w:t>
      </w:r>
      <w:r>
        <w:rPr>
          <w:rFonts w:ascii="Arial" w:hAnsi="Arial" w:cs="Arial"/>
          <w:sz w:val="20"/>
          <w:szCs w:val="20"/>
        </w:rPr>
        <w:t xml:space="preserve">za dobro izvedbo </w:t>
      </w:r>
      <w:r w:rsidRPr="00411CFA">
        <w:rPr>
          <w:rFonts w:ascii="Arial" w:hAnsi="Arial" w:cs="Arial"/>
          <w:sz w:val="20"/>
          <w:szCs w:val="20"/>
        </w:rPr>
        <w:t xml:space="preserve">za vse zneske, za katere je </w:t>
      </w:r>
      <w:r>
        <w:rPr>
          <w:rFonts w:ascii="Arial" w:hAnsi="Arial" w:cs="Arial"/>
          <w:sz w:val="20"/>
          <w:szCs w:val="20"/>
        </w:rPr>
        <w:t xml:space="preserve">izvajalec </w:t>
      </w:r>
      <w:r w:rsidRPr="00411CFA">
        <w:rPr>
          <w:rFonts w:ascii="Arial" w:hAnsi="Arial" w:cs="Arial"/>
          <w:sz w:val="20"/>
          <w:szCs w:val="20"/>
        </w:rPr>
        <w:t xml:space="preserve">odgovoren na podlagi zavarovanja iz razlogov, navedenih v 17. členu te pogodbe, skladno s pogoji finančnega zavarovanja in do njene višine. </w:t>
      </w:r>
      <w:r w:rsidRPr="00101659">
        <w:rPr>
          <w:rFonts w:ascii="Arial" w:hAnsi="Arial" w:cs="Arial"/>
          <w:sz w:val="20"/>
          <w:szCs w:val="20"/>
        </w:rPr>
        <w:t>Garant</w:t>
      </w:r>
      <w:r w:rsidRPr="00411CFA">
        <w:rPr>
          <w:rFonts w:ascii="Arial" w:hAnsi="Arial" w:cs="Arial"/>
          <w:sz w:val="20"/>
          <w:szCs w:val="20"/>
        </w:rPr>
        <w:t xml:space="preserve"> na zahtevo naročnika nemudoma izplača te zneske in ne sme ugovarjati iz nobenega razloga. Pred katerokoli terjatvijo na podlagi finančnega zavarovanja za dobro izvedbo del bo naročnik </w:t>
      </w:r>
      <w:r>
        <w:rPr>
          <w:rFonts w:ascii="Arial" w:hAnsi="Arial" w:cs="Arial"/>
          <w:sz w:val="20"/>
          <w:szCs w:val="20"/>
        </w:rPr>
        <w:t xml:space="preserve">pisno </w:t>
      </w:r>
      <w:r w:rsidRPr="00411CFA">
        <w:rPr>
          <w:rFonts w:ascii="Arial" w:hAnsi="Arial" w:cs="Arial"/>
          <w:sz w:val="20"/>
          <w:szCs w:val="20"/>
        </w:rPr>
        <w:t>obvestil izvajalca, navajajoč naravo neizpolnjevanja obveznosti, v zvezi s katerimi je terjatev nastala.</w:t>
      </w:r>
    </w:p>
    <w:p w14:paraId="2C6A9C64" w14:textId="77777777" w:rsidR="009461E4" w:rsidRPr="00411CFA" w:rsidRDefault="009461E4" w:rsidP="005C7676">
      <w:pPr>
        <w:spacing w:after="0" w:line="240" w:lineRule="auto"/>
        <w:jc w:val="both"/>
        <w:rPr>
          <w:rFonts w:ascii="Arial" w:hAnsi="Arial" w:cs="Arial"/>
          <w:sz w:val="20"/>
          <w:szCs w:val="20"/>
        </w:rPr>
      </w:pPr>
    </w:p>
    <w:p w14:paraId="217BE19C" w14:textId="77777777" w:rsidR="00DD1728" w:rsidRPr="00722CE7" w:rsidRDefault="00DD1728" w:rsidP="005C7676">
      <w:pPr>
        <w:spacing w:after="0" w:line="240" w:lineRule="auto"/>
        <w:jc w:val="center"/>
        <w:rPr>
          <w:rFonts w:ascii="Arial" w:hAnsi="Arial" w:cs="Arial"/>
          <w:b/>
          <w:sz w:val="20"/>
          <w:szCs w:val="20"/>
        </w:rPr>
      </w:pPr>
      <w:r w:rsidRPr="00722CE7">
        <w:rPr>
          <w:rFonts w:ascii="Arial" w:hAnsi="Arial" w:cs="Arial"/>
          <w:b/>
          <w:sz w:val="20"/>
          <w:szCs w:val="20"/>
        </w:rPr>
        <w:t>V. ROK IZVEDBE DEL</w:t>
      </w:r>
    </w:p>
    <w:p w14:paraId="288AEB86"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19. člen</w:t>
      </w:r>
    </w:p>
    <w:p w14:paraId="747A42F3"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Izvajalec se obvezuje, da bo dela po tej pogodbi izvedel v obsegu, ki je določen v tehnični in razpisni dokumentaciji naročnika po javnem razpisu in skladno s svojo ponudbo</w:t>
      </w:r>
      <w:r>
        <w:rPr>
          <w:rFonts w:ascii="Arial" w:hAnsi="Arial" w:cs="Arial"/>
          <w:sz w:val="20"/>
          <w:szCs w:val="20"/>
        </w:rPr>
        <w:t xml:space="preserve"> št. ______</w:t>
      </w:r>
      <w:r w:rsidRPr="00411CFA">
        <w:rPr>
          <w:rFonts w:ascii="Arial" w:hAnsi="Arial" w:cs="Arial"/>
          <w:sz w:val="20"/>
          <w:szCs w:val="20"/>
        </w:rPr>
        <w:t xml:space="preserve"> z dne _______________, na podlagi katere je bil izbran.</w:t>
      </w:r>
    </w:p>
    <w:p w14:paraId="11676B3A" w14:textId="77777777" w:rsidR="00DD1728" w:rsidRPr="00411CFA" w:rsidRDefault="00DD1728" w:rsidP="005C7676">
      <w:pPr>
        <w:spacing w:after="0" w:line="240" w:lineRule="auto"/>
        <w:jc w:val="both"/>
        <w:rPr>
          <w:rFonts w:ascii="Arial" w:hAnsi="Arial" w:cs="Arial"/>
          <w:sz w:val="20"/>
          <w:szCs w:val="20"/>
        </w:rPr>
      </w:pPr>
    </w:p>
    <w:p w14:paraId="478948CA"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20. člen</w:t>
      </w:r>
    </w:p>
    <w:p w14:paraId="27A05C2A" w14:textId="0A70DA68" w:rsidR="00101659" w:rsidRDefault="00101659" w:rsidP="005C7676">
      <w:pPr>
        <w:spacing w:line="240" w:lineRule="auto"/>
        <w:jc w:val="both"/>
        <w:rPr>
          <w:rFonts w:ascii="Arial" w:hAnsi="Arial" w:cs="Arial"/>
          <w:sz w:val="20"/>
          <w:szCs w:val="20"/>
        </w:rPr>
      </w:pPr>
      <w:r>
        <w:rPr>
          <w:rFonts w:ascii="Arial" w:hAnsi="Arial" w:cs="Arial"/>
          <w:sz w:val="20"/>
          <w:szCs w:val="20"/>
        </w:rPr>
        <w:t>R</w:t>
      </w:r>
      <w:r w:rsidRPr="00101659">
        <w:rPr>
          <w:rFonts w:ascii="Arial" w:hAnsi="Arial" w:cs="Arial"/>
          <w:sz w:val="20"/>
          <w:szCs w:val="20"/>
        </w:rPr>
        <w:t xml:space="preserve">ok za vzpostavitev produkcijskega delovanja spletnega portala je </w:t>
      </w:r>
      <w:r w:rsidR="009C2076">
        <w:rPr>
          <w:rFonts w:ascii="Arial" w:hAnsi="Arial" w:cs="Arial"/>
          <w:sz w:val="20"/>
          <w:szCs w:val="20"/>
        </w:rPr>
        <w:t xml:space="preserve">15. </w:t>
      </w:r>
      <w:r w:rsidRPr="00101659">
        <w:rPr>
          <w:rFonts w:ascii="Arial" w:hAnsi="Arial" w:cs="Arial"/>
          <w:sz w:val="20"/>
          <w:szCs w:val="20"/>
        </w:rPr>
        <w:t>september 2017.</w:t>
      </w:r>
    </w:p>
    <w:p w14:paraId="78BA5A7A" w14:textId="7047C8F2" w:rsidR="00DD1728" w:rsidRDefault="006D2F11" w:rsidP="005C7676">
      <w:pPr>
        <w:spacing w:line="240" w:lineRule="auto"/>
        <w:jc w:val="both"/>
        <w:rPr>
          <w:rFonts w:ascii="Arial" w:hAnsi="Arial" w:cs="Arial"/>
          <w:sz w:val="20"/>
          <w:szCs w:val="20"/>
        </w:rPr>
      </w:pPr>
      <w:r>
        <w:rPr>
          <w:rFonts w:ascii="Arial" w:hAnsi="Arial" w:cs="Arial"/>
          <w:sz w:val="20"/>
          <w:szCs w:val="20"/>
        </w:rPr>
        <w:t xml:space="preserve">Terminski načrt izvedbe </w:t>
      </w:r>
      <w:r w:rsidR="00DD1728" w:rsidRPr="00411CFA">
        <w:rPr>
          <w:rFonts w:ascii="Arial" w:hAnsi="Arial" w:cs="Arial"/>
          <w:sz w:val="20"/>
          <w:szCs w:val="20"/>
        </w:rPr>
        <w:t>dela v skladu s to pogodbo</w:t>
      </w:r>
      <w:r>
        <w:rPr>
          <w:rFonts w:ascii="Arial" w:hAnsi="Arial" w:cs="Arial"/>
          <w:sz w:val="20"/>
          <w:szCs w:val="20"/>
        </w:rPr>
        <w:t xml:space="preserve"> je naslednji</w:t>
      </w:r>
      <w:r w:rsidR="00DD1728" w:rsidRPr="00411CFA">
        <w:rPr>
          <w:rFonts w:ascii="Arial" w:hAnsi="Arial" w:cs="Arial"/>
          <w:sz w:val="20"/>
          <w:szCs w:val="20"/>
        </w:rPr>
        <w:t xml:space="preserve">: </w:t>
      </w:r>
    </w:p>
    <w:p w14:paraId="6E5DA074" w14:textId="77777777" w:rsidR="002153DB" w:rsidRPr="002153DB" w:rsidRDefault="002153DB" w:rsidP="002153DB">
      <w:pPr>
        <w:numPr>
          <w:ilvl w:val="0"/>
          <w:numId w:val="20"/>
        </w:numPr>
        <w:spacing w:after="0" w:line="240" w:lineRule="auto"/>
        <w:jc w:val="both"/>
        <w:rPr>
          <w:rFonts w:ascii="Arial" w:hAnsi="Arial" w:cs="Arial"/>
          <w:sz w:val="20"/>
          <w:szCs w:val="20"/>
        </w:rPr>
      </w:pPr>
      <w:r w:rsidRPr="002153DB">
        <w:rPr>
          <w:rFonts w:ascii="Arial" w:hAnsi="Arial" w:cs="Arial"/>
          <w:sz w:val="20"/>
          <w:szCs w:val="20"/>
        </w:rPr>
        <w:t>Izdelava projektne dokumentacije (strukturna, vsebinska, tehnična in oblikovna zasnova spletnih strani): 20 dni od podpisa pogodbe,</w:t>
      </w:r>
    </w:p>
    <w:p w14:paraId="18E16BA4" w14:textId="77777777" w:rsidR="002153DB" w:rsidRPr="002153DB" w:rsidRDefault="002153DB" w:rsidP="002153DB">
      <w:pPr>
        <w:numPr>
          <w:ilvl w:val="0"/>
          <w:numId w:val="20"/>
        </w:numPr>
        <w:spacing w:after="0" w:line="240" w:lineRule="auto"/>
        <w:jc w:val="both"/>
        <w:rPr>
          <w:rFonts w:ascii="Arial" w:hAnsi="Arial" w:cs="Arial"/>
          <w:sz w:val="20"/>
          <w:szCs w:val="20"/>
        </w:rPr>
      </w:pPr>
      <w:r w:rsidRPr="002153DB">
        <w:rPr>
          <w:rFonts w:ascii="Arial" w:hAnsi="Arial" w:cs="Arial"/>
          <w:sz w:val="20"/>
          <w:szCs w:val="20"/>
        </w:rPr>
        <w:t>Programiranje in redakcija vsebin, dostava strukture katalogov in vsebin v slovenskem jeziku: 20 dni od predaje projektne dokumentacije,</w:t>
      </w:r>
    </w:p>
    <w:p w14:paraId="1AEB42D4" w14:textId="77777777" w:rsidR="002153DB" w:rsidRPr="002153DB" w:rsidRDefault="002153DB" w:rsidP="002153DB">
      <w:pPr>
        <w:numPr>
          <w:ilvl w:val="0"/>
          <w:numId w:val="20"/>
        </w:numPr>
        <w:spacing w:after="0" w:line="240" w:lineRule="auto"/>
        <w:jc w:val="both"/>
        <w:rPr>
          <w:rFonts w:ascii="Arial" w:hAnsi="Arial" w:cs="Arial"/>
          <w:sz w:val="20"/>
          <w:szCs w:val="20"/>
        </w:rPr>
      </w:pPr>
      <w:r w:rsidRPr="002153DB">
        <w:rPr>
          <w:rFonts w:ascii="Arial" w:hAnsi="Arial" w:cs="Arial"/>
          <w:sz w:val="20"/>
          <w:szCs w:val="20"/>
        </w:rPr>
        <w:t>Izdelava slovenske jezikovne različice spletnega portala: 1 mesec od potrditve strukture katalogov in osnovne slovenske vsebine s strani naročnika,</w:t>
      </w:r>
    </w:p>
    <w:p w14:paraId="4E6F8719" w14:textId="74167C3E" w:rsidR="002153DB" w:rsidRPr="002153DB" w:rsidRDefault="00681360" w:rsidP="002153DB">
      <w:pPr>
        <w:numPr>
          <w:ilvl w:val="0"/>
          <w:numId w:val="20"/>
        </w:numPr>
        <w:spacing w:after="0" w:line="240" w:lineRule="auto"/>
        <w:jc w:val="both"/>
        <w:rPr>
          <w:rFonts w:ascii="Arial" w:hAnsi="Arial" w:cs="Arial"/>
          <w:sz w:val="20"/>
          <w:szCs w:val="20"/>
        </w:rPr>
      </w:pPr>
      <w:r>
        <w:rPr>
          <w:rFonts w:ascii="Arial" w:hAnsi="Arial" w:cs="Arial"/>
          <w:sz w:val="20"/>
          <w:szCs w:val="20"/>
        </w:rPr>
        <w:t xml:space="preserve">Priprava besedil za prevode: </w:t>
      </w:r>
      <w:r w:rsidRPr="006669B2">
        <w:rPr>
          <w:rFonts w:ascii="Arial" w:hAnsi="Arial" w:cs="Arial"/>
          <w:sz w:val="20"/>
          <w:szCs w:val="20"/>
        </w:rPr>
        <w:t>20</w:t>
      </w:r>
      <w:r w:rsidR="002153DB" w:rsidRPr="006669B2">
        <w:rPr>
          <w:rFonts w:ascii="Arial" w:hAnsi="Arial" w:cs="Arial"/>
          <w:sz w:val="20"/>
          <w:szCs w:val="20"/>
        </w:rPr>
        <w:t xml:space="preserve"> dni</w:t>
      </w:r>
      <w:r w:rsidR="002153DB" w:rsidRPr="002153DB">
        <w:rPr>
          <w:rFonts w:ascii="Arial" w:hAnsi="Arial" w:cs="Arial"/>
          <w:sz w:val="20"/>
          <w:szCs w:val="20"/>
        </w:rPr>
        <w:t xml:space="preserve"> od potrditve slovenske jezikovne različice s strani naročnika,</w:t>
      </w:r>
    </w:p>
    <w:p w14:paraId="279E99E2" w14:textId="77777777" w:rsidR="002153DB" w:rsidRPr="002153DB" w:rsidRDefault="002153DB" w:rsidP="002153DB">
      <w:pPr>
        <w:numPr>
          <w:ilvl w:val="0"/>
          <w:numId w:val="20"/>
        </w:numPr>
        <w:spacing w:after="0" w:line="240" w:lineRule="auto"/>
        <w:jc w:val="both"/>
        <w:rPr>
          <w:rFonts w:ascii="Arial" w:hAnsi="Arial" w:cs="Arial"/>
          <w:sz w:val="20"/>
          <w:szCs w:val="20"/>
        </w:rPr>
      </w:pPr>
      <w:r w:rsidRPr="002153DB">
        <w:rPr>
          <w:rFonts w:ascii="Arial" w:hAnsi="Arial" w:cs="Arial"/>
          <w:sz w:val="20"/>
          <w:szCs w:val="20"/>
        </w:rPr>
        <w:t xml:space="preserve">Vnos prevodov vseh jezikovnih različic, vnos </w:t>
      </w:r>
      <w:proofErr w:type="spellStart"/>
      <w:r w:rsidRPr="002153DB">
        <w:rPr>
          <w:rFonts w:ascii="Arial" w:hAnsi="Arial" w:cs="Arial"/>
          <w:sz w:val="20"/>
          <w:szCs w:val="20"/>
        </w:rPr>
        <w:t>IDjev</w:t>
      </w:r>
      <w:proofErr w:type="spellEnd"/>
      <w:r w:rsidRPr="002153DB">
        <w:rPr>
          <w:rFonts w:ascii="Arial" w:hAnsi="Arial" w:cs="Arial"/>
          <w:sz w:val="20"/>
          <w:szCs w:val="20"/>
        </w:rPr>
        <w:t xml:space="preserve"> za povezavo kataloga in </w:t>
      </w:r>
      <w:proofErr w:type="spellStart"/>
      <w:r w:rsidRPr="002153DB">
        <w:rPr>
          <w:rFonts w:ascii="Arial" w:hAnsi="Arial" w:cs="Arial"/>
          <w:sz w:val="20"/>
          <w:szCs w:val="20"/>
        </w:rPr>
        <w:t>booking</w:t>
      </w:r>
      <w:proofErr w:type="spellEnd"/>
      <w:r w:rsidRPr="002153DB">
        <w:rPr>
          <w:rFonts w:ascii="Arial" w:hAnsi="Arial" w:cs="Arial"/>
          <w:sz w:val="20"/>
          <w:szCs w:val="20"/>
        </w:rPr>
        <w:t xml:space="preserve">, priprava strani za objavo z zaključeno on-site optimizacijo in </w:t>
      </w:r>
      <w:proofErr w:type="spellStart"/>
      <w:r w:rsidRPr="002153DB">
        <w:rPr>
          <w:rFonts w:ascii="Arial" w:hAnsi="Arial" w:cs="Arial"/>
          <w:sz w:val="20"/>
          <w:szCs w:val="20"/>
        </w:rPr>
        <w:t>redirekti</w:t>
      </w:r>
      <w:proofErr w:type="spellEnd"/>
      <w:r w:rsidRPr="002153DB">
        <w:rPr>
          <w:rFonts w:ascii="Arial" w:hAnsi="Arial" w:cs="Arial"/>
          <w:sz w:val="20"/>
          <w:szCs w:val="20"/>
        </w:rPr>
        <w:t>: 20 dni od dostave prevodov,</w:t>
      </w:r>
    </w:p>
    <w:p w14:paraId="0A8237BD" w14:textId="26777ABC" w:rsidR="002153DB" w:rsidRPr="002153DB" w:rsidRDefault="002153DB" w:rsidP="002153DB">
      <w:pPr>
        <w:numPr>
          <w:ilvl w:val="0"/>
          <w:numId w:val="20"/>
        </w:numPr>
        <w:spacing w:after="0" w:line="240" w:lineRule="auto"/>
        <w:jc w:val="both"/>
        <w:rPr>
          <w:rFonts w:ascii="Arial" w:hAnsi="Arial" w:cs="Arial"/>
          <w:sz w:val="20"/>
          <w:szCs w:val="20"/>
        </w:rPr>
      </w:pPr>
      <w:r w:rsidRPr="002153DB">
        <w:rPr>
          <w:rFonts w:ascii="Arial" w:hAnsi="Arial" w:cs="Arial"/>
          <w:sz w:val="20"/>
          <w:szCs w:val="20"/>
        </w:rPr>
        <w:t xml:space="preserve">Testiranje vseh povezav, obrazcev in </w:t>
      </w:r>
      <w:proofErr w:type="spellStart"/>
      <w:r w:rsidRPr="002153DB">
        <w:rPr>
          <w:rFonts w:ascii="Arial" w:hAnsi="Arial" w:cs="Arial"/>
          <w:sz w:val="20"/>
          <w:szCs w:val="20"/>
        </w:rPr>
        <w:t>ecommerca</w:t>
      </w:r>
      <w:proofErr w:type="spellEnd"/>
      <w:r w:rsidRPr="002153DB">
        <w:rPr>
          <w:rFonts w:ascii="Arial" w:hAnsi="Arial" w:cs="Arial"/>
          <w:sz w:val="20"/>
          <w:szCs w:val="20"/>
        </w:rPr>
        <w:t xml:space="preserve">, obremenitveni testi, usposabljanje administratorjev: </w:t>
      </w:r>
      <w:r w:rsidR="009C2076">
        <w:rPr>
          <w:rFonts w:ascii="Arial" w:hAnsi="Arial" w:cs="Arial"/>
          <w:sz w:val="20"/>
          <w:szCs w:val="20"/>
        </w:rPr>
        <w:t xml:space="preserve">največ </w:t>
      </w:r>
      <w:r w:rsidRPr="002153DB">
        <w:rPr>
          <w:rFonts w:ascii="Arial" w:hAnsi="Arial" w:cs="Arial"/>
          <w:sz w:val="20"/>
          <w:szCs w:val="20"/>
        </w:rPr>
        <w:t xml:space="preserve">2 meseca od potrditve končne različice postavljenega portala, </w:t>
      </w:r>
    </w:p>
    <w:p w14:paraId="40A10FD2" w14:textId="5313CBE2" w:rsidR="002153DB" w:rsidRDefault="002153DB" w:rsidP="002153DB">
      <w:pPr>
        <w:numPr>
          <w:ilvl w:val="0"/>
          <w:numId w:val="20"/>
        </w:numPr>
        <w:spacing w:after="0" w:line="240" w:lineRule="auto"/>
        <w:jc w:val="both"/>
        <w:rPr>
          <w:rFonts w:ascii="Arial" w:hAnsi="Arial" w:cs="Arial"/>
          <w:sz w:val="20"/>
          <w:szCs w:val="20"/>
        </w:rPr>
      </w:pPr>
      <w:r w:rsidRPr="002153DB">
        <w:rPr>
          <w:rFonts w:ascii="Arial" w:hAnsi="Arial" w:cs="Arial"/>
          <w:sz w:val="20"/>
          <w:szCs w:val="20"/>
        </w:rPr>
        <w:lastRenderedPageBreak/>
        <w:t xml:space="preserve">Predstavitev projekta in vzpostavitev produkcijskega delovanja spletnega </w:t>
      </w:r>
      <w:r>
        <w:rPr>
          <w:rFonts w:ascii="Arial" w:hAnsi="Arial" w:cs="Arial"/>
          <w:sz w:val="20"/>
          <w:szCs w:val="20"/>
        </w:rPr>
        <w:t xml:space="preserve">portala: </w:t>
      </w:r>
      <w:r w:rsidRPr="002153DB">
        <w:rPr>
          <w:rFonts w:ascii="Arial" w:hAnsi="Arial" w:cs="Arial"/>
          <w:sz w:val="20"/>
          <w:szCs w:val="20"/>
        </w:rPr>
        <w:t>5 dni od zaključka testiranja in usposabljanja administratorjev,</w:t>
      </w:r>
    </w:p>
    <w:p w14:paraId="51E2E4A7" w14:textId="1484921B" w:rsidR="00DA3CA9" w:rsidRPr="002153DB" w:rsidRDefault="00DA3CA9" w:rsidP="00DA3CA9">
      <w:pPr>
        <w:numPr>
          <w:ilvl w:val="0"/>
          <w:numId w:val="20"/>
        </w:numPr>
        <w:spacing w:after="0" w:line="240" w:lineRule="auto"/>
        <w:jc w:val="both"/>
        <w:rPr>
          <w:rFonts w:ascii="Arial" w:hAnsi="Arial" w:cs="Arial"/>
          <w:sz w:val="20"/>
          <w:szCs w:val="20"/>
        </w:rPr>
      </w:pPr>
      <w:r w:rsidRPr="00DA3CA9">
        <w:rPr>
          <w:rFonts w:ascii="Arial" w:hAnsi="Arial" w:cs="Arial"/>
          <w:sz w:val="20"/>
          <w:szCs w:val="20"/>
        </w:rPr>
        <w:t xml:space="preserve">Vzdrževanje in </w:t>
      </w:r>
      <w:r>
        <w:rPr>
          <w:rFonts w:ascii="Arial" w:hAnsi="Arial" w:cs="Arial"/>
          <w:sz w:val="20"/>
          <w:szCs w:val="20"/>
        </w:rPr>
        <w:t>gostovanje spletnega portala: 36</w:t>
      </w:r>
      <w:r w:rsidRPr="00DA3CA9">
        <w:rPr>
          <w:rFonts w:ascii="Arial" w:hAnsi="Arial" w:cs="Arial"/>
          <w:sz w:val="20"/>
          <w:szCs w:val="20"/>
        </w:rPr>
        <w:t xml:space="preserve"> mesecev od za</w:t>
      </w:r>
      <w:r w:rsidRPr="00DA3CA9">
        <w:rPr>
          <w:rFonts w:ascii="Arial" w:hAnsi="Arial" w:cs="Arial" w:hint="eastAsia"/>
          <w:sz w:val="20"/>
          <w:szCs w:val="20"/>
        </w:rPr>
        <w:t>č</w:t>
      </w:r>
      <w:r w:rsidRPr="00DA3CA9">
        <w:rPr>
          <w:rFonts w:ascii="Arial" w:hAnsi="Arial" w:cs="Arial"/>
          <w:sz w:val="20"/>
          <w:szCs w:val="20"/>
        </w:rPr>
        <w:t>etka produkcijskega delovanja portala.</w:t>
      </w:r>
    </w:p>
    <w:p w14:paraId="1DD5783B" w14:textId="77777777" w:rsidR="00DC345E" w:rsidRDefault="00DC345E" w:rsidP="005C7676">
      <w:pPr>
        <w:spacing w:after="0" w:line="240" w:lineRule="auto"/>
        <w:jc w:val="both"/>
        <w:rPr>
          <w:rFonts w:ascii="Arial" w:hAnsi="Arial" w:cs="Arial"/>
          <w:sz w:val="20"/>
          <w:szCs w:val="20"/>
        </w:rPr>
      </w:pPr>
    </w:p>
    <w:p w14:paraId="08A1D68F" w14:textId="0A5EAEA5" w:rsidR="006D2F11" w:rsidRDefault="006D2F11" w:rsidP="005C7676">
      <w:pPr>
        <w:spacing w:after="0" w:line="240" w:lineRule="auto"/>
        <w:jc w:val="both"/>
        <w:rPr>
          <w:rFonts w:ascii="Arial" w:hAnsi="Arial" w:cs="Arial"/>
          <w:sz w:val="20"/>
          <w:szCs w:val="20"/>
        </w:rPr>
      </w:pPr>
      <w:r w:rsidRPr="006D2F11">
        <w:rPr>
          <w:rFonts w:ascii="Arial" w:hAnsi="Arial" w:cs="Arial"/>
          <w:sz w:val="20"/>
          <w:szCs w:val="20"/>
        </w:rPr>
        <w:t>Posamična aktivnost se šteje kot ustrezno zaključena, v kolikor je izvajalec uspešno in dokazljivo realiziral vse zahteve, ki so opredeljene za vsako posamično aktivnost. Posamična aktivnost še šteje kot ustrezno zaključena, ko naročnik v pisni obliki potrdil ustreznost realiziranih in izvedenih zahtev, ki so opredeljene za vsako posamično aktivnost.</w:t>
      </w:r>
      <w:r w:rsidR="00062657">
        <w:rPr>
          <w:rFonts w:ascii="Arial" w:hAnsi="Arial" w:cs="Arial"/>
          <w:sz w:val="20"/>
          <w:szCs w:val="20"/>
        </w:rPr>
        <w:t xml:space="preserve"> Za aktivnosti, ki zahtevajo potrditev s strani naročnika se naročnik obvezuje, da bo posamezno aktivnost potrdil v roku do 3 delovne dni od prejema obvestila o možnosti njenega pregleda, pod pogojem, da je aktivnost ustrezno zaključena oz. da deluje.</w:t>
      </w:r>
      <w:r w:rsidR="006669B2">
        <w:rPr>
          <w:rFonts w:ascii="Arial" w:hAnsi="Arial" w:cs="Arial"/>
          <w:sz w:val="20"/>
          <w:szCs w:val="20"/>
        </w:rPr>
        <w:t xml:space="preserve"> V primeru nezmožnosti potrditve s strani naročnika v navedenem roku, ki je posledica višje sile ali daljše odsotnosti predstavnika naročnika, se navedeni rok ustrezno podaljša, prav tako se za ustrezni čas zamaknejo dogovorjeni roki iz predhodnega odstavka, ki zavezujejo izvajalca. </w:t>
      </w:r>
    </w:p>
    <w:p w14:paraId="21723079" w14:textId="77777777" w:rsidR="00DC345E" w:rsidRDefault="00DC345E" w:rsidP="005C7676">
      <w:pPr>
        <w:spacing w:after="0" w:line="240" w:lineRule="auto"/>
        <w:jc w:val="both"/>
        <w:rPr>
          <w:rFonts w:ascii="Arial" w:hAnsi="Arial" w:cs="Arial"/>
          <w:sz w:val="20"/>
          <w:szCs w:val="20"/>
        </w:rPr>
      </w:pPr>
    </w:p>
    <w:p w14:paraId="4CE71999" w14:textId="77777777" w:rsidR="002153DB" w:rsidRDefault="002153DB" w:rsidP="005C7676">
      <w:pPr>
        <w:spacing w:after="0" w:line="240" w:lineRule="auto"/>
        <w:jc w:val="both"/>
        <w:rPr>
          <w:rFonts w:ascii="Arial" w:hAnsi="Arial" w:cs="Arial"/>
          <w:sz w:val="20"/>
          <w:szCs w:val="20"/>
        </w:rPr>
      </w:pPr>
    </w:p>
    <w:p w14:paraId="34BA5EE9" w14:textId="77777777" w:rsidR="00DD1728" w:rsidRPr="00722CE7" w:rsidRDefault="00DD1728" w:rsidP="005C7676">
      <w:pPr>
        <w:spacing w:after="0" w:line="240" w:lineRule="auto"/>
        <w:jc w:val="center"/>
        <w:rPr>
          <w:rFonts w:ascii="Arial" w:hAnsi="Arial" w:cs="Arial"/>
          <w:b/>
          <w:sz w:val="20"/>
          <w:szCs w:val="20"/>
        </w:rPr>
      </w:pPr>
      <w:r w:rsidRPr="00722CE7">
        <w:rPr>
          <w:rFonts w:ascii="Arial" w:hAnsi="Arial" w:cs="Arial"/>
          <w:b/>
          <w:sz w:val="20"/>
          <w:szCs w:val="20"/>
        </w:rPr>
        <w:t>VI. IZVEDBA DEL</w:t>
      </w:r>
    </w:p>
    <w:p w14:paraId="6CD7D906"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21. člen</w:t>
      </w:r>
    </w:p>
    <w:p w14:paraId="2FADA6DA"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Izvajalec bo dela, navedena v pogodbi, opravil sam, brez podizvajalcev.</w:t>
      </w:r>
    </w:p>
    <w:p w14:paraId="33E6D3C9" w14:textId="77777777" w:rsidR="00DD1728" w:rsidRDefault="00DD1728" w:rsidP="005C7676">
      <w:pPr>
        <w:spacing w:after="0" w:line="240" w:lineRule="auto"/>
        <w:jc w:val="both"/>
        <w:rPr>
          <w:rFonts w:ascii="Arial" w:hAnsi="Arial" w:cs="Arial"/>
          <w:i/>
          <w:sz w:val="20"/>
          <w:szCs w:val="20"/>
        </w:rPr>
      </w:pPr>
      <w:r w:rsidRPr="003B326A">
        <w:rPr>
          <w:rFonts w:ascii="Arial" w:hAnsi="Arial" w:cs="Arial"/>
          <w:i/>
          <w:sz w:val="20"/>
          <w:szCs w:val="20"/>
        </w:rPr>
        <w:t>(Opomba: Navedeno besedilo bo vključeno v besedilo končne pogodbe v primeru, da ponudnik nastopa sam, brez podizvajalcev.)</w:t>
      </w:r>
    </w:p>
    <w:p w14:paraId="395790A6" w14:textId="77777777" w:rsidR="00DD1728" w:rsidRPr="003B326A" w:rsidRDefault="00DD1728" w:rsidP="005C7676">
      <w:pPr>
        <w:spacing w:after="0" w:line="240" w:lineRule="auto"/>
        <w:jc w:val="both"/>
        <w:rPr>
          <w:rFonts w:ascii="Arial" w:hAnsi="Arial" w:cs="Arial"/>
          <w:sz w:val="20"/>
          <w:szCs w:val="20"/>
        </w:rPr>
      </w:pPr>
    </w:p>
    <w:p w14:paraId="6F5506D8"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22. člen</w:t>
      </w:r>
    </w:p>
    <w:p w14:paraId="2BF484CE"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Izvajalec je dolžan vsa dela izvršiti s svojimi delavci in delavci podizvajalca.</w:t>
      </w:r>
    </w:p>
    <w:p w14:paraId="5E97A1E2" w14:textId="77777777" w:rsidR="00DD1728" w:rsidRDefault="00DD1728" w:rsidP="005C7676">
      <w:pPr>
        <w:spacing w:after="0" w:line="240" w:lineRule="auto"/>
        <w:jc w:val="both"/>
        <w:rPr>
          <w:rFonts w:ascii="Arial" w:hAnsi="Arial" w:cs="Arial"/>
          <w:i/>
          <w:sz w:val="20"/>
          <w:szCs w:val="20"/>
        </w:rPr>
      </w:pPr>
      <w:r w:rsidRPr="003B326A">
        <w:rPr>
          <w:rFonts w:ascii="Arial" w:hAnsi="Arial" w:cs="Arial"/>
          <w:i/>
          <w:sz w:val="20"/>
          <w:szCs w:val="20"/>
        </w:rPr>
        <w:t xml:space="preserve">(Opomba: </w:t>
      </w:r>
      <w:r>
        <w:rPr>
          <w:rFonts w:ascii="Arial" w:hAnsi="Arial" w:cs="Arial"/>
          <w:i/>
          <w:sz w:val="20"/>
          <w:szCs w:val="20"/>
        </w:rPr>
        <w:t xml:space="preserve">Razdelek </w:t>
      </w:r>
      <w:r w:rsidRPr="003B326A">
        <w:rPr>
          <w:rFonts w:ascii="Arial" w:hAnsi="Arial" w:cs="Arial"/>
          <w:i/>
          <w:sz w:val="20"/>
          <w:szCs w:val="20"/>
        </w:rPr>
        <w:t>v zvezi s podizvajalci bo v</w:t>
      </w:r>
      <w:r>
        <w:rPr>
          <w:rFonts w:ascii="Arial" w:hAnsi="Arial" w:cs="Arial"/>
          <w:i/>
          <w:sz w:val="20"/>
          <w:szCs w:val="20"/>
        </w:rPr>
        <w:t>ključen</w:t>
      </w:r>
      <w:r w:rsidRPr="003B326A">
        <w:rPr>
          <w:rFonts w:ascii="Arial" w:hAnsi="Arial" w:cs="Arial"/>
          <w:i/>
          <w:sz w:val="20"/>
          <w:szCs w:val="20"/>
        </w:rPr>
        <w:t xml:space="preserve"> v besedilo končne pogodbe v primeru, da bo ponudnik v ponudbi navedel, da nastopa s podizvajalci.)</w:t>
      </w:r>
    </w:p>
    <w:p w14:paraId="7A2A4D24" w14:textId="77777777" w:rsidR="00DD1728" w:rsidRPr="003B326A" w:rsidRDefault="00DD1728" w:rsidP="005C7676">
      <w:pPr>
        <w:spacing w:after="0" w:line="240" w:lineRule="auto"/>
        <w:jc w:val="both"/>
        <w:rPr>
          <w:rFonts w:ascii="Arial" w:hAnsi="Arial" w:cs="Arial"/>
          <w:i/>
          <w:sz w:val="20"/>
          <w:szCs w:val="20"/>
        </w:rPr>
      </w:pPr>
    </w:p>
    <w:p w14:paraId="43DE4973"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23. člen</w:t>
      </w:r>
    </w:p>
    <w:p w14:paraId="41B4A5DB"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Izvajalec bo pri izvedbi del sodeloval z naslednjimi podizvajalci: </w:t>
      </w:r>
    </w:p>
    <w:p w14:paraId="4A4B9DAC"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naziv: naslov: </w:t>
      </w:r>
    </w:p>
    <w:p w14:paraId="51ECA487"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matična številka: </w:t>
      </w:r>
    </w:p>
    <w:p w14:paraId="7E70AF19"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ID za DDV: </w:t>
      </w:r>
    </w:p>
    <w:p w14:paraId="43FA4D0A" w14:textId="38B6D1D0"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transakcijski račun št.: </w:t>
      </w:r>
      <w:r w:rsidR="008E2DC2">
        <w:rPr>
          <w:rFonts w:ascii="Arial" w:hAnsi="Arial" w:cs="Arial"/>
          <w:sz w:val="20"/>
          <w:szCs w:val="20"/>
        </w:rPr>
        <w:t>_______________</w:t>
      </w:r>
      <w:r w:rsidRPr="003B326A">
        <w:rPr>
          <w:rFonts w:ascii="Arial" w:hAnsi="Arial" w:cs="Arial"/>
          <w:sz w:val="20"/>
          <w:szCs w:val="20"/>
        </w:rPr>
        <w:t xml:space="preserve">,odprt pri </w:t>
      </w:r>
      <w:r w:rsidR="008E2DC2">
        <w:rPr>
          <w:rFonts w:ascii="Arial" w:hAnsi="Arial" w:cs="Arial"/>
          <w:sz w:val="20"/>
          <w:szCs w:val="20"/>
        </w:rPr>
        <w:t>______________</w:t>
      </w:r>
    </w:p>
    <w:p w14:paraId="746A5551"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ki ga zastopa: </w:t>
      </w:r>
    </w:p>
    <w:p w14:paraId="2E57F8B7"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vodja del: </w:t>
      </w:r>
    </w:p>
    <w:p w14:paraId="7FED5AB8"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vrsta del: </w:t>
      </w:r>
    </w:p>
    <w:p w14:paraId="4FBE47AB"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predmet del: </w:t>
      </w:r>
    </w:p>
    <w:p w14:paraId="51D04AA7"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količina del: </w:t>
      </w:r>
    </w:p>
    <w:p w14:paraId="3ECCD936"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vrednost del: </w:t>
      </w:r>
    </w:p>
    <w:p w14:paraId="53B5BFB6" w14:textId="77777777" w:rsidR="00DD1728"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 xml:space="preserve">kraj izvedbe del: </w:t>
      </w:r>
    </w:p>
    <w:p w14:paraId="7E8893D0" w14:textId="77777777" w:rsidR="00DD1728" w:rsidRPr="003B326A" w:rsidRDefault="00DD1728" w:rsidP="006D2F11">
      <w:pPr>
        <w:pStyle w:val="Odstavekseznama"/>
        <w:numPr>
          <w:ilvl w:val="0"/>
          <w:numId w:val="28"/>
        </w:numPr>
        <w:spacing w:after="160" w:line="240" w:lineRule="auto"/>
        <w:jc w:val="both"/>
        <w:rPr>
          <w:rFonts w:ascii="Arial" w:hAnsi="Arial" w:cs="Arial"/>
          <w:sz w:val="20"/>
          <w:szCs w:val="20"/>
        </w:rPr>
      </w:pPr>
      <w:r w:rsidRPr="003B326A">
        <w:rPr>
          <w:rFonts w:ascii="Arial" w:hAnsi="Arial" w:cs="Arial"/>
          <w:sz w:val="20"/>
          <w:szCs w:val="20"/>
        </w:rPr>
        <w:t>rok izvedbe:</w:t>
      </w:r>
    </w:p>
    <w:p w14:paraId="589B8594"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Podizvajalec ______________ je/ni v ponudbi izvajalca z dne __________ podal soglasje, na podlagi katerega naročnik namesto izvajalca poravnava njegove terjatve do iz</w:t>
      </w:r>
      <w:r>
        <w:rPr>
          <w:rFonts w:ascii="Arial" w:hAnsi="Arial" w:cs="Arial"/>
          <w:sz w:val="20"/>
          <w:szCs w:val="20"/>
        </w:rPr>
        <w:t xml:space="preserve">vajalca, in ki je priloga k tej </w:t>
      </w:r>
      <w:r w:rsidRPr="00411CFA">
        <w:rPr>
          <w:rFonts w:ascii="Arial" w:hAnsi="Arial" w:cs="Arial"/>
          <w:sz w:val="20"/>
          <w:szCs w:val="20"/>
        </w:rPr>
        <w:t>pogodbi.</w:t>
      </w:r>
    </w:p>
    <w:p w14:paraId="616051B6" w14:textId="77777777" w:rsidR="00DD1728" w:rsidRDefault="00DD1728" w:rsidP="005C7676">
      <w:pPr>
        <w:spacing w:after="0" w:line="240" w:lineRule="auto"/>
        <w:jc w:val="both"/>
        <w:rPr>
          <w:rFonts w:ascii="Arial" w:hAnsi="Arial" w:cs="Arial"/>
          <w:i/>
          <w:sz w:val="20"/>
          <w:szCs w:val="20"/>
        </w:rPr>
      </w:pPr>
      <w:r w:rsidRPr="003B326A">
        <w:rPr>
          <w:rFonts w:ascii="Arial" w:hAnsi="Arial" w:cs="Arial"/>
          <w:i/>
          <w:sz w:val="20"/>
          <w:szCs w:val="20"/>
        </w:rPr>
        <w:t>(Opomba: navedeni podatki bodo v pogodbi za vsakega od podizvajalcev)</w:t>
      </w:r>
    </w:p>
    <w:p w14:paraId="472B8FE1" w14:textId="77777777" w:rsidR="00DD1728" w:rsidRDefault="00DD1728" w:rsidP="005C7676">
      <w:pPr>
        <w:spacing w:after="0" w:line="240" w:lineRule="auto"/>
        <w:jc w:val="both"/>
        <w:rPr>
          <w:rFonts w:ascii="Arial" w:hAnsi="Arial" w:cs="Arial"/>
          <w:sz w:val="20"/>
          <w:szCs w:val="20"/>
        </w:rPr>
      </w:pPr>
    </w:p>
    <w:p w14:paraId="25E87838" w14:textId="77777777" w:rsidR="00087820" w:rsidRDefault="00087820" w:rsidP="005C7676">
      <w:pPr>
        <w:spacing w:after="0" w:line="240" w:lineRule="auto"/>
        <w:jc w:val="both"/>
        <w:rPr>
          <w:rFonts w:ascii="Arial" w:hAnsi="Arial" w:cs="Arial"/>
          <w:sz w:val="20"/>
          <w:szCs w:val="20"/>
        </w:rPr>
      </w:pPr>
    </w:p>
    <w:p w14:paraId="6258C1CD" w14:textId="77777777" w:rsidR="00087820" w:rsidRDefault="00087820" w:rsidP="005C7676">
      <w:pPr>
        <w:spacing w:after="0" w:line="240" w:lineRule="auto"/>
        <w:jc w:val="both"/>
        <w:rPr>
          <w:rFonts w:ascii="Arial" w:hAnsi="Arial" w:cs="Arial"/>
          <w:sz w:val="20"/>
          <w:szCs w:val="20"/>
        </w:rPr>
      </w:pPr>
    </w:p>
    <w:p w14:paraId="020FBDED" w14:textId="77777777" w:rsidR="00087820" w:rsidRPr="003B326A" w:rsidRDefault="00087820" w:rsidP="005C7676">
      <w:pPr>
        <w:spacing w:after="0" w:line="240" w:lineRule="auto"/>
        <w:jc w:val="both"/>
        <w:rPr>
          <w:rFonts w:ascii="Arial" w:hAnsi="Arial" w:cs="Arial"/>
          <w:sz w:val="20"/>
          <w:szCs w:val="20"/>
        </w:rPr>
      </w:pPr>
    </w:p>
    <w:p w14:paraId="6D3B7FA1"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lastRenderedPageBreak/>
        <w:t>24. člen</w:t>
      </w:r>
    </w:p>
    <w:p w14:paraId="1E9C3BFA"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Izvajalec mora med izvajanjem del po tej pogodbi obvestiti naročnika o morebitnih spremembah in poslati informacije o novih podizvajalcih iz prejšnje točke, ki jih namerava naknadno vključiti v izvajanje storitev po tej pogodbi, in sicer najkasneje v roku petih dni po spremembi. V primeru vključitve novih podizvajalcev mora izvajalec skupaj z obvestilo naročniku posredovati tudi dokumente iz drugega odstavka 94. člena ZJN-3.</w:t>
      </w:r>
    </w:p>
    <w:p w14:paraId="6DD6D70A" w14:textId="77777777" w:rsidR="008E2DC2" w:rsidRDefault="008E2DC2" w:rsidP="005C7676">
      <w:pPr>
        <w:spacing w:after="0" w:line="240" w:lineRule="auto"/>
        <w:jc w:val="both"/>
        <w:rPr>
          <w:rFonts w:ascii="Arial" w:hAnsi="Arial" w:cs="Arial"/>
          <w:sz w:val="20"/>
          <w:szCs w:val="20"/>
        </w:rPr>
      </w:pPr>
    </w:p>
    <w:p w14:paraId="6AB59C4A" w14:textId="77777777" w:rsidR="00DD1728" w:rsidRPr="00411CFA" w:rsidRDefault="00DD1728" w:rsidP="005C7676">
      <w:pPr>
        <w:spacing w:after="0" w:line="240" w:lineRule="auto"/>
        <w:jc w:val="both"/>
        <w:rPr>
          <w:rFonts w:ascii="Arial" w:hAnsi="Arial" w:cs="Arial"/>
          <w:sz w:val="20"/>
          <w:szCs w:val="20"/>
        </w:rPr>
      </w:pPr>
    </w:p>
    <w:p w14:paraId="5439C51B"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25. člen</w:t>
      </w:r>
    </w:p>
    <w:p w14:paraId="474B912C"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Naročnik bo izvedel neposredno plačilo opravljenih storitev po tej pogodbi le tistemu podizvajalcu, ki bo predložil zahtevo za neposredno plačilo. V tem primeru so neposredna plačila obvezna po zakonu in izvajalec daje naročniku pooblastilo, da na podlagi potrjenega računa oziroma situacije s strani izvajalca, neposredno plačuje podizvajalcu. Glavni izvajalec mora svojemu računu ali situaciji priložiti račun ali situacijo podizvajalca, ki ga je predhodno potrdil.</w:t>
      </w:r>
    </w:p>
    <w:p w14:paraId="390D2232" w14:textId="77777777" w:rsidR="00DD1728" w:rsidRPr="00411CFA" w:rsidRDefault="00DD1728" w:rsidP="005C7676">
      <w:pPr>
        <w:spacing w:after="0" w:line="240" w:lineRule="auto"/>
        <w:jc w:val="both"/>
        <w:rPr>
          <w:rFonts w:ascii="Arial" w:hAnsi="Arial" w:cs="Arial"/>
          <w:sz w:val="20"/>
          <w:szCs w:val="20"/>
        </w:rPr>
      </w:pPr>
    </w:p>
    <w:p w14:paraId="47E5B081"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26. člen</w:t>
      </w:r>
    </w:p>
    <w:p w14:paraId="51B1249F"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V primeru, ko podizvajalec ni podal zahteve za neposredno plačilo svojih opravljenih storitev, bo naročnik od glavnega izvajalca zahteval, da mu v roku 60 dni od plačila končnega računa oz. situacije pošlje svojo pisno izjavo in pisno izjavo podizvajalca, da je podizvajalec prejel plačilo za izvedene storitve, neposredno povezane s predmetom te pogodbe.</w:t>
      </w:r>
    </w:p>
    <w:p w14:paraId="13D6C6D9" w14:textId="77777777" w:rsidR="00DD1728" w:rsidRPr="00411CFA" w:rsidRDefault="00DD1728" w:rsidP="005C7676">
      <w:pPr>
        <w:spacing w:after="0" w:line="240" w:lineRule="auto"/>
        <w:jc w:val="both"/>
        <w:rPr>
          <w:rFonts w:ascii="Arial" w:hAnsi="Arial" w:cs="Arial"/>
          <w:sz w:val="20"/>
          <w:szCs w:val="20"/>
        </w:rPr>
      </w:pPr>
    </w:p>
    <w:p w14:paraId="31973991"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27. člen</w:t>
      </w:r>
    </w:p>
    <w:p w14:paraId="316B41CE" w14:textId="3500D92C"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Izvajalec v celoti odgovarja za izpolnitev te pogodbe proti naročniku, ne glede na število podizvajalcev.</w:t>
      </w:r>
    </w:p>
    <w:p w14:paraId="7AC83740" w14:textId="77777777" w:rsidR="000C42D0" w:rsidRPr="00411CFA" w:rsidRDefault="000C42D0" w:rsidP="005C7676">
      <w:pPr>
        <w:spacing w:after="0" w:line="240" w:lineRule="auto"/>
        <w:jc w:val="both"/>
        <w:rPr>
          <w:rFonts w:ascii="Arial" w:hAnsi="Arial" w:cs="Arial"/>
          <w:sz w:val="20"/>
          <w:szCs w:val="20"/>
        </w:rPr>
      </w:pPr>
    </w:p>
    <w:p w14:paraId="6DFC9406"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28. člen</w:t>
      </w:r>
    </w:p>
    <w:p w14:paraId="0DC79B1A"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 xml:space="preserve">Izvajalec je odgovoren za delovanje, zamude in malomarnost svojih podizvajalcev in njihovih zastopnikov ali zaposlenih, kot da bi to bilo delovanje, zamude ali malomarnost izvajalca, njegovega pooblaščenca ali zaposlenih. Naročnikova odobritev za sklenitev </w:t>
      </w:r>
      <w:proofErr w:type="spellStart"/>
      <w:r w:rsidRPr="00411CFA">
        <w:rPr>
          <w:rFonts w:ascii="Arial" w:hAnsi="Arial" w:cs="Arial"/>
          <w:sz w:val="20"/>
          <w:szCs w:val="20"/>
        </w:rPr>
        <w:t>podizvajalske</w:t>
      </w:r>
      <w:proofErr w:type="spellEnd"/>
      <w:r w:rsidRPr="00411CFA">
        <w:rPr>
          <w:rFonts w:ascii="Arial" w:hAnsi="Arial" w:cs="Arial"/>
          <w:sz w:val="20"/>
          <w:szCs w:val="20"/>
        </w:rPr>
        <w:t xml:space="preserve"> pogodbe za kateri koli del pogodbe ali odobritev podizvajalcu, da izvede kateri koli del pogodbenih del, ne odveže izvajalca katerih koli pogodbenih obveznosti.</w:t>
      </w:r>
    </w:p>
    <w:p w14:paraId="3D95DDBB" w14:textId="77777777" w:rsidR="00DD1728" w:rsidRPr="00411CFA" w:rsidRDefault="00DD1728" w:rsidP="005C7676">
      <w:pPr>
        <w:spacing w:after="0" w:line="240" w:lineRule="auto"/>
        <w:jc w:val="both"/>
        <w:rPr>
          <w:rFonts w:ascii="Arial" w:hAnsi="Arial" w:cs="Arial"/>
          <w:sz w:val="20"/>
          <w:szCs w:val="20"/>
        </w:rPr>
      </w:pPr>
    </w:p>
    <w:p w14:paraId="39682BFF"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29. člen</w:t>
      </w:r>
    </w:p>
    <w:p w14:paraId="779A2D10" w14:textId="77777777" w:rsidR="00EF42D2" w:rsidRDefault="00DD1728" w:rsidP="005C7676">
      <w:pPr>
        <w:spacing w:after="0" w:line="240" w:lineRule="auto"/>
        <w:jc w:val="both"/>
        <w:rPr>
          <w:rFonts w:ascii="Arial" w:hAnsi="Arial" w:cs="Arial"/>
          <w:sz w:val="20"/>
          <w:szCs w:val="20"/>
        </w:rPr>
      </w:pPr>
      <w:r w:rsidRPr="00411CFA">
        <w:rPr>
          <w:rFonts w:ascii="Arial" w:hAnsi="Arial" w:cs="Arial"/>
          <w:sz w:val="20"/>
          <w:szCs w:val="20"/>
        </w:rPr>
        <w:t xml:space="preserve">V primeru, da je izvajalec sposobnost za izvedbo javnega naročila izkazal s podizvajalcem, izvajalec brez predhodnega pisnega soglasja naročnika ne sme samovoljno zamenjati takšnega podizvajalca z drugim podizvajalcem, razen v primeru, da naročnik za to da soglasje, s sklenitvijo aneksa k tej pogodbi. </w:t>
      </w:r>
    </w:p>
    <w:p w14:paraId="0868BEAF" w14:textId="77777777" w:rsidR="00EF42D2" w:rsidRDefault="00EF42D2" w:rsidP="005C7676">
      <w:pPr>
        <w:spacing w:after="0" w:line="240" w:lineRule="auto"/>
        <w:jc w:val="both"/>
        <w:rPr>
          <w:rFonts w:ascii="Arial" w:hAnsi="Arial" w:cs="Arial"/>
          <w:sz w:val="20"/>
          <w:szCs w:val="20"/>
        </w:rPr>
      </w:pPr>
    </w:p>
    <w:p w14:paraId="6C6CA00A" w14:textId="70BFC801" w:rsidR="00C8248F" w:rsidRDefault="00DD1728" w:rsidP="005C7676">
      <w:pPr>
        <w:spacing w:after="0" w:line="240" w:lineRule="auto"/>
        <w:jc w:val="both"/>
        <w:rPr>
          <w:rFonts w:ascii="Arial" w:hAnsi="Arial" w:cs="Arial"/>
          <w:sz w:val="20"/>
          <w:szCs w:val="20"/>
        </w:rPr>
      </w:pPr>
      <w:r w:rsidRPr="00411CFA">
        <w:rPr>
          <w:rFonts w:ascii="Arial" w:hAnsi="Arial" w:cs="Arial"/>
          <w:sz w:val="20"/>
          <w:szCs w:val="20"/>
        </w:rPr>
        <w:t>Vsak novi podizvajalec, ki ga angažira izvajalec, mora izpolnjevati vse pogoje, ki jih je za podizvajalce v razpisni dokumentaciji določil naročnik. V kolikor je izvajalec z zamenjanim podizvajalcem izpolnil kakšnega od pogojev za priznanje sposobnosti za izvedbo javnega naročila, lahko podizvajalca nadomesti zgolj s podizvajalcem, ki izpolnjuje pogoje, s katerimi je izvajalec dokazoval sposobnost za izvedbo javnega naročila.</w:t>
      </w:r>
    </w:p>
    <w:p w14:paraId="1E4487A3" w14:textId="77777777" w:rsidR="00C8248F" w:rsidRPr="00411CFA" w:rsidRDefault="00C8248F" w:rsidP="005C7676">
      <w:pPr>
        <w:spacing w:after="0" w:line="240" w:lineRule="auto"/>
        <w:jc w:val="both"/>
        <w:rPr>
          <w:rFonts w:ascii="Arial" w:hAnsi="Arial" w:cs="Arial"/>
          <w:sz w:val="20"/>
          <w:szCs w:val="20"/>
        </w:rPr>
      </w:pPr>
    </w:p>
    <w:p w14:paraId="46143030"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30. člen</w:t>
      </w:r>
    </w:p>
    <w:p w14:paraId="0F896F37"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Če naročnik ugotovi, da podizvajalec ni sposoben opravljati svojih nalog, lahko naročnik od izvajalca zahteva, da ali zagotovi nadomestnega podizvajalca s kvalifikacijami in izkušnjami, ki so sprejemljive za naročnika ali nadaljuje z izvajanjem naročila sam.</w:t>
      </w:r>
    </w:p>
    <w:p w14:paraId="30F5E884" w14:textId="77777777" w:rsidR="00087820" w:rsidRDefault="00087820" w:rsidP="005C7676">
      <w:pPr>
        <w:spacing w:after="0" w:line="240" w:lineRule="auto"/>
        <w:jc w:val="both"/>
        <w:rPr>
          <w:rFonts w:ascii="Arial" w:hAnsi="Arial" w:cs="Arial"/>
          <w:sz w:val="20"/>
          <w:szCs w:val="20"/>
        </w:rPr>
      </w:pPr>
    </w:p>
    <w:p w14:paraId="64E5EB5E" w14:textId="77777777" w:rsidR="00087820" w:rsidRDefault="00087820" w:rsidP="005C7676">
      <w:pPr>
        <w:spacing w:after="0" w:line="240" w:lineRule="auto"/>
        <w:jc w:val="both"/>
        <w:rPr>
          <w:rFonts w:ascii="Arial" w:hAnsi="Arial" w:cs="Arial"/>
          <w:sz w:val="20"/>
          <w:szCs w:val="20"/>
        </w:rPr>
      </w:pPr>
    </w:p>
    <w:p w14:paraId="638356B4" w14:textId="77777777" w:rsidR="00087820" w:rsidRDefault="00087820" w:rsidP="005C7676">
      <w:pPr>
        <w:spacing w:after="0" w:line="240" w:lineRule="auto"/>
        <w:jc w:val="both"/>
        <w:rPr>
          <w:rFonts w:ascii="Arial" w:hAnsi="Arial" w:cs="Arial"/>
          <w:sz w:val="20"/>
          <w:szCs w:val="20"/>
        </w:rPr>
      </w:pPr>
    </w:p>
    <w:p w14:paraId="267C594A" w14:textId="77777777" w:rsidR="00DD1728" w:rsidRPr="00411CFA" w:rsidRDefault="00DD1728" w:rsidP="005C7676">
      <w:pPr>
        <w:spacing w:after="0" w:line="240" w:lineRule="auto"/>
        <w:jc w:val="both"/>
        <w:rPr>
          <w:rFonts w:ascii="Arial" w:hAnsi="Arial" w:cs="Arial"/>
          <w:sz w:val="20"/>
          <w:szCs w:val="20"/>
        </w:rPr>
      </w:pPr>
    </w:p>
    <w:p w14:paraId="0B7A2A3A"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lastRenderedPageBreak/>
        <w:t>31. člen</w:t>
      </w:r>
    </w:p>
    <w:p w14:paraId="6797FC51" w14:textId="77777777" w:rsidR="00EF42D2" w:rsidRDefault="00DD1728" w:rsidP="005C7676">
      <w:pPr>
        <w:spacing w:after="0" w:line="240" w:lineRule="auto"/>
        <w:jc w:val="both"/>
        <w:rPr>
          <w:rFonts w:ascii="Arial" w:hAnsi="Arial" w:cs="Arial"/>
          <w:sz w:val="20"/>
          <w:szCs w:val="20"/>
        </w:rPr>
      </w:pPr>
      <w:r w:rsidRPr="00411CFA">
        <w:rPr>
          <w:rFonts w:ascii="Arial" w:hAnsi="Arial" w:cs="Arial"/>
          <w:sz w:val="20"/>
          <w:szCs w:val="20"/>
        </w:rPr>
        <w:t xml:space="preserve">Izvajalec ob dolžni skrbnosti in prizadevnosti ter v skladu z določbami pogodbe in veljavnih predpisov izvrši vsa dela v obsegu, kot je določen v pogodbi in tehnični dokumentaciji naročnika, jih dokonča in odpravi morebitne pomanjkljivosti in napake. </w:t>
      </w:r>
    </w:p>
    <w:p w14:paraId="392DBAF6" w14:textId="77777777" w:rsidR="00EF42D2" w:rsidRDefault="00EF42D2" w:rsidP="005C7676">
      <w:pPr>
        <w:spacing w:after="0" w:line="240" w:lineRule="auto"/>
        <w:jc w:val="both"/>
        <w:rPr>
          <w:rFonts w:ascii="Arial" w:hAnsi="Arial" w:cs="Arial"/>
          <w:sz w:val="20"/>
          <w:szCs w:val="20"/>
        </w:rPr>
      </w:pPr>
    </w:p>
    <w:p w14:paraId="68B2AB57" w14:textId="4CB79075"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Izvajalec zagotovi celotno vodenje, osebje, materiale, opremo in vse drugo, kar je začasno ali trajno potrebno pri izvajanju, dokončanju in odpravljanju morebitnih pomanjkljivosti in napak, če je tako navedeno v pogodbi ali je to iz nje mogoče upravičeno sklepati.</w:t>
      </w:r>
    </w:p>
    <w:p w14:paraId="655C5A76" w14:textId="77777777" w:rsidR="00BC250D" w:rsidRPr="00411CFA" w:rsidRDefault="00BC250D" w:rsidP="005C7676">
      <w:pPr>
        <w:spacing w:after="0" w:line="240" w:lineRule="auto"/>
        <w:jc w:val="both"/>
        <w:rPr>
          <w:rFonts w:ascii="Arial" w:hAnsi="Arial" w:cs="Arial"/>
          <w:sz w:val="20"/>
          <w:szCs w:val="20"/>
        </w:rPr>
      </w:pPr>
    </w:p>
    <w:p w14:paraId="29641242"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32. člen</w:t>
      </w:r>
    </w:p>
    <w:p w14:paraId="61BB4020" w14:textId="1AD16330" w:rsidR="00EF42D2" w:rsidRDefault="00DD1728" w:rsidP="008E2DC2">
      <w:pPr>
        <w:spacing w:line="240" w:lineRule="auto"/>
        <w:jc w:val="both"/>
        <w:rPr>
          <w:rFonts w:ascii="Arial" w:hAnsi="Arial" w:cs="Arial"/>
          <w:sz w:val="20"/>
          <w:szCs w:val="20"/>
        </w:rPr>
      </w:pPr>
      <w:r w:rsidRPr="00411CFA">
        <w:rPr>
          <w:rFonts w:ascii="Arial" w:hAnsi="Arial" w:cs="Arial"/>
          <w:sz w:val="20"/>
          <w:szCs w:val="20"/>
        </w:rPr>
        <w:t>Izvajalec prevzame celotno odgovornost za izvedbo predmeta te pogodbe.</w:t>
      </w:r>
    </w:p>
    <w:p w14:paraId="5AE6729C" w14:textId="77777777" w:rsidR="00DD1728" w:rsidRPr="003B326A" w:rsidRDefault="00DD1728" w:rsidP="005C7676">
      <w:pPr>
        <w:spacing w:after="0" w:line="240" w:lineRule="auto"/>
        <w:jc w:val="center"/>
        <w:rPr>
          <w:rFonts w:ascii="Arial" w:hAnsi="Arial" w:cs="Arial"/>
          <w:b/>
          <w:sz w:val="20"/>
          <w:szCs w:val="20"/>
        </w:rPr>
      </w:pPr>
      <w:r w:rsidRPr="003B326A">
        <w:rPr>
          <w:rFonts w:ascii="Arial" w:hAnsi="Arial" w:cs="Arial"/>
          <w:b/>
          <w:sz w:val="20"/>
          <w:szCs w:val="20"/>
        </w:rPr>
        <w:t>VII. POGODBENA VREDNOST</w:t>
      </w:r>
    </w:p>
    <w:p w14:paraId="55C7AEA0"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33. člen</w:t>
      </w:r>
    </w:p>
    <w:p w14:paraId="688315CD"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Skupna vrednost pogodbe</w:t>
      </w:r>
      <w:r>
        <w:rPr>
          <w:rFonts w:ascii="Arial" w:hAnsi="Arial" w:cs="Arial"/>
          <w:sz w:val="20"/>
          <w:szCs w:val="20"/>
        </w:rPr>
        <w:t>nih del</w:t>
      </w:r>
      <w:r w:rsidRPr="00411CFA">
        <w:rPr>
          <w:rFonts w:ascii="Arial" w:hAnsi="Arial" w:cs="Arial"/>
          <w:sz w:val="20"/>
          <w:szCs w:val="20"/>
        </w:rPr>
        <w:t xml:space="preserve"> znaša:</w:t>
      </w:r>
    </w:p>
    <w:p w14:paraId="07E845F9"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______________ EUR brez DDV oz. _____________EUR z vključenim DDV,</w:t>
      </w:r>
    </w:p>
    <w:p w14:paraId="74D11588"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in sicer: </w:t>
      </w:r>
    </w:p>
    <w:p w14:paraId="1433E577" w14:textId="77777777" w:rsidR="00DD1728" w:rsidRDefault="00DD1728" w:rsidP="006D2F11">
      <w:pPr>
        <w:pStyle w:val="Odstavekseznama"/>
        <w:numPr>
          <w:ilvl w:val="0"/>
          <w:numId w:val="29"/>
        </w:numPr>
        <w:spacing w:after="160" w:line="240" w:lineRule="auto"/>
        <w:jc w:val="both"/>
        <w:rPr>
          <w:rFonts w:ascii="Arial" w:hAnsi="Arial" w:cs="Arial"/>
          <w:sz w:val="20"/>
          <w:szCs w:val="20"/>
        </w:rPr>
      </w:pPr>
      <w:r w:rsidRPr="003B326A">
        <w:rPr>
          <w:rFonts w:ascii="Arial" w:hAnsi="Arial" w:cs="Arial"/>
          <w:sz w:val="20"/>
          <w:szCs w:val="20"/>
        </w:rPr>
        <w:t xml:space="preserve">vse pogodbene aktivnosti do vzpostavitve produkcijskega delovanja spletnega portala______________ EUR brez DDV oz. _____________ EUR z DDV; </w:t>
      </w:r>
    </w:p>
    <w:p w14:paraId="25F6BECE" w14:textId="41367EA3" w:rsidR="00DD1728" w:rsidRPr="003B326A" w:rsidRDefault="00DD1728" w:rsidP="006D2F11">
      <w:pPr>
        <w:pStyle w:val="Odstavekseznama"/>
        <w:numPr>
          <w:ilvl w:val="0"/>
          <w:numId w:val="29"/>
        </w:numPr>
        <w:spacing w:after="160" w:line="240" w:lineRule="auto"/>
        <w:jc w:val="both"/>
        <w:rPr>
          <w:rFonts w:ascii="Arial" w:hAnsi="Arial" w:cs="Arial"/>
          <w:sz w:val="20"/>
          <w:szCs w:val="20"/>
        </w:rPr>
      </w:pPr>
      <w:r w:rsidRPr="003B326A">
        <w:rPr>
          <w:rFonts w:ascii="Arial" w:hAnsi="Arial" w:cs="Arial"/>
          <w:sz w:val="20"/>
          <w:szCs w:val="20"/>
        </w:rPr>
        <w:t>go</w:t>
      </w:r>
      <w:r w:rsidR="00E7106B">
        <w:rPr>
          <w:rFonts w:ascii="Arial" w:hAnsi="Arial" w:cs="Arial"/>
          <w:sz w:val="20"/>
          <w:szCs w:val="20"/>
        </w:rPr>
        <w:t>stovanje in vzdrževanje spletnega portala</w:t>
      </w:r>
      <w:r w:rsidRPr="003B326A">
        <w:rPr>
          <w:rFonts w:ascii="Arial" w:hAnsi="Arial" w:cs="Arial"/>
          <w:sz w:val="20"/>
          <w:szCs w:val="20"/>
        </w:rPr>
        <w:t xml:space="preserve"> v produkcijskem delovanju za </w:t>
      </w:r>
      <w:r w:rsidRPr="00694860">
        <w:rPr>
          <w:rFonts w:ascii="Arial" w:hAnsi="Arial" w:cs="Arial"/>
          <w:sz w:val="20"/>
          <w:szCs w:val="20"/>
        </w:rPr>
        <w:t>obdobje</w:t>
      </w:r>
      <w:r w:rsidRPr="003B326A">
        <w:rPr>
          <w:rFonts w:ascii="Arial" w:hAnsi="Arial" w:cs="Arial"/>
          <w:sz w:val="20"/>
          <w:szCs w:val="20"/>
        </w:rPr>
        <w:t xml:space="preserve"> </w:t>
      </w:r>
      <w:r w:rsidR="00EF42D2">
        <w:rPr>
          <w:rFonts w:ascii="Arial" w:hAnsi="Arial" w:cs="Arial"/>
          <w:sz w:val="20"/>
          <w:szCs w:val="20"/>
        </w:rPr>
        <w:t>36</w:t>
      </w:r>
      <w:r w:rsidRPr="003B326A">
        <w:rPr>
          <w:rFonts w:ascii="Arial" w:hAnsi="Arial" w:cs="Arial"/>
          <w:sz w:val="20"/>
          <w:szCs w:val="20"/>
        </w:rPr>
        <w:t xml:space="preserve"> </w:t>
      </w:r>
      <w:r w:rsidRPr="00EF42D2">
        <w:rPr>
          <w:rFonts w:ascii="Arial" w:hAnsi="Arial" w:cs="Arial"/>
          <w:sz w:val="20"/>
          <w:szCs w:val="20"/>
        </w:rPr>
        <w:t>mesecev</w:t>
      </w:r>
      <w:r w:rsidRPr="003B326A">
        <w:rPr>
          <w:rFonts w:ascii="Arial" w:hAnsi="Arial" w:cs="Arial"/>
          <w:sz w:val="20"/>
          <w:szCs w:val="20"/>
        </w:rPr>
        <w:t>______________ EUR brez DDV oz. _____________ EUR z DDV,</w:t>
      </w:r>
    </w:p>
    <w:p w14:paraId="06029DA3" w14:textId="43DDCE4B" w:rsidR="00DD1728" w:rsidRPr="00411CFA" w:rsidRDefault="00DD1728" w:rsidP="005C7676">
      <w:pPr>
        <w:spacing w:line="240" w:lineRule="auto"/>
        <w:jc w:val="both"/>
        <w:rPr>
          <w:rFonts w:ascii="Arial" w:hAnsi="Arial" w:cs="Arial"/>
          <w:sz w:val="20"/>
          <w:szCs w:val="20"/>
        </w:rPr>
      </w:pPr>
      <w:r>
        <w:rPr>
          <w:rFonts w:ascii="Arial" w:hAnsi="Arial" w:cs="Arial"/>
          <w:sz w:val="20"/>
          <w:szCs w:val="20"/>
        </w:rPr>
        <w:t>Pavšalni m</w:t>
      </w:r>
      <w:r w:rsidRPr="00411CFA">
        <w:rPr>
          <w:rFonts w:ascii="Arial" w:hAnsi="Arial" w:cs="Arial"/>
          <w:sz w:val="20"/>
          <w:szCs w:val="20"/>
        </w:rPr>
        <w:t xml:space="preserve">esečni znesek gostovanja in vzdrževanja </w:t>
      </w:r>
      <w:r w:rsidR="00E7106B">
        <w:rPr>
          <w:rFonts w:ascii="Arial" w:hAnsi="Arial" w:cs="Arial"/>
          <w:sz w:val="20"/>
          <w:szCs w:val="20"/>
        </w:rPr>
        <w:t xml:space="preserve">spletnega portala </w:t>
      </w:r>
      <w:r w:rsidRPr="00411CFA">
        <w:rPr>
          <w:rFonts w:ascii="Arial" w:hAnsi="Arial" w:cs="Arial"/>
          <w:sz w:val="20"/>
          <w:szCs w:val="20"/>
        </w:rPr>
        <w:t>po tej pogodbi znaša:</w:t>
      </w:r>
    </w:p>
    <w:p w14:paraId="2D661D8E"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______________ EUR brez DDV oz. ______________ EUR z DDV.</w:t>
      </w:r>
    </w:p>
    <w:p w14:paraId="2F52F38F" w14:textId="77777777" w:rsidR="000C42D0" w:rsidRDefault="000C42D0" w:rsidP="005C7676">
      <w:pPr>
        <w:spacing w:after="0" w:line="240" w:lineRule="auto"/>
        <w:jc w:val="both"/>
        <w:rPr>
          <w:rFonts w:ascii="Arial" w:hAnsi="Arial" w:cs="Arial"/>
          <w:sz w:val="20"/>
          <w:szCs w:val="20"/>
        </w:rPr>
      </w:pPr>
    </w:p>
    <w:p w14:paraId="33F13EF9" w14:textId="0084F42E" w:rsidR="00EF42D2" w:rsidRPr="00EF42D2" w:rsidRDefault="00EF42D2" w:rsidP="00EF42D2">
      <w:pPr>
        <w:spacing w:after="0" w:line="240" w:lineRule="auto"/>
        <w:jc w:val="both"/>
        <w:rPr>
          <w:rFonts w:ascii="Arial" w:hAnsi="Arial" w:cs="Arial"/>
          <w:sz w:val="20"/>
          <w:szCs w:val="20"/>
        </w:rPr>
      </w:pPr>
      <w:r w:rsidRPr="00EF42D2">
        <w:rPr>
          <w:rFonts w:ascii="Arial" w:hAnsi="Arial" w:cs="Arial"/>
          <w:sz w:val="20"/>
          <w:szCs w:val="20"/>
        </w:rPr>
        <w:t xml:space="preserve">Pavšalni mesečni znesek gostovanja in vzdrževanja spletnega portala vključuje do 6 enostavnih uredniških oz. programerskih ur v enem mesecu. </w:t>
      </w:r>
      <w:r w:rsidR="004F17F2">
        <w:rPr>
          <w:rFonts w:ascii="Arial" w:hAnsi="Arial" w:cs="Arial"/>
          <w:sz w:val="20"/>
          <w:szCs w:val="20"/>
        </w:rPr>
        <w:t>Izvajalec mora o</w:t>
      </w:r>
      <w:r w:rsidR="004F17F2" w:rsidRPr="004F17F2">
        <w:rPr>
          <w:rFonts w:ascii="Arial" w:hAnsi="Arial" w:cs="Arial"/>
          <w:sz w:val="20"/>
          <w:szCs w:val="20"/>
        </w:rPr>
        <w:t>bvezno</w:t>
      </w:r>
      <w:r w:rsidR="004F17F2">
        <w:rPr>
          <w:rFonts w:ascii="Arial" w:hAnsi="Arial" w:cs="Arial"/>
          <w:sz w:val="20"/>
          <w:szCs w:val="20"/>
        </w:rPr>
        <w:t xml:space="preserve"> pripraviti redno mesečno poročilo</w:t>
      </w:r>
      <w:r w:rsidR="004F17F2" w:rsidRPr="004F17F2">
        <w:rPr>
          <w:rFonts w:ascii="Arial" w:hAnsi="Arial" w:cs="Arial"/>
          <w:sz w:val="20"/>
          <w:szCs w:val="20"/>
        </w:rPr>
        <w:t xml:space="preserve"> o dejansko opravljenem delu, njegovi vsebini in obsegu ter </w:t>
      </w:r>
      <w:r w:rsidR="004F17F2">
        <w:rPr>
          <w:rFonts w:ascii="Arial" w:hAnsi="Arial" w:cs="Arial"/>
          <w:sz w:val="20"/>
          <w:szCs w:val="20"/>
        </w:rPr>
        <w:t>ga priložiti računu.</w:t>
      </w:r>
    </w:p>
    <w:p w14:paraId="1C569336" w14:textId="77777777" w:rsidR="00DD1728" w:rsidRPr="00411CFA" w:rsidRDefault="00DD1728" w:rsidP="005C7676">
      <w:pPr>
        <w:spacing w:after="0" w:line="240" w:lineRule="auto"/>
        <w:jc w:val="both"/>
        <w:rPr>
          <w:rFonts w:ascii="Arial" w:hAnsi="Arial" w:cs="Arial"/>
          <w:sz w:val="20"/>
          <w:szCs w:val="20"/>
        </w:rPr>
      </w:pPr>
    </w:p>
    <w:p w14:paraId="405A456D"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34. člen</w:t>
      </w:r>
    </w:p>
    <w:p w14:paraId="62263306"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Davek na dodano vrednost se zaračuna vsakič ob izstavitvi računa po veljavni stopnji v skladu zakonom, ki ureja davek na dodano vrednost.</w:t>
      </w:r>
    </w:p>
    <w:p w14:paraId="6E805182" w14:textId="77777777" w:rsidR="00DD1728" w:rsidRPr="00411CFA" w:rsidRDefault="00DD1728" w:rsidP="005C7676">
      <w:pPr>
        <w:spacing w:after="0" w:line="240" w:lineRule="auto"/>
        <w:jc w:val="both"/>
        <w:rPr>
          <w:rFonts w:ascii="Arial" w:hAnsi="Arial" w:cs="Arial"/>
          <w:sz w:val="20"/>
          <w:szCs w:val="20"/>
        </w:rPr>
      </w:pPr>
    </w:p>
    <w:p w14:paraId="4BC3CA62" w14:textId="77777777" w:rsidR="00DD1728" w:rsidRPr="00411CFA" w:rsidRDefault="00DD1728" w:rsidP="005C7676">
      <w:pPr>
        <w:spacing w:line="240" w:lineRule="auto"/>
        <w:jc w:val="center"/>
        <w:rPr>
          <w:rFonts w:ascii="Arial" w:hAnsi="Arial" w:cs="Arial"/>
          <w:sz w:val="20"/>
          <w:szCs w:val="20"/>
        </w:rPr>
      </w:pPr>
      <w:r w:rsidRPr="00411CFA">
        <w:rPr>
          <w:rFonts w:ascii="Arial" w:hAnsi="Arial" w:cs="Arial"/>
          <w:sz w:val="20"/>
          <w:szCs w:val="20"/>
        </w:rPr>
        <w:t>35. člen</w:t>
      </w:r>
    </w:p>
    <w:p w14:paraId="490B22D4" w14:textId="22DEA29A" w:rsidR="00C8248F" w:rsidRDefault="00DD1728" w:rsidP="005C7676">
      <w:pPr>
        <w:spacing w:line="240" w:lineRule="auto"/>
        <w:jc w:val="both"/>
        <w:rPr>
          <w:rFonts w:ascii="Arial" w:hAnsi="Arial" w:cs="Arial"/>
          <w:sz w:val="20"/>
          <w:szCs w:val="20"/>
        </w:rPr>
      </w:pPr>
      <w:r w:rsidRPr="00411CFA">
        <w:rPr>
          <w:rFonts w:ascii="Arial" w:hAnsi="Arial" w:cs="Arial"/>
          <w:sz w:val="20"/>
          <w:szCs w:val="20"/>
        </w:rPr>
        <w:t>Pogodbena cena je za storitve vzdrževanja</w:t>
      </w:r>
      <w:r>
        <w:rPr>
          <w:rFonts w:ascii="Arial" w:hAnsi="Arial" w:cs="Arial"/>
          <w:sz w:val="20"/>
          <w:szCs w:val="20"/>
        </w:rPr>
        <w:t xml:space="preserve"> in gostovanja</w:t>
      </w:r>
      <w:r w:rsidRPr="00411CFA">
        <w:rPr>
          <w:rFonts w:ascii="Arial" w:hAnsi="Arial" w:cs="Arial"/>
          <w:sz w:val="20"/>
          <w:szCs w:val="20"/>
        </w:rPr>
        <w:t xml:space="preserve"> celotno obdobje veljavnosti pogodbe fiksna in nespremenljiva.</w:t>
      </w:r>
      <w:r>
        <w:rPr>
          <w:rFonts w:ascii="Arial" w:hAnsi="Arial" w:cs="Arial"/>
          <w:sz w:val="20"/>
          <w:szCs w:val="20"/>
        </w:rPr>
        <w:t xml:space="preserve"> </w:t>
      </w:r>
      <w:r w:rsidRPr="006600D8">
        <w:rPr>
          <w:rFonts w:ascii="Arial" w:hAnsi="Arial" w:cs="Arial"/>
          <w:sz w:val="20"/>
          <w:szCs w:val="20"/>
        </w:rPr>
        <w:t>Potni stroški in ostalih povezani stroški (npr. materialni stroški) za opravljanje storitev po tej pogodbi so vključeni v pogodbeno ceno.</w:t>
      </w:r>
    </w:p>
    <w:p w14:paraId="5210C3E3" w14:textId="77777777" w:rsidR="00EF42D2" w:rsidRPr="00411CFA" w:rsidRDefault="00EF42D2" w:rsidP="00EF42D2">
      <w:pPr>
        <w:spacing w:after="0" w:line="240" w:lineRule="auto"/>
        <w:jc w:val="both"/>
        <w:rPr>
          <w:rFonts w:ascii="Arial" w:hAnsi="Arial" w:cs="Arial"/>
          <w:sz w:val="20"/>
          <w:szCs w:val="20"/>
        </w:rPr>
      </w:pPr>
    </w:p>
    <w:p w14:paraId="4B43E838" w14:textId="77777777" w:rsidR="00DD1728" w:rsidRPr="001C569B" w:rsidRDefault="00DD1728" w:rsidP="005C7676">
      <w:pPr>
        <w:spacing w:after="0" w:line="240" w:lineRule="auto"/>
        <w:jc w:val="center"/>
        <w:rPr>
          <w:rFonts w:ascii="Arial" w:hAnsi="Arial" w:cs="Arial"/>
          <w:b/>
          <w:sz w:val="20"/>
          <w:szCs w:val="20"/>
        </w:rPr>
      </w:pPr>
      <w:r w:rsidRPr="001C569B">
        <w:rPr>
          <w:rFonts w:ascii="Arial" w:hAnsi="Arial" w:cs="Arial"/>
          <w:b/>
          <w:sz w:val="20"/>
          <w:szCs w:val="20"/>
        </w:rPr>
        <w:t>VIII. PLAČILNI POGOJI IN NAČIN PLAČILA</w:t>
      </w:r>
    </w:p>
    <w:p w14:paraId="073097F2"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36</w:t>
      </w:r>
      <w:r w:rsidRPr="00411CFA">
        <w:rPr>
          <w:rFonts w:ascii="Arial" w:hAnsi="Arial" w:cs="Arial"/>
          <w:sz w:val="20"/>
          <w:szCs w:val="20"/>
        </w:rPr>
        <w:t>. člen</w:t>
      </w:r>
    </w:p>
    <w:p w14:paraId="6E41CC18" w14:textId="4DD0F35D" w:rsidR="00DD1728" w:rsidRDefault="00DD1728" w:rsidP="005C7676">
      <w:pPr>
        <w:spacing w:line="240" w:lineRule="auto"/>
        <w:jc w:val="both"/>
        <w:rPr>
          <w:rFonts w:ascii="Arial" w:hAnsi="Arial" w:cs="Arial"/>
          <w:sz w:val="20"/>
          <w:szCs w:val="20"/>
        </w:rPr>
      </w:pPr>
      <w:r w:rsidRPr="00694860">
        <w:rPr>
          <w:rFonts w:ascii="Arial" w:hAnsi="Arial" w:cs="Arial"/>
          <w:sz w:val="20"/>
          <w:szCs w:val="20"/>
        </w:rPr>
        <w:t>Izvajalec bo naročniku</w:t>
      </w:r>
      <w:r>
        <w:rPr>
          <w:rFonts w:ascii="Arial" w:hAnsi="Arial" w:cs="Arial"/>
          <w:sz w:val="20"/>
          <w:szCs w:val="20"/>
        </w:rPr>
        <w:t xml:space="preserve"> izstavil račun za</w:t>
      </w:r>
      <w:r w:rsidR="00EF42D2">
        <w:rPr>
          <w:rFonts w:ascii="Arial" w:hAnsi="Arial" w:cs="Arial"/>
          <w:sz w:val="20"/>
          <w:szCs w:val="20"/>
        </w:rPr>
        <w:t xml:space="preserve"> vse</w:t>
      </w:r>
      <w:r>
        <w:rPr>
          <w:rFonts w:ascii="Arial" w:hAnsi="Arial" w:cs="Arial"/>
          <w:sz w:val="20"/>
          <w:szCs w:val="20"/>
        </w:rPr>
        <w:t xml:space="preserve"> </w:t>
      </w:r>
      <w:r w:rsidRPr="00694860">
        <w:rPr>
          <w:rFonts w:ascii="Arial" w:hAnsi="Arial" w:cs="Arial"/>
          <w:sz w:val="20"/>
          <w:szCs w:val="20"/>
        </w:rPr>
        <w:t xml:space="preserve">aktivnosti </w:t>
      </w:r>
      <w:r w:rsidR="00EF42D2">
        <w:rPr>
          <w:rFonts w:ascii="Arial" w:hAnsi="Arial" w:cs="Arial"/>
          <w:sz w:val="20"/>
          <w:szCs w:val="20"/>
        </w:rPr>
        <w:t>vezane na vzpostavitev</w:t>
      </w:r>
      <w:r w:rsidRPr="00694860">
        <w:rPr>
          <w:rFonts w:ascii="Arial" w:hAnsi="Arial" w:cs="Arial"/>
          <w:sz w:val="20"/>
          <w:szCs w:val="20"/>
        </w:rPr>
        <w:t xml:space="preserve"> produkcijskega delovanja portala</w:t>
      </w:r>
      <w:r>
        <w:rPr>
          <w:rFonts w:ascii="Arial" w:hAnsi="Arial" w:cs="Arial"/>
          <w:sz w:val="20"/>
          <w:szCs w:val="20"/>
        </w:rPr>
        <w:t xml:space="preserve"> po uspešni vzpostavitvi delovanja </w:t>
      </w:r>
      <w:r w:rsidR="00EF42D2">
        <w:rPr>
          <w:rFonts w:ascii="Arial" w:hAnsi="Arial" w:cs="Arial"/>
          <w:sz w:val="20"/>
          <w:szCs w:val="20"/>
        </w:rPr>
        <w:t xml:space="preserve">spletnega </w:t>
      </w:r>
      <w:r>
        <w:rPr>
          <w:rFonts w:ascii="Arial" w:hAnsi="Arial" w:cs="Arial"/>
          <w:sz w:val="20"/>
          <w:szCs w:val="20"/>
        </w:rPr>
        <w:t>portala.</w:t>
      </w:r>
    </w:p>
    <w:p w14:paraId="6D3FA2DC" w14:textId="480C6F91" w:rsidR="00DD1728" w:rsidRDefault="00EF42D2" w:rsidP="005C7676">
      <w:pPr>
        <w:spacing w:after="160" w:line="240" w:lineRule="auto"/>
        <w:jc w:val="both"/>
        <w:rPr>
          <w:rFonts w:ascii="Arial" w:hAnsi="Arial" w:cs="Arial"/>
          <w:sz w:val="20"/>
          <w:szCs w:val="20"/>
        </w:rPr>
      </w:pPr>
      <w:r>
        <w:rPr>
          <w:rFonts w:ascii="Arial" w:hAnsi="Arial" w:cs="Arial"/>
          <w:sz w:val="20"/>
          <w:szCs w:val="20"/>
        </w:rPr>
        <w:t>Izvajalec bo naročniku do 8</w:t>
      </w:r>
      <w:r w:rsidR="00DD1728" w:rsidRPr="00411CFA">
        <w:rPr>
          <w:rFonts w:ascii="Arial" w:hAnsi="Arial" w:cs="Arial"/>
          <w:sz w:val="20"/>
          <w:szCs w:val="20"/>
        </w:rPr>
        <w:t>. dne v mesecu za pretekli mesec izstav</w:t>
      </w:r>
      <w:r w:rsidR="00DD1728">
        <w:rPr>
          <w:rFonts w:ascii="Arial" w:hAnsi="Arial" w:cs="Arial"/>
          <w:sz w:val="20"/>
          <w:szCs w:val="20"/>
        </w:rPr>
        <w:t xml:space="preserve">il račun za opravljene storitve vzdrževanja in </w:t>
      </w:r>
      <w:r w:rsidR="00DD1728" w:rsidRPr="00694860">
        <w:rPr>
          <w:rFonts w:ascii="Arial" w:hAnsi="Arial" w:cs="Arial"/>
          <w:sz w:val="20"/>
          <w:szCs w:val="20"/>
        </w:rPr>
        <w:t>gostovanja</w:t>
      </w:r>
      <w:r>
        <w:rPr>
          <w:rFonts w:ascii="Arial" w:hAnsi="Arial" w:cs="Arial"/>
          <w:sz w:val="20"/>
          <w:szCs w:val="20"/>
        </w:rPr>
        <w:t xml:space="preserve"> spletnega portala</w:t>
      </w:r>
      <w:r w:rsidR="00DD1728" w:rsidRPr="00694860">
        <w:rPr>
          <w:rFonts w:ascii="Arial" w:hAnsi="Arial" w:cs="Arial"/>
          <w:sz w:val="20"/>
          <w:szCs w:val="20"/>
        </w:rPr>
        <w:t xml:space="preserve"> </w:t>
      </w:r>
      <w:r>
        <w:rPr>
          <w:rFonts w:ascii="Arial" w:hAnsi="Arial" w:cs="Arial"/>
          <w:sz w:val="20"/>
          <w:szCs w:val="20"/>
        </w:rPr>
        <w:t>v obliki mesečnega pavšala.</w:t>
      </w:r>
    </w:p>
    <w:p w14:paraId="40A22443" w14:textId="77777777" w:rsidR="00087820" w:rsidRPr="00411CFA" w:rsidRDefault="00087820" w:rsidP="005C7676">
      <w:pPr>
        <w:spacing w:after="160" w:line="240" w:lineRule="auto"/>
        <w:jc w:val="both"/>
        <w:rPr>
          <w:rFonts w:ascii="Arial" w:hAnsi="Arial" w:cs="Arial"/>
          <w:sz w:val="20"/>
          <w:szCs w:val="20"/>
        </w:rPr>
      </w:pPr>
    </w:p>
    <w:p w14:paraId="3D57D2B9"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lastRenderedPageBreak/>
        <w:t>37</w:t>
      </w:r>
      <w:r w:rsidRPr="00411CFA">
        <w:rPr>
          <w:rFonts w:ascii="Arial" w:hAnsi="Arial" w:cs="Arial"/>
          <w:sz w:val="20"/>
          <w:szCs w:val="20"/>
        </w:rPr>
        <w:t>. člen</w:t>
      </w:r>
    </w:p>
    <w:p w14:paraId="6D3BE656"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Rok plačila za vsak izstavljen račun je 30. dan po uradnem datumu prejema računa na transakcijski račun izvajalca številka ________________________, odprt pri ___________________________.</w:t>
      </w:r>
    </w:p>
    <w:p w14:paraId="2E0056FF" w14:textId="77777777" w:rsidR="00DD1728" w:rsidRPr="00411CFA" w:rsidRDefault="00DD1728" w:rsidP="005C7676">
      <w:pPr>
        <w:spacing w:after="0" w:line="240" w:lineRule="auto"/>
        <w:jc w:val="both"/>
        <w:rPr>
          <w:rFonts w:ascii="Arial" w:hAnsi="Arial" w:cs="Arial"/>
          <w:sz w:val="20"/>
          <w:szCs w:val="20"/>
        </w:rPr>
      </w:pPr>
    </w:p>
    <w:p w14:paraId="5E1641E3"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38</w:t>
      </w:r>
      <w:r w:rsidRPr="00411CFA">
        <w:rPr>
          <w:rFonts w:ascii="Arial" w:hAnsi="Arial" w:cs="Arial"/>
          <w:sz w:val="20"/>
          <w:szCs w:val="20"/>
        </w:rPr>
        <w:t>. člen</w:t>
      </w:r>
    </w:p>
    <w:p w14:paraId="16EA85B9"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Izvajalec pooblašča naročnika, da na podlagi potrjenih računov za storitve, ki jih je opravil podizvajalec iz točke 23. člena te pogodbe, le-te plača, v roku iz 40. člena te pogodbe, neposredno podizvajalcu, in</w:t>
      </w:r>
    </w:p>
    <w:p w14:paraId="3E18BF08" w14:textId="77777777" w:rsidR="006C1358" w:rsidRPr="006C1358" w:rsidRDefault="00DD1728" w:rsidP="006D2F11">
      <w:pPr>
        <w:pStyle w:val="Odstavekseznama"/>
        <w:numPr>
          <w:ilvl w:val="0"/>
          <w:numId w:val="30"/>
        </w:numPr>
        <w:spacing w:after="160" w:line="240" w:lineRule="auto"/>
        <w:jc w:val="both"/>
        <w:rPr>
          <w:rFonts w:ascii="Arial" w:hAnsi="Arial" w:cs="Arial"/>
          <w:sz w:val="20"/>
          <w:szCs w:val="20"/>
        </w:rPr>
      </w:pPr>
      <w:r w:rsidRPr="001C569B">
        <w:rPr>
          <w:rFonts w:ascii="Arial" w:hAnsi="Arial" w:cs="Arial"/>
          <w:sz w:val="20"/>
          <w:szCs w:val="20"/>
        </w:rPr>
        <w:t>sicer: podizvajalcu ______________ na transakcijski račun št. __________,</w:t>
      </w:r>
    </w:p>
    <w:p w14:paraId="078EE1CA" w14:textId="230747F8" w:rsidR="00EF42D2" w:rsidRPr="00BC250D" w:rsidRDefault="00DD1728" w:rsidP="005C7676">
      <w:pPr>
        <w:spacing w:after="0" w:line="240" w:lineRule="auto"/>
        <w:jc w:val="both"/>
        <w:rPr>
          <w:rFonts w:ascii="Arial" w:hAnsi="Arial" w:cs="Arial"/>
          <w:i/>
          <w:sz w:val="20"/>
          <w:szCs w:val="20"/>
        </w:rPr>
      </w:pPr>
      <w:r>
        <w:rPr>
          <w:rFonts w:ascii="Arial" w:hAnsi="Arial" w:cs="Arial"/>
          <w:i/>
          <w:sz w:val="20"/>
          <w:szCs w:val="20"/>
        </w:rPr>
        <w:t>(opomba: člen</w:t>
      </w:r>
      <w:r w:rsidRPr="001C569B">
        <w:rPr>
          <w:rFonts w:ascii="Arial" w:hAnsi="Arial" w:cs="Arial"/>
          <w:i/>
          <w:sz w:val="20"/>
          <w:szCs w:val="20"/>
        </w:rPr>
        <w:t xml:space="preserve"> bo v končni pogodbi, če bo izvajalec pri izvedbi del po tej pogodbi sodeloval s podizvajalci).</w:t>
      </w:r>
    </w:p>
    <w:p w14:paraId="0F78A48E" w14:textId="77777777" w:rsidR="00EF42D2" w:rsidRPr="00694860" w:rsidRDefault="00EF42D2" w:rsidP="005C7676">
      <w:pPr>
        <w:spacing w:after="0" w:line="240" w:lineRule="auto"/>
        <w:jc w:val="both"/>
        <w:rPr>
          <w:rFonts w:ascii="Arial" w:hAnsi="Arial" w:cs="Arial"/>
          <w:sz w:val="20"/>
          <w:szCs w:val="20"/>
        </w:rPr>
      </w:pPr>
    </w:p>
    <w:p w14:paraId="27744BAB"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39</w:t>
      </w:r>
      <w:r w:rsidRPr="00411CFA">
        <w:rPr>
          <w:rFonts w:ascii="Arial" w:hAnsi="Arial" w:cs="Arial"/>
          <w:sz w:val="20"/>
          <w:szCs w:val="20"/>
        </w:rPr>
        <w:t>. člen</w:t>
      </w:r>
    </w:p>
    <w:p w14:paraId="3387B836"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V primeru reklamacije izvedbe storitev se plačilo dela ali celotnega računa zadrži do odprave vzrokov reklamacije. Naročnik mora pisno obvestiti izvajalca o višini in razlogih za zadržanje sredstev, ki so zapadla v izplačilo. Zadržana sredstva se ne obrestujejo in zapadejo v izplačilo, ko so zapisniško ugotovljeni pogoji oziroma odpravljeni razlogi za njihovo zadržanje.</w:t>
      </w:r>
    </w:p>
    <w:p w14:paraId="78B2C854" w14:textId="77777777" w:rsidR="00DD1728" w:rsidRPr="00411CFA" w:rsidRDefault="00DD1728" w:rsidP="005C7676">
      <w:pPr>
        <w:spacing w:after="0" w:line="240" w:lineRule="auto"/>
        <w:jc w:val="both"/>
        <w:rPr>
          <w:rFonts w:ascii="Arial" w:hAnsi="Arial" w:cs="Arial"/>
          <w:sz w:val="20"/>
          <w:szCs w:val="20"/>
        </w:rPr>
      </w:pPr>
    </w:p>
    <w:p w14:paraId="7DBC411D"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40</w:t>
      </w:r>
      <w:r w:rsidRPr="00411CFA">
        <w:rPr>
          <w:rFonts w:ascii="Arial" w:hAnsi="Arial" w:cs="Arial"/>
          <w:sz w:val="20"/>
          <w:szCs w:val="20"/>
        </w:rPr>
        <w:t>. člen</w:t>
      </w:r>
    </w:p>
    <w:p w14:paraId="3A1AE674"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V kolikor naročnik računa ne bo plačal v dogovorjenem roku in v kolikor ne obstajajo pogodbeno dogovorjeni razlogi za zadržanje plačila, ima izvajalec pravico obračunati zamudne obresti skladno z zakonom.</w:t>
      </w:r>
    </w:p>
    <w:p w14:paraId="3507BFCA" w14:textId="77777777" w:rsidR="00DD1728" w:rsidRPr="00411CFA" w:rsidRDefault="00DD1728" w:rsidP="005C7676">
      <w:pPr>
        <w:spacing w:after="0" w:line="240" w:lineRule="auto"/>
        <w:jc w:val="both"/>
        <w:rPr>
          <w:rFonts w:ascii="Arial" w:hAnsi="Arial" w:cs="Arial"/>
          <w:sz w:val="20"/>
          <w:szCs w:val="20"/>
        </w:rPr>
      </w:pPr>
    </w:p>
    <w:p w14:paraId="05558573" w14:textId="77777777" w:rsidR="00DD1728" w:rsidRPr="001C569B" w:rsidRDefault="00DD1728" w:rsidP="005C7676">
      <w:pPr>
        <w:spacing w:after="0" w:line="240" w:lineRule="auto"/>
        <w:jc w:val="center"/>
        <w:rPr>
          <w:rFonts w:ascii="Arial" w:hAnsi="Arial" w:cs="Arial"/>
          <w:b/>
          <w:sz w:val="20"/>
          <w:szCs w:val="20"/>
        </w:rPr>
      </w:pPr>
      <w:r w:rsidRPr="001C569B">
        <w:rPr>
          <w:rFonts w:ascii="Arial" w:hAnsi="Arial" w:cs="Arial"/>
          <w:b/>
          <w:sz w:val="20"/>
          <w:szCs w:val="20"/>
        </w:rPr>
        <w:t>IX. POGODBENA KAZEN IN ŠKODA</w:t>
      </w:r>
    </w:p>
    <w:p w14:paraId="3CED30D2"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41</w:t>
      </w:r>
      <w:r w:rsidRPr="00411CFA">
        <w:rPr>
          <w:rFonts w:ascii="Arial" w:hAnsi="Arial" w:cs="Arial"/>
          <w:sz w:val="20"/>
          <w:szCs w:val="20"/>
        </w:rPr>
        <w:t>. člen</w:t>
      </w:r>
    </w:p>
    <w:p w14:paraId="7276A9EC"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Če se izvajalec po svoji krivdi pri izvedbi del ne drži dogovorjenih rokov in zamuja z deli, sme naročnik za vsak dan zamude zahtevati plačilo pogodben</w:t>
      </w:r>
      <w:r>
        <w:rPr>
          <w:rFonts w:ascii="Arial" w:hAnsi="Arial" w:cs="Arial"/>
          <w:sz w:val="20"/>
          <w:szCs w:val="20"/>
        </w:rPr>
        <w:t>e kazni v višini 3‰ (tri promile</w:t>
      </w:r>
      <w:r w:rsidRPr="00411CFA">
        <w:rPr>
          <w:rFonts w:ascii="Arial" w:hAnsi="Arial" w:cs="Arial"/>
          <w:sz w:val="20"/>
          <w:szCs w:val="20"/>
        </w:rPr>
        <w:t>) od</w:t>
      </w:r>
      <w:r>
        <w:rPr>
          <w:rFonts w:ascii="Arial" w:hAnsi="Arial" w:cs="Arial"/>
          <w:sz w:val="20"/>
          <w:szCs w:val="20"/>
        </w:rPr>
        <w:t xml:space="preserve"> celotne</w:t>
      </w:r>
      <w:r w:rsidRPr="00411CFA">
        <w:rPr>
          <w:rFonts w:ascii="Arial" w:hAnsi="Arial" w:cs="Arial"/>
          <w:sz w:val="20"/>
          <w:szCs w:val="20"/>
        </w:rPr>
        <w:t xml:space="preserve"> vrednosti pogodbenih del. Višina zamudne kazni je omejena na 10% (deset odstotkov) skupne pogodbene vrednosti naročila z davkom na dodano vrednost.</w:t>
      </w:r>
    </w:p>
    <w:p w14:paraId="4D61C76F" w14:textId="77777777" w:rsidR="000C42D0" w:rsidRPr="00411CFA" w:rsidRDefault="000C42D0" w:rsidP="005C7676">
      <w:pPr>
        <w:spacing w:after="0" w:line="240" w:lineRule="auto"/>
        <w:jc w:val="both"/>
        <w:rPr>
          <w:rFonts w:ascii="Arial" w:hAnsi="Arial" w:cs="Arial"/>
          <w:sz w:val="20"/>
          <w:szCs w:val="20"/>
        </w:rPr>
      </w:pPr>
    </w:p>
    <w:p w14:paraId="3B2CBB2D"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42</w:t>
      </w:r>
      <w:r w:rsidRPr="00411CFA">
        <w:rPr>
          <w:rFonts w:ascii="Arial" w:hAnsi="Arial" w:cs="Arial"/>
          <w:sz w:val="20"/>
          <w:szCs w:val="20"/>
        </w:rPr>
        <w:t>. člen</w:t>
      </w:r>
    </w:p>
    <w:p w14:paraId="3E157C9F"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V primeru zamude izvajalec nosi tudi vse stroške povezane z zamudo, ki bi nastali zaradi prepozne izvedbe del po tej pogodbi.</w:t>
      </w:r>
    </w:p>
    <w:p w14:paraId="19400369" w14:textId="77777777" w:rsidR="002F6A1A" w:rsidRDefault="002F6A1A" w:rsidP="005C7676">
      <w:pPr>
        <w:spacing w:after="0" w:line="240" w:lineRule="auto"/>
        <w:jc w:val="both"/>
        <w:rPr>
          <w:rFonts w:ascii="Arial" w:hAnsi="Arial" w:cs="Arial"/>
          <w:sz w:val="20"/>
          <w:szCs w:val="20"/>
        </w:rPr>
      </w:pPr>
    </w:p>
    <w:p w14:paraId="32B38A42" w14:textId="77777777" w:rsidR="002F6A1A" w:rsidRPr="002F6A1A" w:rsidRDefault="002F6A1A" w:rsidP="002F6A1A">
      <w:pPr>
        <w:spacing w:after="0" w:line="240" w:lineRule="auto"/>
        <w:jc w:val="both"/>
        <w:rPr>
          <w:rFonts w:ascii="Arial" w:hAnsi="Arial" w:cs="Arial"/>
          <w:sz w:val="20"/>
          <w:szCs w:val="20"/>
        </w:rPr>
      </w:pPr>
      <w:r w:rsidRPr="002F6A1A">
        <w:rPr>
          <w:rFonts w:ascii="Arial" w:hAnsi="Arial" w:cs="Arial"/>
          <w:sz w:val="20"/>
          <w:szCs w:val="20"/>
        </w:rPr>
        <w:t>V primeru, da naročniku zaradi zamude izvajalca z izvedbo del nastane škoda, ki presega vrednost pogodbene kazni, ima naročnik pravico unovčiti zavarovanje za dobro izvedbo pogodbenih obveznosti in pravico do povrnitve vse nastale škode nad zneskom pogodbene kazni. Povračilo tako nastale škode bo naročnik uveljavljal po splošnih načelih odškodninske odgovornosti, neodvisno od uveljavljanja pogodbene kazni.</w:t>
      </w:r>
    </w:p>
    <w:p w14:paraId="595AC058" w14:textId="77777777" w:rsidR="00DD1728" w:rsidRPr="00411CFA" w:rsidRDefault="00DD1728" w:rsidP="005C7676">
      <w:pPr>
        <w:spacing w:after="0" w:line="240" w:lineRule="auto"/>
        <w:jc w:val="both"/>
        <w:rPr>
          <w:rFonts w:ascii="Arial" w:hAnsi="Arial" w:cs="Arial"/>
          <w:sz w:val="20"/>
          <w:szCs w:val="20"/>
        </w:rPr>
      </w:pPr>
    </w:p>
    <w:p w14:paraId="0991CEFB"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43</w:t>
      </w:r>
      <w:r w:rsidRPr="00411CFA">
        <w:rPr>
          <w:rFonts w:ascii="Arial" w:hAnsi="Arial" w:cs="Arial"/>
          <w:sz w:val="20"/>
          <w:szCs w:val="20"/>
        </w:rPr>
        <w:t>. člen</w:t>
      </w:r>
    </w:p>
    <w:p w14:paraId="50B55DDB" w14:textId="63DCAE2B" w:rsidR="00DD1728" w:rsidRDefault="002F6A1A" w:rsidP="005C7676">
      <w:pPr>
        <w:spacing w:after="0" w:line="240" w:lineRule="auto"/>
        <w:jc w:val="both"/>
        <w:rPr>
          <w:rFonts w:ascii="Arial" w:hAnsi="Arial" w:cs="Arial"/>
          <w:sz w:val="20"/>
          <w:szCs w:val="20"/>
        </w:rPr>
      </w:pPr>
      <w:r>
        <w:rPr>
          <w:rFonts w:ascii="Arial" w:hAnsi="Arial" w:cs="Arial"/>
          <w:sz w:val="20"/>
          <w:szCs w:val="20"/>
        </w:rPr>
        <w:t xml:space="preserve">Če </w:t>
      </w:r>
      <w:r w:rsidRPr="002F6A1A">
        <w:rPr>
          <w:rFonts w:ascii="Arial" w:hAnsi="Arial" w:cs="Arial"/>
          <w:sz w:val="20"/>
          <w:szCs w:val="20"/>
        </w:rPr>
        <w:t>v obdobju izvajanja vzdrževanja in zagotavljanja gostovanja spletnega portala</w:t>
      </w:r>
      <w:r>
        <w:rPr>
          <w:rFonts w:ascii="Arial" w:hAnsi="Arial" w:cs="Arial"/>
          <w:sz w:val="20"/>
          <w:szCs w:val="20"/>
        </w:rPr>
        <w:t xml:space="preserve"> pride do </w:t>
      </w:r>
      <w:r w:rsidRPr="002F6A1A">
        <w:rPr>
          <w:rFonts w:ascii="Arial" w:hAnsi="Arial" w:cs="Arial"/>
          <w:sz w:val="20"/>
          <w:szCs w:val="20"/>
        </w:rPr>
        <w:t>prekinitve delovanja portala za ve</w:t>
      </w:r>
      <w:r w:rsidRPr="002F6A1A">
        <w:rPr>
          <w:rFonts w:ascii="Arial" w:hAnsi="Arial" w:cs="Arial" w:hint="eastAsia"/>
          <w:sz w:val="20"/>
          <w:szCs w:val="20"/>
        </w:rPr>
        <w:t>č</w:t>
      </w:r>
      <w:r w:rsidRPr="002F6A1A">
        <w:rPr>
          <w:rFonts w:ascii="Arial" w:hAnsi="Arial" w:cs="Arial"/>
          <w:sz w:val="20"/>
          <w:szCs w:val="20"/>
        </w:rPr>
        <w:t xml:space="preserve"> kot 2 uri,</w:t>
      </w:r>
      <w:r>
        <w:rPr>
          <w:rFonts w:ascii="Arial" w:hAnsi="Arial" w:cs="Arial"/>
          <w:sz w:val="20"/>
          <w:szCs w:val="20"/>
        </w:rPr>
        <w:t xml:space="preserve"> in je ta prekinitev nastala po</w:t>
      </w:r>
      <w:r w:rsidRPr="002F6A1A">
        <w:rPr>
          <w:rFonts w:ascii="Arial" w:hAnsi="Arial" w:cs="Arial"/>
          <w:sz w:val="20"/>
          <w:szCs w:val="20"/>
        </w:rPr>
        <w:t xml:space="preserve"> </w:t>
      </w:r>
      <w:r>
        <w:rPr>
          <w:rFonts w:ascii="Arial" w:hAnsi="Arial" w:cs="Arial"/>
          <w:sz w:val="20"/>
          <w:szCs w:val="20"/>
        </w:rPr>
        <w:t xml:space="preserve">krivdi izvajalca, je </w:t>
      </w:r>
      <w:r w:rsidRPr="002F6A1A">
        <w:rPr>
          <w:rFonts w:ascii="Arial" w:hAnsi="Arial" w:cs="Arial"/>
          <w:sz w:val="20"/>
          <w:szCs w:val="20"/>
        </w:rPr>
        <w:t>naro</w:t>
      </w:r>
      <w:r w:rsidRPr="002F6A1A">
        <w:rPr>
          <w:rFonts w:ascii="Arial" w:hAnsi="Arial" w:cs="Arial" w:hint="eastAsia"/>
          <w:sz w:val="20"/>
          <w:szCs w:val="20"/>
        </w:rPr>
        <w:t>č</w:t>
      </w:r>
      <w:r>
        <w:rPr>
          <w:rFonts w:ascii="Arial" w:hAnsi="Arial" w:cs="Arial"/>
          <w:sz w:val="20"/>
          <w:szCs w:val="20"/>
        </w:rPr>
        <w:t>nik upravičen izvajalcu zaračunati</w:t>
      </w:r>
      <w:r w:rsidRPr="002F6A1A">
        <w:rPr>
          <w:rFonts w:ascii="Arial" w:hAnsi="Arial" w:cs="Arial"/>
          <w:sz w:val="20"/>
          <w:szCs w:val="20"/>
        </w:rPr>
        <w:t xml:space="preserve"> pogodbeno kazen v višini 20% mese</w:t>
      </w:r>
      <w:r w:rsidRPr="002F6A1A">
        <w:rPr>
          <w:rFonts w:ascii="Arial" w:hAnsi="Arial" w:cs="Arial" w:hint="eastAsia"/>
          <w:sz w:val="20"/>
          <w:szCs w:val="20"/>
        </w:rPr>
        <w:t>č</w:t>
      </w:r>
      <w:r w:rsidRPr="002F6A1A">
        <w:rPr>
          <w:rFonts w:ascii="Arial" w:hAnsi="Arial" w:cs="Arial"/>
          <w:sz w:val="20"/>
          <w:szCs w:val="20"/>
        </w:rPr>
        <w:t>nega pavšala za vsako</w:t>
      </w:r>
      <w:r>
        <w:rPr>
          <w:rFonts w:ascii="Arial" w:hAnsi="Arial" w:cs="Arial"/>
          <w:sz w:val="20"/>
          <w:szCs w:val="20"/>
        </w:rPr>
        <w:t xml:space="preserve"> začeto</w:t>
      </w:r>
      <w:r w:rsidRPr="002F6A1A">
        <w:rPr>
          <w:rFonts w:ascii="Arial" w:hAnsi="Arial" w:cs="Arial"/>
          <w:sz w:val="20"/>
          <w:szCs w:val="20"/>
        </w:rPr>
        <w:t xml:space="preserve"> </w:t>
      </w:r>
      <w:r>
        <w:rPr>
          <w:rFonts w:ascii="Arial" w:hAnsi="Arial" w:cs="Arial"/>
          <w:sz w:val="20"/>
          <w:szCs w:val="20"/>
        </w:rPr>
        <w:t>uro nedelovanja portala, ki presega 2 uri.</w:t>
      </w:r>
    </w:p>
    <w:p w14:paraId="22E07769" w14:textId="77777777" w:rsidR="002F6A1A" w:rsidRDefault="002F6A1A" w:rsidP="005C7676">
      <w:pPr>
        <w:spacing w:after="0" w:line="240" w:lineRule="auto"/>
        <w:jc w:val="both"/>
        <w:rPr>
          <w:rFonts w:ascii="Arial" w:hAnsi="Arial" w:cs="Arial"/>
          <w:sz w:val="20"/>
          <w:szCs w:val="20"/>
        </w:rPr>
      </w:pPr>
    </w:p>
    <w:p w14:paraId="2755F542" w14:textId="77777777" w:rsidR="00087820" w:rsidRDefault="00087820" w:rsidP="005C7676">
      <w:pPr>
        <w:spacing w:after="0" w:line="240" w:lineRule="auto"/>
        <w:jc w:val="both"/>
        <w:rPr>
          <w:rFonts w:ascii="Arial" w:hAnsi="Arial" w:cs="Arial"/>
          <w:sz w:val="20"/>
          <w:szCs w:val="20"/>
        </w:rPr>
      </w:pPr>
    </w:p>
    <w:p w14:paraId="27AEB36E" w14:textId="77777777" w:rsidR="00087820" w:rsidRDefault="00087820" w:rsidP="005C7676">
      <w:pPr>
        <w:spacing w:after="0" w:line="240" w:lineRule="auto"/>
        <w:jc w:val="both"/>
        <w:rPr>
          <w:rFonts w:ascii="Arial" w:hAnsi="Arial" w:cs="Arial"/>
          <w:sz w:val="20"/>
          <w:szCs w:val="20"/>
        </w:rPr>
      </w:pPr>
    </w:p>
    <w:p w14:paraId="2168B3E2" w14:textId="77777777" w:rsidR="002F6A1A" w:rsidRPr="00411CFA" w:rsidRDefault="002F6A1A" w:rsidP="005C7676">
      <w:pPr>
        <w:spacing w:after="0" w:line="240" w:lineRule="auto"/>
        <w:jc w:val="both"/>
        <w:rPr>
          <w:rFonts w:ascii="Arial" w:hAnsi="Arial" w:cs="Arial"/>
          <w:sz w:val="20"/>
          <w:szCs w:val="20"/>
        </w:rPr>
      </w:pPr>
    </w:p>
    <w:p w14:paraId="58DE82A2" w14:textId="77777777" w:rsidR="00DD1728" w:rsidRPr="001C569B" w:rsidRDefault="00DD1728" w:rsidP="005C7676">
      <w:pPr>
        <w:spacing w:after="0" w:line="240" w:lineRule="auto"/>
        <w:jc w:val="center"/>
        <w:rPr>
          <w:rFonts w:ascii="Arial" w:hAnsi="Arial" w:cs="Arial"/>
          <w:b/>
          <w:sz w:val="20"/>
          <w:szCs w:val="20"/>
        </w:rPr>
      </w:pPr>
      <w:r w:rsidRPr="001C569B">
        <w:rPr>
          <w:rFonts w:ascii="Arial" w:hAnsi="Arial" w:cs="Arial"/>
          <w:b/>
          <w:sz w:val="20"/>
          <w:szCs w:val="20"/>
        </w:rPr>
        <w:lastRenderedPageBreak/>
        <w:t>X. ODSTOP OD POGODBE</w:t>
      </w:r>
    </w:p>
    <w:p w14:paraId="6B466627"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44</w:t>
      </w:r>
      <w:r w:rsidRPr="00411CFA">
        <w:rPr>
          <w:rFonts w:ascii="Arial" w:hAnsi="Arial" w:cs="Arial"/>
          <w:sz w:val="20"/>
          <w:szCs w:val="20"/>
        </w:rPr>
        <w:t>. člen</w:t>
      </w:r>
    </w:p>
    <w:p w14:paraId="06C9D631"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 xml:space="preserve">Pogodbeni stranki sta sporazumni, da lahko naročnik kadarkoli odstopi od pogodbe iz naslednjih razlogov: </w:t>
      </w:r>
    </w:p>
    <w:p w14:paraId="082AB832" w14:textId="77777777" w:rsidR="00DD1728" w:rsidRDefault="00DD1728" w:rsidP="006D2F11">
      <w:pPr>
        <w:pStyle w:val="Odstavekseznama"/>
        <w:numPr>
          <w:ilvl w:val="0"/>
          <w:numId w:val="30"/>
        </w:numPr>
        <w:spacing w:after="160" w:line="240" w:lineRule="auto"/>
        <w:jc w:val="both"/>
        <w:rPr>
          <w:rFonts w:ascii="Arial" w:hAnsi="Arial" w:cs="Arial"/>
          <w:sz w:val="20"/>
          <w:szCs w:val="20"/>
        </w:rPr>
      </w:pPr>
      <w:r w:rsidRPr="001C569B">
        <w:rPr>
          <w:rFonts w:ascii="Arial" w:hAnsi="Arial" w:cs="Arial"/>
          <w:sz w:val="20"/>
          <w:szCs w:val="20"/>
        </w:rPr>
        <w:t xml:space="preserve">če izvajalec naročniku v </w:t>
      </w:r>
      <w:r>
        <w:rPr>
          <w:rFonts w:ascii="Arial" w:hAnsi="Arial" w:cs="Arial"/>
          <w:sz w:val="20"/>
          <w:szCs w:val="20"/>
        </w:rPr>
        <w:t xml:space="preserve">postavljenem </w:t>
      </w:r>
      <w:r w:rsidRPr="001C569B">
        <w:rPr>
          <w:rFonts w:ascii="Arial" w:hAnsi="Arial" w:cs="Arial"/>
          <w:sz w:val="20"/>
          <w:szCs w:val="20"/>
        </w:rPr>
        <w:t xml:space="preserve">roku ne predloži ustreznega finančnega zavarovanja za dobro izvedbo pogodbenih obveznosti, </w:t>
      </w:r>
    </w:p>
    <w:p w14:paraId="69E917F3" w14:textId="7713F6CE" w:rsidR="00DD1728" w:rsidRDefault="00DD1728" w:rsidP="006D2F11">
      <w:pPr>
        <w:pStyle w:val="Odstavekseznama"/>
        <w:numPr>
          <w:ilvl w:val="0"/>
          <w:numId w:val="30"/>
        </w:numPr>
        <w:spacing w:after="160" w:line="240" w:lineRule="auto"/>
        <w:jc w:val="both"/>
        <w:rPr>
          <w:rFonts w:ascii="Arial" w:hAnsi="Arial" w:cs="Arial"/>
          <w:sz w:val="20"/>
          <w:szCs w:val="20"/>
        </w:rPr>
      </w:pPr>
      <w:r w:rsidRPr="001C569B">
        <w:rPr>
          <w:rFonts w:ascii="Arial" w:hAnsi="Arial" w:cs="Arial"/>
          <w:sz w:val="20"/>
          <w:szCs w:val="20"/>
        </w:rPr>
        <w:t xml:space="preserve">če izvajalec svojih obveznosti do naročnika ne izpolni </w:t>
      </w:r>
      <w:r w:rsidR="005D645F">
        <w:rPr>
          <w:rFonts w:ascii="Arial" w:hAnsi="Arial" w:cs="Arial"/>
          <w:sz w:val="20"/>
          <w:szCs w:val="20"/>
        </w:rPr>
        <w:t xml:space="preserve">oz. ne izvaja </w:t>
      </w:r>
      <w:r w:rsidRPr="001C569B">
        <w:rPr>
          <w:rFonts w:ascii="Arial" w:hAnsi="Arial" w:cs="Arial"/>
          <w:sz w:val="20"/>
          <w:szCs w:val="20"/>
        </w:rPr>
        <w:t xml:space="preserve">skladno s pogodbo, v dogovorjeni kvaliteti, obsegu in roku, </w:t>
      </w:r>
    </w:p>
    <w:p w14:paraId="2E48B18D" w14:textId="77777777" w:rsidR="00DD1728" w:rsidRDefault="00DD1728" w:rsidP="006D2F11">
      <w:pPr>
        <w:pStyle w:val="Odstavekseznama"/>
        <w:numPr>
          <w:ilvl w:val="0"/>
          <w:numId w:val="30"/>
        </w:numPr>
        <w:spacing w:after="160" w:line="240" w:lineRule="auto"/>
        <w:jc w:val="both"/>
        <w:rPr>
          <w:rFonts w:ascii="Arial" w:hAnsi="Arial" w:cs="Arial"/>
          <w:sz w:val="20"/>
          <w:szCs w:val="20"/>
        </w:rPr>
      </w:pPr>
      <w:r w:rsidRPr="001C569B">
        <w:rPr>
          <w:rFonts w:ascii="Arial" w:hAnsi="Arial" w:cs="Arial"/>
          <w:sz w:val="20"/>
          <w:szCs w:val="20"/>
        </w:rPr>
        <w:t xml:space="preserve">če izvajalec naročniku poda zavajajoče ali lažne informacije, podatke ali dokumente, zaradi česar mora naročnik javno naročilo razveljaviti ali modificirati, </w:t>
      </w:r>
    </w:p>
    <w:p w14:paraId="0F5E6289" w14:textId="3B35D24B" w:rsidR="00DD1728" w:rsidRPr="008E2DC2" w:rsidRDefault="00DD1728" w:rsidP="008E2DC2">
      <w:pPr>
        <w:pStyle w:val="Odstavekseznama"/>
        <w:numPr>
          <w:ilvl w:val="0"/>
          <w:numId w:val="30"/>
        </w:numPr>
        <w:spacing w:after="0" w:line="240" w:lineRule="auto"/>
        <w:jc w:val="both"/>
        <w:rPr>
          <w:rFonts w:ascii="Arial" w:hAnsi="Arial" w:cs="Arial"/>
          <w:sz w:val="20"/>
          <w:szCs w:val="20"/>
        </w:rPr>
      </w:pPr>
      <w:r w:rsidRPr="001C569B">
        <w:rPr>
          <w:rFonts w:ascii="Arial" w:hAnsi="Arial" w:cs="Arial"/>
          <w:sz w:val="20"/>
          <w:szCs w:val="20"/>
        </w:rPr>
        <w:t xml:space="preserve">če je naročnik seznanjen, da je pristojni organ ali sodišče s pravnomočno odločitvijo ugotovil kršitev delovne, </w:t>
      </w:r>
      <w:proofErr w:type="spellStart"/>
      <w:r w:rsidRPr="001C569B">
        <w:rPr>
          <w:rFonts w:ascii="Arial" w:hAnsi="Arial" w:cs="Arial"/>
          <w:sz w:val="20"/>
          <w:szCs w:val="20"/>
        </w:rPr>
        <w:t>okoljske</w:t>
      </w:r>
      <w:proofErr w:type="spellEnd"/>
      <w:r w:rsidRPr="001C569B">
        <w:rPr>
          <w:rFonts w:ascii="Arial" w:hAnsi="Arial" w:cs="Arial"/>
          <w:sz w:val="20"/>
          <w:szCs w:val="20"/>
        </w:rPr>
        <w:t xml:space="preserve"> ali socialne zakonodaje s strani izvajalca ali njegovega podizvajalca.</w:t>
      </w:r>
    </w:p>
    <w:p w14:paraId="2412A4E7" w14:textId="77777777" w:rsidR="005D645F" w:rsidRPr="001C569B" w:rsidRDefault="005D645F" w:rsidP="005C7676">
      <w:pPr>
        <w:pStyle w:val="Odstavekseznama"/>
        <w:spacing w:after="0" w:line="240" w:lineRule="auto"/>
        <w:jc w:val="both"/>
        <w:rPr>
          <w:rFonts w:ascii="Arial" w:hAnsi="Arial" w:cs="Arial"/>
          <w:sz w:val="20"/>
          <w:szCs w:val="20"/>
        </w:rPr>
      </w:pPr>
    </w:p>
    <w:p w14:paraId="32F6D911"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45</w:t>
      </w:r>
      <w:r w:rsidRPr="00411CFA">
        <w:rPr>
          <w:rFonts w:ascii="Arial" w:hAnsi="Arial" w:cs="Arial"/>
          <w:sz w:val="20"/>
          <w:szCs w:val="20"/>
        </w:rPr>
        <w:t>. člen</w:t>
      </w:r>
    </w:p>
    <w:p w14:paraId="42F23CF7"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 xml:space="preserve">Izvajalec sme odstopiti od pogodbe: </w:t>
      </w:r>
    </w:p>
    <w:p w14:paraId="621996C3" w14:textId="77777777" w:rsidR="00DD1728" w:rsidRDefault="00DD1728" w:rsidP="006D2F11">
      <w:pPr>
        <w:pStyle w:val="Odstavekseznama"/>
        <w:numPr>
          <w:ilvl w:val="0"/>
          <w:numId w:val="31"/>
        </w:numPr>
        <w:spacing w:after="160" w:line="240" w:lineRule="auto"/>
        <w:jc w:val="both"/>
        <w:rPr>
          <w:rFonts w:ascii="Arial" w:hAnsi="Arial" w:cs="Arial"/>
          <w:sz w:val="20"/>
          <w:szCs w:val="20"/>
        </w:rPr>
      </w:pPr>
      <w:r w:rsidRPr="001C569B">
        <w:rPr>
          <w:rFonts w:ascii="Arial" w:hAnsi="Arial" w:cs="Arial"/>
          <w:sz w:val="20"/>
          <w:szCs w:val="20"/>
        </w:rPr>
        <w:t xml:space="preserve">če naročnik ne izpolnjuje svojih pogodbenih obveznosti, </w:t>
      </w:r>
    </w:p>
    <w:p w14:paraId="0D0FA7F4" w14:textId="119145E6" w:rsidR="00DD1728" w:rsidRPr="005D645F" w:rsidRDefault="00DD1728" w:rsidP="005C7676">
      <w:pPr>
        <w:pStyle w:val="Odstavekseznama"/>
        <w:numPr>
          <w:ilvl w:val="0"/>
          <w:numId w:val="31"/>
        </w:numPr>
        <w:spacing w:after="0" w:line="240" w:lineRule="auto"/>
        <w:jc w:val="both"/>
        <w:rPr>
          <w:rFonts w:ascii="Arial" w:hAnsi="Arial" w:cs="Arial"/>
          <w:sz w:val="20"/>
          <w:szCs w:val="20"/>
        </w:rPr>
      </w:pPr>
      <w:r w:rsidRPr="001C569B">
        <w:rPr>
          <w:rFonts w:ascii="Arial" w:hAnsi="Arial" w:cs="Arial"/>
          <w:sz w:val="20"/>
          <w:szCs w:val="20"/>
        </w:rPr>
        <w:t>če mu naročnik, tudi po naknadno postavljenem roku, ki ne more biti krajši od 8 (osem) delovnih dni, ne posreduje navodil v zvezi z njegovimi vprašanji</w:t>
      </w:r>
      <w:r w:rsidR="005D645F">
        <w:rPr>
          <w:rFonts w:ascii="Arial" w:hAnsi="Arial" w:cs="Arial"/>
          <w:sz w:val="20"/>
          <w:szCs w:val="20"/>
        </w:rPr>
        <w:t>, ki so bistvena za izvedbo del po tej pogodbi.</w:t>
      </w:r>
    </w:p>
    <w:p w14:paraId="079831DA" w14:textId="77777777" w:rsidR="004F17F2" w:rsidRPr="00411CFA" w:rsidRDefault="004F17F2" w:rsidP="005C7676">
      <w:pPr>
        <w:spacing w:after="0" w:line="240" w:lineRule="auto"/>
        <w:jc w:val="both"/>
        <w:rPr>
          <w:rFonts w:ascii="Arial" w:hAnsi="Arial" w:cs="Arial"/>
          <w:sz w:val="20"/>
          <w:szCs w:val="20"/>
        </w:rPr>
      </w:pPr>
    </w:p>
    <w:p w14:paraId="2CAAF88F"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46</w:t>
      </w:r>
      <w:r w:rsidRPr="00411CFA">
        <w:rPr>
          <w:rFonts w:ascii="Arial" w:hAnsi="Arial" w:cs="Arial"/>
          <w:sz w:val="20"/>
          <w:szCs w:val="20"/>
        </w:rPr>
        <w:t>. člen</w:t>
      </w:r>
    </w:p>
    <w:p w14:paraId="360E5347"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Odstop od pogodbe mora biti v vsakem primeru pisen, z navedbo razl</w:t>
      </w:r>
      <w:r>
        <w:rPr>
          <w:rFonts w:ascii="Arial" w:hAnsi="Arial" w:cs="Arial"/>
          <w:sz w:val="20"/>
          <w:szCs w:val="20"/>
        </w:rPr>
        <w:t xml:space="preserve">ogov, zaradi katerih se odstopa </w:t>
      </w:r>
      <w:r w:rsidRPr="00411CFA">
        <w:rPr>
          <w:rFonts w:ascii="Arial" w:hAnsi="Arial" w:cs="Arial"/>
          <w:sz w:val="20"/>
          <w:szCs w:val="20"/>
        </w:rPr>
        <w:t>od pogodbe. Odstop od pogodbe začne učinkovati po preteku 30 dni od dneva prejema pisnega obvestila o odstopu od pogodbe.</w:t>
      </w:r>
    </w:p>
    <w:p w14:paraId="0151E8D2" w14:textId="77777777" w:rsidR="004F17F2" w:rsidRDefault="004F17F2" w:rsidP="005C7676">
      <w:pPr>
        <w:spacing w:after="0" w:line="240" w:lineRule="auto"/>
        <w:jc w:val="both"/>
        <w:rPr>
          <w:rFonts w:ascii="Arial" w:hAnsi="Arial" w:cs="Arial"/>
          <w:sz w:val="20"/>
          <w:szCs w:val="20"/>
        </w:rPr>
      </w:pPr>
    </w:p>
    <w:p w14:paraId="3E5D76FD" w14:textId="045EB3AD" w:rsidR="004F17F2" w:rsidRDefault="003E1DAF" w:rsidP="005C7676">
      <w:pPr>
        <w:spacing w:after="0" w:line="240" w:lineRule="auto"/>
        <w:jc w:val="both"/>
        <w:rPr>
          <w:rFonts w:ascii="Arial" w:hAnsi="Arial" w:cs="Arial"/>
          <w:sz w:val="20"/>
          <w:szCs w:val="20"/>
        </w:rPr>
      </w:pPr>
      <w:r>
        <w:rPr>
          <w:rFonts w:ascii="Arial" w:hAnsi="Arial" w:cs="Arial"/>
          <w:sz w:val="20"/>
          <w:szCs w:val="20"/>
        </w:rPr>
        <w:t>V</w:t>
      </w:r>
      <w:r w:rsidR="004F17F2" w:rsidRPr="004F17F2">
        <w:rPr>
          <w:rFonts w:ascii="Arial" w:hAnsi="Arial" w:cs="Arial"/>
          <w:sz w:val="20"/>
          <w:szCs w:val="20"/>
        </w:rPr>
        <w:t xml:space="preserve"> primeru odstopa od pogodbe</w:t>
      </w:r>
      <w:r>
        <w:rPr>
          <w:rFonts w:ascii="Arial" w:hAnsi="Arial" w:cs="Arial"/>
          <w:sz w:val="20"/>
          <w:szCs w:val="20"/>
        </w:rPr>
        <w:t xml:space="preserve"> mora izvajalec</w:t>
      </w:r>
      <w:r w:rsidR="004F17F2" w:rsidRPr="004F17F2">
        <w:rPr>
          <w:rFonts w:ascii="Arial" w:hAnsi="Arial" w:cs="Arial"/>
          <w:sz w:val="20"/>
          <w:szCs w:val="20"/>
        </w:rPr>
        <w:t xml:space="preserve"> </w:t>
      </w:r>
      <w:r w:rsidR="004F17F2">
        <w:rPr>
          <w:rFonts w:ascii="Arial" w:hAnsi="Arial" w:cs="Arial"/>
          <w:sz w:val="20"/>
          <w:szCs w:val="20"/>
        </w:rPr>
        <w:t>naročniku izročiti izvorno kodo programa</w:t>
      </w:r>
      <w:r>
        <w:rPr>
          <w:rFonts w:ascii="Arial" w:hAnsi="Arial" w:cs="Arial"/>
          <w:sz w:val="20"/>
          <w:szCs w:val="20"/>
        </w:rPr>
        <w:t xml:space="preserve"> in</w:t>
      </w:r>
      <w:r w:rsidRPr="003E1DAF">
        <w:rPr>
          <w:rFonts w:ascii="Arial" w:hAnsi="Arial" w:cs="Arial"/>
          <w:sz w:val="20"/>
          <w:szCs w:val="20"/>
        </w:rPr>
        <w:t xml:space="preserve"> zadnjo veljavno verzijo dokumentacije sistema (tehnično, vsebinsko, uporabniško). </w:t>
      </w:r>
    </w:p>
    <w:p w14:paraId="5E9D8FA7" w14:textId="77777777" w:rsidR="00DD1728" w:rsidRPr="00411CFA" w:rsidRDefault="00DD1728" w:rsidP="005C7676">
      <w:pPr>
        <w:spacing w:after="0" w:line="240" w:lineRule="auto"/>
        <w:jc w:val="both"/>
        <w:rPr>
          <w:rFonts w:ascii="Arial" w:hAnsi="Arial" w:cs="Arial"/>
          <w:sz w:val="20"/>
          <w:szCs w:val="20"/>
        </w:rPr>
      </w:pPr>
    </w:p>
    <w:p w14:paraId="5D9CD0BC"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47</w:t>
      </w:r>
      <w:r w:rsidRPr="00411CFA">
        <w:rPr>
          <w:rFonts w:ascii="Arial" w:hAnsi="Arial" w:cs="Arial"/>
          <w:sz w:val="20"/>
          <w:szCs w:val="20"/>
        </w:rPr>
        <w:t>. člen</w:t>
      </w:r>
    </w:p>
    <w:p w14:paraId="640098AE" w14:textId="7A6971FA" w:rsidR="00835B75" w:rsidRDefault="00835B75" w:rsidP="005C7676">
      <w:pPr>
        <w:spacing w:line="240" w:lineRule="auto"/>
        <w:jc w:val="both"/>
        <w:rPr>
          <w:rFonts w:ascii="Arial" w:hAnsi="Arial" w:cs="Arial"/>
          <w:sz w:val="20"/>
          <w:szCs w:val="20"/>
        </w:rPr>
      </w:pPr>
      <w:r w:rsidRPr="00835B75">
        <w:rPr>
          <w:rFonts w:ascii="Arial" w:hAnsi="Arial" w:cs="Arial"/>
          <w:sz w:val="20"/>
          <w:szCs w:val="20"/>
        </w:rPr>
        <w:t xml:space="preserve">Izvajalec mora ves čas veljavnosti </w:t>
      </w:r>
      <w:r>
        <w:rPr>
          <w:rFonts w:ascii="Arial" w:hAnsi="Arial" w:cs="Arial"/>
          <w:sz w:val="20"/>
          <w:szCs w:val="20"/>
        </w:rPr>
        <w:t xml:space="preserve">te pogodbe </w:t>
      </w:r>
      <w:r w:rsidRPr="00835B75">
        <w:rPr>
          <w:rFonts w:ascii="Arial" w:hAnsi="Arial" w:cs="Arial"/>
          <w:sz w:val="20"/>
          <w:szCs w:val="20"/>
        </w:rPr>
        <w:t xml:space="preserve">izpolnjevati obveznosti, izhajajoče iz veljavnega </w:t>
      </w:r>
      <w:proofErr w:type="spellStart"/>
      <w:r w:rsidRPr="00835B75">
        <w:rPr>
          <w:rFonts w:ascii="Arial" w:hAnsi="Arial" w:cs="Arial"/>
          <w:sz w:val="20"/>
          <w:szCs w:val="20"/>
        </w:rPr>
        <w:t>okoljskega</w:t>
      </w:r>
      <w:proofErr w:type="spellEnd"/>
      <w:r w:rsidRPr="00835B75">
        <w:rPr>
          <w:rFonts w:ascii="Arial" w:hAnsi="Arial" w:cs="Arial"/>
          <w:sz w:val="20"/>
          <w:szCs w:val="20"/>
        </w:rPr>
        <w:t>, socialnega in delovnega prava</w:t>
      </w:r>
      <w:r w:rsidR="00D94818">
        <w:rPr>
          <w:rFonts w:ascii="Arial" w:hAnsi="Arial" w:cs="Arial"/>
          <w:sz w:val="20"/>
          <w:szCs w:val="20"/>
        </w:rPr>
        <w:t>.</w:t>
      </w:r>
    </w:p>
    <w:p w14:paraId="05EE49FE" w14:textId="77777777" w:rsidR="00746A01" w:rsidRDefault="00746A01" w:rsidP="005C7676">
      <w:pPr>
        <w:spacing w:line="240" w:lineRule="auto"/>
        <w:jc w:val="both"/>
        <w:rPr>
          <w:rFonts w:ascii="Arial" w:hAnsi="Arial" w:cs="Arial"/>
          <w:sz w:val="20"/>
          <w:szCs w:val="20"/>
        </w:rPr>
      </w:pPr>
      <w:r>
        <w:rPr>
          <w:rFonts w:ascii="Arial" w:hAnsi="Arial" w:cs="Arial"/>
          <w:sz w:val="20"/>
          <w:szCs w:val="20"/>
        </w:rPr>
        <w:t xml:space="preserve">Pogodba </w:t>
      </w:r>
      <w:r w:rsidRPr="00746A01">
        <w:rPr>
          <w:rFonts w:ascii="Arial" w:hAnsi="Arial" w:cs="Arial"/>
          <w:sz w:val="20"/>
          <w:szCs w:val="20"/>
        </w:rPr>
        <w:t xml:space="preserve">preneha veljati, če je naročnik seznanjen, da je pristojni državni organ ali sodišče s pravnomočno odločitvijo ugotovilo kršitev delovne, </w:t>
      </w:r>
      <w:proofErr w:type="spellStart"/>
      <w:r w:rsidRPr="00746A01">
        <w:rPr>
          <w:rFonts w:ascii="Arial" w:hAnsi="Arial" w:cs="Arial"/>
          <w:sz w:val="20"/>
          <w:szCs w:val="20"/>
        </w:rPr>
        <w:t>okoljske</w:t>
      </w:r>
      <w:proofErr w:type="spellEnd"/>
      <w:r w:rsidRPr="00746A01">
        <w:rPr>
          <w:rFonts w:ascii="Arial" w:hAnsi="Arial" w:cs="Arial"/>
          <w:sz w:val="20"/>
          <w:szCs w:val="20"/>
        </w:rPr>
        <w:t xml:space="preserve"> ali socialne zakonodaje s strani izvajalca pogodbe o izvedbi javnega naročila ali njegovega podizvajalca.</w:t>
      </w:r>
    </w:p>
    <w:p w14:paraId="219955A4" w14:textId="77777777" w:rsidR="00746A01" w:rsidRDefault="00746A01" w:rsidP="005C7676">
      <w:pPr>
        <w:spacing w:line="240" w:lineRule="auto"/>
        <w:jc w:val="center"/>
        <w:rPr>
          <w:rFonts w:ascii="Arial" w:hAnsi="Arial" w:cs="Arial"/>
          <w:sz w:val="20"/>
          <w:szCs w:val="20"/>
        </w:rPr>
      </w:pPr>
      <w:r w:rsidRPr="00746A01">
        <w:rPr>
          <w:rFonts w:ascii="Arial" w:hAnsi="Arial" w:cs="Arial"/>
          <w:sz w:val="20"/>
          <w:szCs w:val="20"/>
        </w:rPr>
        <w:t>48. člen</w:t>
      </w:r>
    </w:p>
    <w:p w14:paraId="007390D2" w14:textId="0D33404E" w:rsidR="00DD1728" w:rsidRDefault="00DD1728" w:rsidP="005D645F">
      <w:pPr>
        <w:spacing w:line="240" w:lineRule="auto"/>
        <w:jc w:val="both"/>
        <w:rPr>
          <w:rFonts w:ascii="Arial" w:hAnsi="Arial" w:cs="Arial"/>
          <w:sz w:val="20"/>
          <w:szCs w:val="20"/>
        </w:rPr>
      </w:pPr>
      <w:r w:rsidRPr="00411CFA">
        <w:rPr>
          <w:rFonts w:ascii="Arial" w:hAnsi="Arial" w:cs="Arial"/>
          <w:sz w:val="20"/>
          <w:szCs w:val="20"/>
        </w:rPr>
        <w:t>Po prenehanju veljavnosti te pogodbe pripadajo izvajalcu izključno tista plačila po tej pogodbi, za plačilo katerih so bili na dan prenehanja veljavnosti te pogodbe izpolnjeni vsi pogoji v skladu s to pogodbo.</w:t>
      </w:r>
    </w:p>
    <w:p w14:paraId="6C878A39" w14:textId="77777777" w:rsidR="000C42D0" w:rsidRPr="00411CFA" w:rsidRDefault="000C42D0" w:rsidP="005C7676">
      <w:pPr>
        <w:spacing w:after="0" w:line="240" w:lineRule="auto"/>
        <w:jc w:val="both"/>
        <w:rPr>
          <w:rFonts w:ascii="Arial" w:hAnsi="Arial" w:cs="Arial"/>
          <w:sz w:val="20"/>
          <w:szCs w:val="20"/>
        </w:rPr>
      </w:pPr>
    </w:p>
    <w:p w14:paraId="26CEA6EB" w14:textId="77777777" w:rsidR="00DD1728" w:rsidRPr="00C66AEF" w:rsidRDefault="00DD1728" w:rsidP="005C7676">
      <w:pPr>
        <w:spacing w:after="0" w:line="240" w:lineRule="auto"/>
        <w:jc w:val="center"/>
        <w:rPr>
          <w:rFonts w:ascii="Arial" w:hAnsi="Arial" w:cs="Arial"/>
          <w:b/>
          <w:color w:val="000000" w:themeColor="text1"/>
          <w:sz w:val="20"/>
          <w:szCs w:val="20"/>
        </w:rPr>
      </w:pPr>
      <w:r w:rsidRPr="00C66AEF">
        <w:rPr>
          <w:rFonts w:ascii="Arial" w:hAnsi="Arial" w:cs="Arial"/>
          <w:b/>
          <w:color w:val="000000" w:themeColor="text1"/>
          <w:sz w:val="20"/>
          <w:szCs w:val="20"/>
        </w:rPr>
        <w:t>XI. POOBLAŠČENE OSEBE</w:t>
      </w:r>
    </w:p>
    <w:p w14:paraId="60E64E46" w14:textId="77777777" w:rsidR="00746A01" w:rsidRPr="00746A01" w:rsidRDefault="00746A01" w:rsidP="005C7676">
      <w:pPr>
        <w:spacing w:after="0" w:line="240" w:lineRule="auto"/>
        <w:jc w:val="center"/>
        <w:rPr>
          <w:rFonts w:ascii="Arial" w:hAnsi="Arial" w:cs="Arial"/>
          <w:sz w:val="20"/>
          <w:szCs w:val="20"/>
        </w:rPr>
      </w:pPr>
      <w:r w:rsidRPr="00746A01">
        <w:rPr>
          <w:rFonts w:ascii="Arial" w:hAnsi="Arial" w:cs="Arial"/>
          <w:sz w:val="20"/>
          <w:szCs w:val="20"/>
        </w:rPr>
        <w:t>49. člen</w:t>
      </w:r>
    </w:p>
    <w:p w14:paraId="7E55C983" w14:textId="77777777" w:rsidR="00746A01" w:rsidRDefault="00746A01" w:rsidP="005C7676">
      <w:pPr>
        <w:spacing w:after="0" w:line="240" w:lineRule="auto"/>
        <w:jc w:val="both"/>
        <w:rPr>
          <w:rFonts w:ascii="Arial" w:hAnsi="Arial" w:cs="Arial"/>
          <w:sz w:val="20"/>
          <w:szCs w:val="20"/>
        </w:rPr>
      </w:pPr>
    </w:p>
    <w:p w14:paraId="3C20B0FC"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Pooblaščena oseba s strani naročnika in skrbnica pogodbe je:</w:t>
      </w:r>
      <w:r>
        <w:rPr>
          <w:rFonts w:ascii="Arial" w:hAnsi="Arial" w:cs="Arial"/>
          <w:sz w:val="20"/>
          <w:szCs w:val="20"/>
        </w:rPr>
        <w:t xml:space="preserve"> </w:t>
      </w:r>
      <w:r w:rsidRPr="00C66AEF">
        <w:rPr>
          <w:rFonts w:ascii="Arial" w:hAnsi="Arial" w:cs="Arial"/>
          <w:sz w:val="20"/>
          <w:szCs w:val="20"/>
        </w:rPr>
        <w:t>Petra Rebec</w:t>
      </w:r>
      <w:r w:rsidRPr="00411CFA">
        <w:rPr>
          <w:rFonts w:ascii="Arial" w:hAnsi="Arial" w:cs="Arial"/>
          <w:sz w:val="20"/>
          <w:szCs w:val="20"/>
        </w:rPr>
        <w:t xml:space="preserve">, e-pošta: </w:t>
      </w:r>
      <w:r w:rsidRPr="00C66AEF">
        <w:rPr>
          <w:rFonts w:ascii="Arial" w:hAnsi="Arial" w:cs="Arial"/>
          <w:sz w:val="20"/>
          <w:szCs w:val="20"/>
        </w:rPr>
        <w:t>petra@portoroz.si</w:t>
      </w:r>
      <w:r>
        <w:rPr>
          <w:rFonts w:ascii="Arial" w:hAnsi="Arial" w:cs="Arial"/>
          <w:sz w:val="20"/>
          <w:szCs w:val="20"/>
        </w:rPr>
        <w:t>.</w:t>
      </w:r>
    </w:p>
    <w:p w14:paraId="4D3279E7" w14:textId="77777777" w:rsidR="00DD1728" w:rsidRDefault="00DD1728" w:rsidP="005C7676">
      <w:pPr>
        <w:spacing w:after="0" w:line="240" w:lineRule="auto"/>
        <w:jc w:val="both"/>
        <w:rPr>
          <w:rFonts w:ascii="Arial" w:hAnsi="Arial" w:cs="Arial"/>
          <w:sz w:val="20"/>
          <w:szCs w:val="20"/>
        </w:rPr>
      </w:pPr>
    </w:p>
    <w:p w14:paraId="247B8243" w14:textId="77777777"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Pooblaščena in odgovorna oseba za izvrševanje te pogodbe s strani izvajalca je ____________________________, e-pošta: _____________________________.</w:t>
      </w:r>
    </w:p>
    <w:p w14:paraId="31411B08" w14:textId="77777777" w:rsidR="00746A01" w:rsidRDefault="00746A01" w:rsidP="005C7676">
      <w:pPr>
        <w:spacing w:after="0" w:line="240" w:lineRule="auto"/>
        <w:jc w:val="both"/>
        <w:rPr>
          <w:rFonts w:ascii="Arial" w:hAnsi="Arial" w:cs="Arial"/>
          <w:sz w:val="20"/>
          <w:szCs w:val="20"/>
        </w:rPr>
      </w:pPr>
    </w:p>
    <w:p w14:paraId="74263D41" w14:textId="77777777" w:rsidR="00087820" w:rsidRDefault="00087820" w:rsidP="005C7676">
      <w:pPr>
        <w:spacing w:after="0" w:line="240" w:lineRule="auto"/>
        <w:jc w:val="both"/>
        <w:rPr>
          <w:rFonts w:ascii="Arial" w:hAnsi="Arial" w:cs="Arial"/>
          <w:sz w:val="20"/>
          <w:szCs w:val="20"/>
        </w:rPr>
      </w:pPr>
    </w:p>
    <w:p w14:paraId="7A08CC96" w14:textId="77777777" w:rsidR="00087820" w:rsidRDefault="00087820" w:rsidP="005C7676">
      <w:pPr>
        <w:spacing w:after="0" w:line="240" w:lineRule="auto"/>
        <w:jc w:val="both"/>
        <w:rPr>
          <w:rFonts w:ascii="Arial" w:hAnsi="Arial" w:cs="Arial"/>
          <w:sz w:val="20"/>
          <w:szCs w:val="20"/>
        </w:rPr>
      </w:pPr>
    </w:p>
    <w:p w14:paraId="29B6E1D1" w14:textId="77777777" w:rsidR="00DD1728" w:rsidRPr="006600D8" w:rsidRDefault="00DD1728" w:rsidP="005C7676">
      <w:pPr>
        <w:spacing w:after="0" w:line="240" w:lineRule="auto"/>
        <w:jc w:val="center"/>
        <w:rPr>
          <w:rFonts w:ascii="Arial" w:hAnsi="Arial" w:cs="Arial"/>
          <w:b/>
          <w:sz w:val="20"/>
          <w:szCs w:val="20"/>
        </w:rPr>
      </w:pPr>
      <w:r>
        <w:rPr>
          <w:rFonts w:ascii="Arial" w:hAnsi="Arial" w:cs="Arial"/>
          <w:b/>
          <w:sz w:val="20"/>
          <w:szCs w:val="20"/>
        </w:rPr>
        <w:lastRenderedPageBreak/>
        <w:t xml:space="preserve">XII. </w:t>
      </w:r>
      <w:r w:rsidRPr="006600D8">
        <w:rPr>
          <w:rFonts w:ascii="Arial" w:hAnsi="Arial" w:cs="Arial"/>
          <w:b/>
          <w:sz w:val="20"/>
          <w:szCs w:val="20"/>
        </w:rPr>
        <w:t>VAROVANJE IN ZAŠČITA PODATKOV</w:t>
      </w:r>
    </w:p>
    <w:p w14:paraId="6801D595" w14:textId="77777777" w:rsidR="00DD1728" w:rsidRPr="006600D8" w:rsidRDefault="00DD1728" w:rsidP="005C7676">
      <w:pPr>
        <w:spacing w:line="240" w:lineRule="auto"/>
        <w:jc w:val="center"/>
        <w:rPr>
          <w:rFonts w:ascii="Arial" w:hAnsi="Arial" w:cs="Arial"/>
          <w:sz w:val="20"/>
          <w:szCs w:val="20"/>
        </w:rPr>
      </w:pPr>
      <w:r>
        <w:rPr>
          <w:rFonts w:ascii="Arial" w:hAnsi="Arial" w:cs="Arial"/>
          <w:sz w:val="20"/>
          <w:szCs w:val="20"/>
        </w:rPr>
        <w:t>50. člen</w:t>
      </w:r>
    </w:p>
    <w:p w14:paraId="296B99FC" w14:textId="77777777" w:rsidR="00DD1728" w:rsidRDefault="00DD1728" w:rsidP="000C42D0">
      <w:pPr>
        <w:spacing w:line="240" w:lineRule="auto"/>
        <w:jc w:val="both"/>
        <w:rPr>
          <w:rFonts w:ascii="Arial" w:hAnsi="Arial" w:cs="Arial"/>
          <w:sz w:val="20"/>
          <w:szCs w:val="20"/>
        </w:rPr>
      </w:pPr>
      <w:r w:rsidRPr="006600D8">
        <w:rPr>
          <w:rFonts w:ascii="Arial" w:hAnsi="Arial" w:cs="Arial"/>
          <w:sz w:val="20"/>
          <w:szCs w:val="20"/>
        </w:rPr>
        <w:t>Pogodbeni stranki bosta vse medsebojne dogovore, podatke in dokumentacijo, ki je predmet te pogodbe in bodo označeni za zaupne, ali bo iz vsebine mogoče sklepati, da gre za podatke zaupne narave, varovale kot poslovno oziroma uradno skrivnost in jih ne bosta neupravičeno uporabljali v svojo korist oziroma komercialno izkoriščali ali posredovali tretjim osebam izven organizacij, ki niso vključene v iz</w:t>
      </w:r>
      <w:r w:rsidR="000C42D0">
        <w:rPr>
          <w:rFonts w:ascii="Arial" w:hAnsi="Arial" w:cs="Arial"/>
          <w:sz w:val="20"/>
          <w:szCs w:val="20"/>
        </w:rPr>
        <w:t xml:space="preserve">vajanje nalog predmeta pogodbe. </w:t>
      </w:r>
      <w:r w:rsidRPr="006600D8">
        <w:rPr>
          <w:rFonts w:ascii="Arial" w:hAnsi="Arial" w:cs="Arial"/>
          <w:sz w:val="20"/>
          <w:szCs w:val="20"/>
        </w:rPr>
        <w:t>Skladno z zakonom o varstvu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r w:rsidR="000C42D0">
        <w:rPr>
          <w:rFonts w:ascii="Arial" w:hAnsi="Arial" w:cs="Arial"/>
          <w:sz w:val="20"/>
          <w:szCs w:val="20"/>
        </w:rPr>
        <w:t xml:space="preserve"> </w:t>
      </w:r>
      <w:r w:rsidRPr="00D361CB">
        <w:rPr>
          <w:rFonts w:ascii="Arial" w:hAnsi="Arial" w:cs="Arial"/>
          <w:sz w:val="20"/>
          <w:szCs w:val="20"/>
        </w:rPr>
        <w:t>Izvajalec se je dolžan seznaniti in se ravnati skladno s predpisi o varovanju in zaščiti osebnih podatkov. Izvajalec je dolžan obvestiti svoje kadre, da lahko pri svojem delu pridejo v stik z zaupnimi podatki, pri delu z njimi pa morajo le-ti ravnati z največjo mero skrbnosti.</w:t>
      </w:r>
    </w:p>
    <w:p w14:paraId="431F9441" w14:textId="77777777" w:rsidR="005D645F" w:rsidRDefault="005D645F" w:rsidP="005C7676">
      <w:pPr>
        <w:spacing w:after="0" w:line="240" w:lineRule="auto"/>
        <w:jc w:val="both"/>
        <w:rPr>
          <w:rFonts w:ascii="Arial" w:hAnsi="Arial" w:cs="Arial"/>
          <w:sz w:val="20"/>
          <w:szCs w:val="20"/>
        </w:rPr>
      </w:pPr>
    </w:p>
    <w:p w14:paraId="194BB386" w14:textId="77777777" w:rsidR="00DD1728" w:rsidRDefault="00DD1728" w:rsidP="005C7676">
      <w:pPr>
        <w:spacing w:after="0" w:line="240" w:lineRule="auto"/>
        <w:jc w:val="center"/>
        <w:rPr>
          <w:rFonts w:ascii="Arial" w:hAnsi="Arial" w:cs="Arial"/>
          <w:b/>
          <w:bCs/>
          <w:sz w:val="20"/>
          <w:szCs w:val="20"/>
        </w:rPr>
      </w:pPr>
      <w:r>
        <w:rPr>
          <w:rFonts w:ascii="Arial" w:hAnsi="Arial" w:cs="Arial"/>
          <w:b/>
          <w:bCs/>
          <w:sz w:val="20"/>
          <w:szCs w:val="20"/>
        </w:rPr>
        <w:t xml:space="preserve">XIII. </w:t>
      </w:r>
      <w:r w:rsidRPr="00A73033">
        <w:rPr>
          <w:rFonts w:ascii="Arial" w:hAnsi="Arial" w:cs="Arial"/>
          <w:b/>
          <w:bCs/>
          <w:sz w:val="20"/>
          <w:szCs w:val="20"/>
        </w:rPr>
        <w:t>AVTORSKE PRAVICE</w:t>
      </w:r>
    </w:p>
    <w:p w14:paraId="0832D441" w14:textId="77777777" w:rsidR="00DD1728" w:rsidRPr="00A73033" w:rsidRDefault="00DD1728" w:rsidP="005C7676">
      <w:pPr>
        <w:spacing w:after="160" w:line="240" w:lineRule="auto"/>
        <w:jc w:val="center"/>
        <w:rPr>
          <w:rFonts w:ascii="Arial" w:hAnsi="Arial" w:cs="Arial"/>
          <w:sz w:val="20"/>
          <w:szCs w:val="20"/>
        </w:rPr>
      </w:pPr>
      <w:r>
        <w:rPr>
          <w:rFonts w:ascii="Arial" w:hAnsi="Arial" w:cs="Arial"/>
          <w:sz w:val="20"/>
          <w:szCs w:val="20"/>
        </w:rPr>
        <w:t>51. člen</w:t>
      </w:r>
    </w:p>
    <w:tbl>
      <w:tblPr>
        <w:tblW w:w="0" w:type="auto"/>
        <w:tblLook w:val="04A0" w:firstRow="1" w:lastRow="0" w:firstColumn="1" w:lastColumn="0" w:noHBand="0" w:noVBand="1"/>
      </w:tblPr>
      <w:tblGrid>
        <w:gridCol w:w="9070"/>
      </w:tblGrid>
      <w:tr w:rsidR="00DD1728" w:rsidRPr="00695486" w14:paraId="3EE1BB72" w14:textId="77777777" w:rsidTr="00214547">
        <w:tc>
          <w:tcPr>
            <w:tcW w:w="0" w:type="auto"/>
            <w:tcMar>
              <w:top w:w="0" w:type="auto"/>
              <w:bottom w:w="0" w:type="auto"/>
            </w:tcMar>
          </w:tcPr>
          <w:p w14:paraId="6A35DBD8" w14:textId="2D876A5D" w:rsidR="00DD1728" w:rsidRDefault="00DD1728" w:rsidP="005D645F">
            <w:pPr>
              <w:spacing w:after="0" w:line="240" w:lineRule="auto"/>
              <w:ind w:left="-108"/>
              <w:jc w:val="both"/>
              <w:rPr>
                <w:rFonts w:ascii="Arial" w:hAnsi="Arial" w:cs="Arial"/>
                <w:sz w:val="20"/>
                <w:szCs w:val="20"/>
              </w:rPr>
            </w:pPr>
            <w:r w:rsidRPr="00695486">
              <w:rPr>
                <w:rFonts w:ascii="Arial" w:hAnsi="Arial" w:cs="Arial"/>
                <w:sz w:val="20"/>
                <w:szCs w:val="20"/>
              </w:rPr>
              <w:t>Izvajalec jamči, da so vsi izdelki in gradiva, izdelana za naročnika na podlagi te pogodbe, njegovo lastno avtorsko delo, prosto kakršnihkoli avtorskih pravic tretjih oseb, razen kadar gradiva posreduje naročnik. Izvajalec prevzema polno odškodninsko odgovornost zaradi škode, ki bi naročniku nastala zaradi avtorskih zahtevkov tretjih oseb v zvezi z izdelki po tej pogodbi.</w:t>
            </w:r>
          </w:p>
          <w:p w14:paraId="3F084914" w14:textId="77777777" w:rsidR="005D645F" w:rsidRPr="00695486" w:rsidRDefault="005D645F" w:rsidP="005D645F">
            <w:pPr>
              <w:spacing w:after="0" w:line="240" w:lineRule="auto"/>
              <w:ind w:left="-108"/>
              <w:jc w:val="both"/>
              <w:rPr>
                <w:rFonts w:ascii="Arial" w:hAnsi="Arial" w:cs="Arial"/>
                <w:sz w:val="20"/>
                <w:szCs w:val="20"/>
              </w:rPr>
            </w:pPr>
          </w:p>
          <w:p w14:paraId="2F3FD52C" w14:textId="77777777" w:rsidR="00DD1728" w:rsidRPr="00695486" w:rsidRDefault="00DD1728" w:rsidP="005C7676">
            <w:pPr>
              <w:spacing w:after="160" w:line="240" w:lineRule="auto"/>
              <w:ind w:left="-108"/>
              <w:jc w:val="center"/>
              <w:rPr>
                <w:rFonts w:ascii="Arial" w:hAnsi="Arial" w:cs="Arial"/>
                <w:sz w:val="20"/>
                <w:szCs w:val="20"/>
              </w:rPr>
            </w:pPr>
            <w:r w:rsidRPr="00695486">
              <w:rPr>
                <w:rFonts w:ascii="Arial" w:hAnsi="Arial" w:cs="Arial"/>
                <w:sz w:val="20"/>
                <w:szCs w:val="20"/>
              </w:rPr>
              <w:t>52. člen</w:t>
            </w:r>
          </w:p>
        </w:tc>
      </w:tr>
      <w:tr w:rsidR="00DD1728" w:rsidRPr="00695486" w14:paraId="7264CDA7" w14:textId="77777777" w:rsidTr="00214547">
        <w:tc>
          <w:tcPr>
            <w:tcW w:w="0" w:type="auto"/>
            <w:tcMar>
              <w:top w:w="0" w:type="auto"/>
              <w:bottom w:w="0" w:type="auto"/>
            </w:tcMar>
          </w:tcPr>
          <w:p w14:paraId="74E0E2AC" w14:textId="77777777" w:rsidR="00DD1728" w:rsidRPr="00695486" w:rsidRDefault="00DD1728" w:rsidP="005C7676">
            <w:pPr>
              <w:spacing w:line="240" w:lineRule="auto"/>
              <w:ind w:left="-108"/>
              <w:jc w:val="both"/>
              <w:rPr>
                <w:rFonts w:ascii="Arial" w:hAnsi="Arial" w:cs="Arial"/>
                <w:sz w:val="20"/>
                <w:szCs w:val="20"/>
              </w:rPr>
            </w:pPr>
            <w:r w:rsidRPr="00695486">
              <w:rPr>
                <w:rFonts w:ascii="Arial" w:hAnsi="Arial" w:cs="Arial"/>
                <w:sz w:val="20"/>
                <w:szCs w:val="20"/>
              </w:rPr>
              <w:t>Vse materialne avtorske pravice na nastalih gradivih ne glede na obliko (pisana dela, fotografska dela, avdiovizualna dela, ipd.) preidejo v last naročniku s posredovanjem v objavo ali izročitvijo. Prenos materialnih avtorskih pravic vključuje prenos pravice do uporabe v telesni in netelesni obliki, spremenjeni obliki in uporabo primerkov avtorskega dela, kot jih določa zakon, ki ureja avtorske pravice.</w:t>
            </w:r>
          </w:p>
        </w:tc>
      </w:tr>
    </w:tbl>
    <w:p w14:paraId="20327289" w14:textId="77777777" w:rsidR="00C8248F" w:rsidRPr="00411CFA" w:rsidRDefault="00C8248F" w:rsidP="005C7676">
      <w:pPr>
        <w:spacing w:after="0" w:line="240" w:lineRule="auto"/>
        <w:jc w:val="both"/>
        <w:rPr>
          <w:rFonts w:ascii="Arial" w:hAnsi="Arial" w:cs="Arial"/>
          <w:sz w:val="20"/>
          <w:szCs w:val="20"/>
        </w:rPr>
      </w:pPr>
    </w:p>
    <w:p w14:paraId="4A60B6C7" w14:textId="77777777" w:rsidR="00DD1728" w:rsidRPr="00C66AEF" w:rsidRDefault="00DD1728" w:rsidP="005C7676">
      <w:pPr>
        <w:spacing w:after="0" w:line="240" w:lineRule="auto"/>
        <w:jc w:val="center"/>
        <w:rPr>
          <w:rFonts w:ascii="Arial" w:hAnsi="Arial" w:cs="Arial"/>
          <w:b/>
          <w:sz w:val="20"/>
          <w:szCs w:val="20"/>
        </w:rPr>
      </w:pPr>
      <w:r>
        <w:rPr>
          <w:rFonts w:ascii="Arial" w:hAnsi="Arial" w:cs="Arial"/>
          <w:b/>
          <w:sz w:val="20"/>
          <w:szCs w:val="20"/>
        </w:rPr>
        <w:t>XIV</w:t>
      </w:r>
      <w:r w:rsidRPr="00C66AEF">
        <w:rPr>
          <w:rFonts w:ascii="Arial" w:hAnsi="Arial" w:cs="Arial"/>
          <w:b/>
          <w:sz w:val="20"/>
          <w:szCs w:val="20"/>
        </w:rPr>
        <w:t>. PROTIKORUPCIJSKA KLAVZULA</w:t>
      </w:r>
    </w:p>
    <w:p w14:paraId="7B50D54B"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53</w:t>
      </w:r>
      <w:r w:rsidRPr="00411CFA">
        <w:rPr>
          <w:rFonts w:ascii="Arial" w:hAnsi="Arial" w:cs="Arial"/>
          <w:sz w:val="20"/>
          <w:szCs w:val="20"/>
        </w:rPr>
        <w:t>. člen</w:t>
      </w:r>
    </w:p>
    <w:p w14:paraId="671398C0"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Pogodba, pri kateri kdo v imenu ali na račun druge pogodbene stranke, naročniku, predstavniku ali posredniku organa ali organizacije iz javnega sektorja obljubi, ponudi ali d</w:t>
      </w:r>
      <w:r>
        <w:rPr>
          <w:rFonts w:ascii="Arial" w:hAnsi="Arial" w:cs="Arial"/>
          <w:sz w:val="20"/>
          <w:szCs w:val="20"/>
        </w:rPr>
        <w:t>a kakšno nedovoljeno korist za:</w:t>
      </w:r>
    </w:p>
    <w:p w14:paraId="75D7FD5A" w14:textId="77777777" w:rsidR="00DD1728" w:rsidRDefault="00DD1728" w:rsidP="006D2F11">
      <w:pPr>
        <w:pStyle w:val="Odstavekseznama"/>
        <w:numPr>
          <w:ilvl w:val="0"/>
          <w:numId w:val="33"/>
        </w:numPr>
        <w:spacing w:after="160" w:line="240" w:lineRule="auto"/>
        <w:jc w:val="both"/>
        <w:rPr>
          <w:rFonts w:ascii="Arial" w:hAnsi="Arial" w:cs="Arial"/>
          <w:sz w:val="20"/>
          <w:szCs w:val="20"/>
        </w:rPr>
      </w:pPr>
      <w:r w:rsidRPr="00F83EAB">
        <w:rPr>
          <w:rFonts w:ascii="Arial" w:hAnsi="Arial" w:cs="Arial"/>
          <w:sz w:val="20"/>
          <w:szCs w:val="20"/>
        </w:rPr>
        <w:t xml:space="preserve">pridobitev posla ali </w:t>
      </w:r>
    </w:p>
    <w:p w14:paraId="7A1F4C58" w14:textId="77777777" w:rsidR="00DD1728" w:rsidRDefault="00DD1728" w:rsidP="006D2F11">
      <w:pPr>
        <w:pStyle w:val="Odstavekseznama"/>
        <w:numPr>
          <w:ilvl w:val="0"/>
          <w:numId w:val="33"/>
        </w:numPr>
        <w:spacing w:after="160" w:line="240" w:lineRule="auto"/>
        <w:jc w:val="both"/>
        <w:rPr>
          <w:rFonts w:ascii="Arial" w:hAnsi="Arial" w:cs="Arial"/>
          <w:sz w:val="20"/>
          <w:szCs w:val="20"/>
        </w:rPr>
      </w:pPr>
      <w:r w:rsidRPr="00F83EAB">
        <w:rPr>
          <w:rFonts w:ascii="Arial" w:hAnsi="Arial" w:cs="Arial"/>
          <w:sz w:val="20"/>
          <w:szCs w:val="20"/>
        </w:rPr>
        <w:t xml:space="preserve">za sklenitev posla pod ugodnejšimi pogoji ali </w:t>
      </w:r>
    </w:p>
    <w:p w14:paraId="1DC0C67B" w14:textId="77777777" w:rsidR="00DD1728" w:rsidRDefault="00DD1728" w:rsidP="006D2F11">
      <w:pPr>
        <w:pStyle w:val="Odstavekseznama"/>
        <w:numPr>
          <w:ilvl w:val="0"/>
          <w:numId w:val="33"/>
        </w:numPr>
        <w:spacing w:after="160" w:line="240" w:lineRule="auto"/>
        <w:jc w:val="both"/>
        <w:rPr>
          <w:rFonts w:ascii="Arial" w:hAnsi="Arial" w:cs="Arial"/>
          <w:sz w:val="20"/>
          <w:szCs w:val="20"/>
        </w:rPr>
      </w:pPr>
      <w:r w:rsidRPr="00F83EAB">
        <w:rPr>
          <w:rFonts w:ascii="Arial" w:hAnsi="Arial" w:cs="Arial"/>
          <w:sz w:val="20"/>
          <w:szCs w:val="20"/>
        </w:rPr>
        <w:t xml:space="preserve">za opustitev dolžnega nadzora nad izvajanjem pogodbenih obveznosti ali </w:t>
      </w:r>
    </w:p>
    <w:p w14:paraId="078B0F90" w14:textId="77777777" w:rsidR="00DD1728" w:rsidRDefault="00DD1728" w:rsidP="006D2F11">
      <w:pPr>
        <w:pStyle w:val="Odstavekseznama"/>
        <w:numPr>
          <w:ilvl w:val="0"/>
          <w:numId w:val="33"/>
        </w:numPr>
        <w:spacing w:after="0" w:line="240" w:lineRule="auto"/>
        <w:jc w:val="both"/>
        <w:rPr>
          <w:rFonts w:ascii="Arial" w:hAnsi="Arial" w:cs="Arial"/>
          <w:sz w:val="20"/>
          <w:szCs w:val="20"/>
        </w:rPr>
      </w:pPr>
      <w:r w:rsidRPr="00F83EAB">
        <w:rPr>
          <w:rFonts w:ascii="Arial" w:hAnsi="Arial"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w:t>
      </w:r>
      <w:r>
        <w:rPr>
          <w:rFonts w:ascii="Arial" w:hAnsi="Arial" w:cs="Arial"/>
          <w:sz w:val="20"/>
          <w:szCs w:val="20"/>
        </w:rPr>
        <w:t>avniku, zastopniku, posredniku,</w:t>
      </w:r>
    </w:p>
    <w:p w14:paraId="7CE0C799" w14:textId="77777777" w:rsidR="00DD1728" w:rsidRPr="006600D8" w:rsidRDefault="00DD1728" w:rsidP="005C7676">
      <w:pPr>
        <w:spacing w:after="160" w:line="240" w:lineRule="auto"/>
        <w:jc w:val="both"/>
        <w:rPr>
          <w:rFonts w:ascii="Arial" w:hAnsi="Arial" w:cs="Arial"/>
          <w:sz w:val="20"/>
          <w:szCs w:val="20"/>
        </w:rPr>
      </w:pPr>
      <w:r w:rsidRPr="00F83EAB">
        <w:rPr>
          <w:rFonts w:ascii="Arial" w:hAnsi="Arial" w:cs="Arial"/>
          <w:sz w:val="20"/>
          <w:szCs w:val="20"/>
        </w:rPr>
        <w:t>je nična.</w:t>
      </w:r>
    </w:p>
    <w:p w14:paraId="565632F0" w14:textId="77777777" w:rsidR="00DD1728" w:rsidRPr="00411CFA" w:rsidRDefault="00DD1728" w:rsidP="005C7676">
      <w:pPr>
        <w:spacing w:after="0" w:line="240" w:lineRule="auto"/>
        <w:jc w:val="both"/>
        <w:rPr>
          <w:rFonts w:ascii="Arial" w:hAnsi="Arial" w:cs="Arial"/>
          <w:sz w:val="20"/>
          <w:szCs w:val="20"/>
        </w:rPr>
      </w:pPr>
    </w:p>
    <w:p w14:paraId="43ED12DB" w14:textId="77777777" w:rsidR="00DD1728" w:rsidRPr="00C66AEF" w:rsidRDefault="00DD1728" w:rsidP="005C7676">
      <w:pPr>
        <w:spacing w:after="0" w:line="240" w:lineRule="auto"/>
        <w:jc w:val="center"/>
        <w:rPr>
          <w:rFonts w:ascii="Arial" w:hAnsi="Arial" w:cs="Arial"/>
          <w:b/>
          <w:sz w:val="20"/>
          <w:szCs w:val="20"/>
        </w:rPr>
      </w:pPr>
      <w:r>
        <w:rPr>
          <w:rFonts w:ascii="Arial" w:hAnsi="Arial" w:cs="Arial"/>
          <w:b/>
          <w:sz w:val="20"/>
          <w:szCs w:val="20"/>
        </w:rPr>
        <w:t>XV</w:t>
      </w:r>
      <w:r w:rsidRPr="00C66AEF">
        <w:rPr>
          <w:rFonts w:ascii="Arial" w:hAnsi="Arial" w:cs="Arial"/>
          <w:b/>
          <w:sz w:val="20"/>
          <w:szCs w:val="20"/>
        </w:rPr>
        <w:t>. VELJAVNOST POGODBE</w:t>
      </w:r>
    </w:p>
    <w:p w14:paraId="78F92416"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54</w:t>
      </w:r>
      <w:r w:rsidRPr="00411CFA">
        <w:rPr>
          <w:rFonts w:ascii="Arial" w:hAnsi="Arial" w:cs="Arial"/>
          <w:sz w:val="20"/>
          <w:szCs w:val="20"/>
        </w:rPr>
        <w:t>. člen</w:t>
      </w:r>
    </w:p>
    <w:p w14:paraId="08EA599B"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 xml:space="preserve">Ta pogodba se sklepa z </w:t>
      </w:r>
      <w:proofErr w:type="spellStart"/>
      <w:r w:rsidRPr="00411CFA">
        <w:rPr>
          <w:rFonts w:ascii="Arial" w:hAnsi="Arial" w:cs="Arial"/>
          <w:sz w:val="20"/>
          <w:szCs w:val="20"/>
        </w:rPr>
        <w:t>odložnim</w:t>
      </w:r>
      <w:proofErr w:type="spellEnd"/>
      <w:r w:rsidRPr="00411CFA">
        <w:rPr>
          <w:rFonts w:ascii="Arial" w:hAnsi="Arial" w:cs="Arial"/>
          <w:sz w:val="20"/>
          <w:szCs w:val="20"/>
        </w:rPr>
        <w:t xml:space="preserve"> pogojem, in sicer postane veljavna šele s predložitvijo </w:t>
      </w:r>
      <w:r>
        <w:rPr>
          <w:rFonts w:ascii="Arial" w:hAnsi="Arial" w:cs="Arial"/>
          <w:sz w:val="20"/>
          <w:szCs w:val="20"/>
        </w:rPr>
        <w:t xml:space="preserve">zavarovanja </w:t>
      </w:r>
      <w:r w:rsidRPr="00411CFA">
        <w:rPr>
          <w:rFonts w:ascii="Arial" w:hAnsi="Arial" w:cs="Arial"/>
          <w:sz w:val="20"/>
          <w:szCs w:val="20"/>
        </w:rPr>
        <w:t>za dobro izvedbo pogodbenih obveznost v roku in v skladu z zahtevami naročnika, razvidnimi iz te pogodbe.</w:t>
      </w:r>
    </w:p>
    <w:p w14:paraId="217C3B4B" w14:textId="77777777" w:rsidR="00603C6F" w:rsidRDefault="00603C6F" w:rsidP="005C7676">
      <w:pPr>
        <w:spacing w:after="0" w:line="240" w:lineRule="auto"/>
        <w:jc w:val="both"/>
        <w:rPr>
          <w:rFonts w:ascii="Arial" w:hAnsi="Arial" w:cs="Arial"/>
          <w:sz w:val="20"/>
          <w:szCs w:val="20"/>
        </w:rPr>
      </w:pPr>
    </w:p>
    <w:p w14:paraId="3E9D9EF0" w14:textId="77777777" w:rsidR="00087820" w:rsidRDefault="00087820" w:rsidP="005C7676">
      <w:pPr>
        <w:spacing w:after="0" w:line="240" w:lineRule="auto"/>
        <w:jc w:val="both"/>
        <w:rPr>
          <w:rFonts w:ascii="Arial" w:hAnsi="Arial" w:cs="Arial"/>
          <w:sz w:val="20"/>
          <w:szCs w:val="20"/>
        </w:rPr>
      </w:pPr>
    </w:p>
    <w:p w14:paraId="3FE72E2F" w14:textId="77777777" w:rsidR="00087820" w:rsidRDefault="00087820" w:rsidP="005C7676">
      <w:pPr>
        <w:spacing w:after="0" w:line="240" w:lineRule="auto"/>
        <w:jc w:val="both"/>
        <w:rPr>
          <w:rFonts w:ascii="Arial" w:hAnsi="Arial" w:cs="Arial"/>
          <w:sz w:val="20"/>
          <w:szCs w:val="20"/>
        </w:rPr>
      </w:pPr>
    </w:p>
    <w:p w14:paraId="35FB77A0"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lastRenderedPageBreak/>
        <w:t>55</w:t>
      </w:r>
      <w:r w:rsidRPr="00411CFA">
        <w:rPr>
          <w:rFonts w:ascii="Arial" w:hAnsi="Arial" w:cs="Arial"/>
          <w:sz w:val="20"/>
          <w:szCs w:val="20"/>
        </w:rPr>
        <w:t>. člen</w:t>
      </w:r>
    </w:p>
    <w:p w14:paraId="0B2904A1" w14:textId="7FC81AE1" w:rsidR="00DD1728" w:rsidRDefault="00DD1728" w:rsidP="005C7676">
      <w:pPr>
        <w:spacing w:line="240" w:lineRule="auto"/>
        <w:jc w:val="both"/>
        <w:rPr>
          <w:rFonts w:ascii="Arial" w:hAnsi="Arial" w:cs="Arial"/>
          <w:sz w:val="20"/>
          <w:szCs w:val="20"/>
        </w:rPr>
      </w:pPr>
      <w:r w:rsidRPr="00411CFA">
        <w:rPr>
          <w:rFonts w:ascii="Arial" w:hAnsi="Arial" w:cs="Arial"/>
          <w:sz w:val="20"/>
          <w:szCs w:val="20"/>
        </w:rPr>
        <w:t>Pogodba je sklenjena z dnem podpisa pogodbe s strani obeh pogodbenih strank. Vzdrževanje programske opreme</w:t>
      </w:r>
      <w:r w:rsidR="007A3353">
        <w:rPr>
          <w:rFonts w:ascii="Arial" w:hAnsi="Arial" w:cs="Arial"/>
          <w:sz w:val="20"/>
          <w:szCs w:val="20"/>
        </w:rPr>
        <w:t xml:space="preserve"> in zagotavljanje gostovanja spletnega portala</w:t>
      </w:r>
      <w:r w:rsidRPr="00411CFA">
        <w:rPr>
          <w:rFonts w:ascii="Arial" w:hAnsi="Arial" w:cs="Arial"/>
          <w:sz w:val="20"/>
          <w:szCs w:val="20"/>
        </w:rPr>
        <w:t xml:space="preserve"> po tej pogodbi se z</w:t>
      </w:r>
      <w:r>
        <w:rPr>
          <w:rFonts w:ascii="Arial" w:hAnsi="Arial" w:cs="Arial"/>
          <w:sz w:val="20"/>
          <w:szCs w:val="20"/>
        </w:rPr>
        <w:t>ačne s</w:t>
      </w:r>
      <w:r w:rsidR="00284F2A">
        <w:rPr>
          <w:rFonts w:ascii="Arial" w:hAnsi="Arial" w:cs="Arial"/>
          <w:sz w:val="20"/>
          <w:szCs w:val="20"/>
        </w:rPr>
        <w:t xml:space="preserve"> vzpostavitvijo </w:t>
      </w:r>
      <w:r w:rsidR="00284F2A" w:rsidRPr="00284F2A">
        <w:rPr>
          <w:rFonts w:ascii="Arial" w:hAnsi="Arial" w:cs="Arial"/>
          <w:sz w:val="20"/>
          <w:szCs w:val="20"/>
        </w:rPr>
        <w:t>produkcijskega delovanja novega spletnega portala www.portoroz.si</w:t>
      </w:r>
      <w:r w:rsidR="007A3353">
        <w:rPr>
          <w:rFonts w:ascii="Arial" w:hAnsi="Arial" w:cs="Arial"/>
          <w:sz w:val="20"/>
          <w:szCs w:val="20"/>
        </w:rPr>
        <w:t xml:space="preserve"> in traja 36</w:t>
      </w:r>
      <w:r w:rsidRPr="00411CFA">
        <w:rPr>
          <w:rFonts w:ascii="Arial" w:hAnsi="Arial" w:cs="Arial"/>
          <w:sz w:val="20"/>
          <w:szCs w:val="20"/>
        </w:rPr>
        <w:t xml:space="preserve"> </w:t>
      </w:r>
      <w:r w:rsidRPr="007A3353">
        <w:rPr>
          <w:rFonts w:ascii="Arial" w:hAnsi="Arial" w:cs="Arial"/>
          <w:sz w:val="20"/>
          <w:szCs w:val="20"/>
        </w:rPr>
        <w:t>mesecev</w:t>
      </w:r>
      <w:r w:rsidRPr="00411CFA">
        <w:rPr>
          <w:rFonts w:ascii="Arial" w:hAnsi="Arial" w:cs="Arial"/>
          <w:sz w:val="20"/>
          <w:szCs w:val="20"/>
        </w:rPr>
        <w:t xml:space="preserve"> od začetka p</w:t>
      </w:r>
      <w:r>
        <w:rPr>
          <w:rFonts w:ascii="Arial" w:hAnsi="Arial" w:cs="Arial"/>
          <w:sz w:val="20"/>
          <w:szCs w:val="20"/>
        </w:rPr>
        <w:t>rodukcijskega delovanja spletnega portala</w:t>
      </w:r>
      <w:r w:rsidRPr="00411CFA">
        <w:rPr>
          <w:rFonts w:ascii="Arial" w:hAnsi="Arial" w:cs="Arial"/>
          <w:sz w:val="20"/>
          <w:szCs w:val="20"/>
        </w:rPr>
        <w:t>.</w:t>
      </w:r>
    </w:p>
    <w:p w14:paraId="35D93636" w14:textId="0ABF60BF" w:rsidR="003E1DAF" w:rsidRPr="003E1DAF" w:rsidRDefault="004F17F2" w:rsidP="003E1DAF">
      <w:pPr>
        <w:spacing w:line="240" w:lineRule="auto"/>
        <w:jc w:val="both"/>
        <w:rPr>
          <w:rFonts w:ascii="Arial" w:hAnsi="Arial" w:cs="Arial"/>
          <w:sz w:val="20"/>
          <w:szCs w:val="20"/>
        </w:rPr>
      </w:pPr>
      <w:r>
        <w:rPr>
          <w:rFonts w:ascii="Arial" w:hAnsi="Arial" w:cs="Arial"/>
          <w:sz w:val="20"/>
          <w:szCs w:val="20"/>
        </w:rPr>
        <w:t>Po prenehanju veljavnosti pogodbe mora i</w:t>
      </w:r>
      <w:r w:rsidRPr="004F17F2">
        <w:rPr>
          <w:rFonts w:ascii="Arial" w:hAnsi="Arial" w:cs="Arial"/>
          <w:sz w:val="20"/>
          <w:szCs w:val="20"/>
        </w:rPr>
        <w:t xml:space="preserve">zvajalec naročniku izročiti izvorno </w:t>
      </w:r>
      <w:r w:rsidR="00A4269A">
        <w:rPr>
          <w:rFonts w:ascii="Arial" w:hAnsi="Arial" w:cs="Arial"/>
          <w:sz w:val="20"/>
          <w:szCs w:val="20"/>
        </w:rPr>
        <w:t xml:space="preserve">in izvršno </w:t>
      </w:r>
      <w:r w:rsidRPr="004F17F2">
        <w:rPr>
          <w:rFonts w:ascii="Arial" w:hAnsi="Arial" w:cs="Arial"/>
          <w:sz w:val="20"/>
          <w:szCs w:val="20"/>
        </w:rPr>
        <w:t xml:space="preserve">kodo </w:t>
      </w:r>
      <w:r w:rsidR="00A4269A">
        <w:rPr>
          <w:rFonts w:ascii="Arial" w:hAnsi="Arial" w:cs="Arial"/>
          <w:sz w:val="20"/>
          <w:szCs w:val="20"/>
        </w:rPr>
        <w:t xml:space="preserve">računalniškega </w:t>
      </w:r>
      <w:r w:rsidRPr="004F17F2">
        <w:rPr>
          <w:rFonts w:ascii="Arial" w:hAnsi="Arial" w:cs="Arial"/>
          <w:sz w:val="20"/>
          <w:szCs w:val="20"/>
        </w:rPr>
        <w:t>programa</w:t>
      </w:r>
      <w:r w:rsidR="003E1DAF">
        <w:rPr>
          <w:rFonts w:ascii="Arial" w:hAnsi="Arial" w:cs="Arial"/>
          <w:sz w:val="20"/>
          <w:szCs w:val="20"/>
        </w:rPr>
        <w:t xml:space="preserve"> in </w:t>
      </w:r>
      <w:r w:rsidR="003E1DAF" w:rsidRPr="003E1DAF">
        <w:rPr>
          <w:rFonts w:ascii="Arial" w:hAnsi="Arial" w:cs="Arial"/>
          <w:sz w:val="20"/>
          <w:szCs w:val="20"/>
        </w:rPr>
        <w:t>zadnjo veljavno verzijo dokumentacije sistema (tehnično, vsebinsko, uporabniško)</w:t>
      </w:r>
      <w:r w:rsidR="00A4269A">
        <w:rPr>
          <w:rFonts w:ascii="Arial" w:hAnsi="Arial" w:cs="Arial"/>
          <w:sz w:val="20"/>
          <w:szCs w:val="20"/>
        </w:rPr>
        <w:t xml:space="preserve"> ter vsa druga avtorska dela</w:t>
      </w:r>
      <w:r w:rsidR="00A4269A" w:rsidRPr="00A4269A">
        <w:rPr>
          <w:rFonts w:ascii="Arial" w:hAnsi="Arial" w:cs="Arial"/>
          <w:sz w:val="20"/>
          <w:szCs w:val="20"/>
        </w:rPr>
        <w:t xml:space="preserve"> </w:t>
      </w:r>
      <w:r w:rsidR="00A4269A" w:rsidRPr="00B07667">
        <w:rPr>
          <w:rFonts w:ascii="Arial" w:hAnsi="Arial" w:cs="Arial"/>
          <w:sz w:val="20"/>
          <w:szCs w:val="20"/>
        </w:rPr>
        <w:t>na ustreznem materialnem nosilcu (CD/DVD-ROM).</w:t>
      </w:r>
      <w:r w:rsidR="003E1DAF" w:rsidRPr="003E1DAF">
        <w:rPr>
          <w:rFonts w:ascii="Arial" w:hAnsi="Arial" w:cs="Arial"/>
          <w:sz w:val="20"/>
          <w:szCs w:val="20"/>
        </w:rPr>
        <w:t xml:space="preserve"> </w:t>
      </w:r>
      <w:r w:rsidR="00B07667" w:rsidRPr="00B07667">
        <w:rPr>
          <w:rFonts w:ascii="Arial" w:hAnsi="Arial" w:cs="Arial"/>
          <w:sz w:val="20"/>
          <w:szCs w:val="20"/>
        </w:rPr>
        <w:t xml:space="preserve"> </w:t>
      </w:r>
    </w:p>
    <w:p w14:paraId="22E3A87A" w14:textId="77777777" w:rsidR="00087820" w:rsidRPr="00411CFA" w:rsidRDefault="00087820" w:rsidP="005C7676">
      <w:pPr>
        <w:spacing w:after="0" w:line="240" w:lineRule="auto"/>
        <w:jc w:val="both"/>
        <w:rPr>
          <w:rFonts w:ascii="Arial" w:hAnsi="Arial" w:cs="Arial"/>
          <w:sz w:val="20"/>
          <w:szCs w:val="20"/>
        </w:rPr>
      </w:pPr>
    </w:p>
    <w:p w14:paraId="747192E5" w14:textId="2EE4C6F3" w:rsidR="00DD1728" w:rsidRPr="00C66AEF" w:rsidRDefault="00243501" w:rsidP="005C7676">
      <w:pPr>
        <w:spacing w:line="240" w:lineRule="auto"/>
        <w:jc w:val="center"/>
        <w:rPr>
          <w:rFonts w:ascii="Arial" w:hAnsi="Arial" w:cs="Arial"/>
          <w:b/>
          <w:sz w:val="20"/>
          <w:szCs w:val="20"/>
        </w:rPr>
      </w:pPr>
      <w:r>
        <w:rPr>
          <w:rFonts w:ascii="Arial" w:hAnsi="Arial" w:cs="Arial"/>
          <w:b/>
          <w:sz w:val="20"/>
          <w:szCs w:val="20"/>
        </w:rPr>
        <w:t>-</w:t>
      </w:r>
      <w:r w:rsidR="00DD1728">
        <w:rPr>
          <w:rFonts w:ascii="Arial" w:hAnsi="Arial" w:cs="Arial"/>
          <w:b/>
          <w:sz w:val="20"/>
          <w:szCs w:val="20"/>
        </w:rPr>
        <w:t>XVI</w:t>
      </w:r>
      <w:r w:rsidR="00DD1728" w:rsidRPr="00C66AEF">
        <w:rPr>
          <w:rFonts w:ascii="Arial" w:hAnsi="Arial" w:cs="Arial"/>
          <w:b/>
          <w:sz w:val="20"/>
          <w:szCs w:val="20"/>
        </w:rPr>
        <w:t>. REŠEVANJE SPOROV</w:t>
      </w:r>
    </w:p>
    <w:p w14:paraId="441D4271"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56</w:t>
      </w:r>
      <w:r w:rsidRPr="00411CFA">
        <w:rPr>
          <w:rFonts w:ascii="Arial" w:hAnsi="Arial" w:cs="Arial"/>
          <w:sz w:val="20"/>
          <w:szCs w:val="20"/>
        </w:rPr>
        <w:t>. člen</w:t>
      </w:r>
    </w:p>
    <w:p w14:paraId="5D62EE29" w14:textId="2A98676E" w:rsidR="007A3353" w:rsidRDefault="00DD1728" w:rsidP="003E1DAF">
      <w:pPr>
        <w:spacing w:line="240" w:lineRule="auto"/>
        <w:jc w:val="both"/>
        <w:rPr>
          <w:rFonts w:ascii="Arial" w:hAnsi="Arial" w:cs="Arial"/>
          <w:sz w:val="20"/>
          <w:szCs w:val="20"/>
        </w:rPr>
      </w:pPr>
      <w:r w:rsidRPr="00411CFA">
        <w:rPr>
          <w:rFonts w:ascii="Arial" w:hAnsi="Arial" w:cs="Arial"/>
          <w:sz w:val="20"/>
          <w:szCs w:val="20"/>
        </w:rPr>
        <w:t>Pogodbeni stranki bosta morebitne spore, nastale pri izvrševanju te pogodbe, reševali sporazumno, v nasprotnem primeru bo o sporu odločalo stvarno pristojno sodišče v</w:t>
      </w:r>
      <w:r>
        <w:rPr>
          <w:rFonts w:ascii="Arial" w:hAnsi="Arial" w:cs="Arial"/>
          <w:sz w:val="20"/>
          <w:szCs w:val="20"/>
        </w:rPr>
        <w:t xml:space="preserve"> Kopru</w:t>
      </w:r>
      <w:r w:rsidRPr="00411CFA">
        <w:rPr>
          <w:rFonts w:ascii="Arial" w:hAnsi="Arial" w:cs="Arial"/>
          <w:sz w:val="20"/>
          <w:szCs w:val="20"/>
        </w:rPr>
        <w:t>.</w:t>
      </w:r>
    </w:p>
    <w:p w14:paraId="12C31D46" w14:textId="77777777" w:rsidR="00087820" w:rsidRPr="00411CFA" w:rsidRDefault="00087820" w:rsidP="00087820">
      <w:pPr>
        <w:spacing w:after="0" w:line="240" w:lineRule="auto"/>
        <w:jc w:val="both"/>
        <w:rPr>
          <w:rFonts w:ascii="Arial" w:hAnsi="Arial" w:cs="Arial"/>
          <w:sz w:val="20"/>
          <w:szCs w:val="20"/>
        </w:rPr>
      </w:pPr>
    </w:p>
    <w:p w14:paraId="3CAE6CD5" w14:textId="77777777" w:rsidR="00DD1728" w:rsidRPr="00C66AEF" w:rsidRDefault="00DD1728" w:rsidP="005C7676">
      <w:pPr>
        <w:spacing w:line="240" w:lineRule="auto"/>
        <w:jc w:val="center"/>
        <w:rPr>
          <w:rFonts w:ascii="Arial" w:hAnsi="Arial" w:cs="Arial"/>
          <w:b/>
          <w:sz w:val="20"/>
          <w:szCs w:val="20"/>
        </w:rPr>
      </w:pPr>
      <w:r w:rsidRPr="00C66AEF">
        <w:rPr>
          <w:rFonts w:ascii="Arial" w:hAnsi="Arial" w:cs="Arial"/>
          <w:b/>
          <w:sz w:val="20"/>
          <w:szCs w:val="20"/>
        </w:rPr>
        <w:t>XV</w:t>
      </w:r>
      <w:r>
        <w:rPr>
          <w:rFonts w:ascii="Arial" w:hAnsi="Arial" w:cs="Arial"/>
          <w:b/>
          <w:sz w:val="20"/>
          <w:szCs w:val="20"/>
        </w:rPr>
        <w:t>II</w:t>
      </w:r>
      <w:r w:rsidRPr="00C66AEF">
        <w:rPr>
          <w:rFonts w:ascii="Arial" w:hAnsi="Arial" w:cs="Arial"/>
          <w:b/>
          <w:sz w:val="20"/>
          <w:szCs w:val="20"/>
        </w:rPr>
        <w:t>. DRUGE DOLOČBE</w:t>
      </w:r>
    </w:p>
    <w:p w14:paraId="0A9209B0"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57</w:t>
      </w:r>
      <w:r w:rsidRPr="00411CFA">
        <w:rPr>
          <w:rFonts w:ascii="Arial" w:hAnsi="Arial" w:cs="Arial"/>
          <w:sz w:val="20"/>
          <w:szCs w:val="20"/>
        </w:rPr>
        <w:t>. člen</w:t>
      </w:r>
    </w:p>
    <w:p w14:paraId="1F8A6467" w14:textId="77777777"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 xml:space="preserve">V kolikor bi v času veljavnosti te pogodbe prišlo do spremembe statusa izvajalca, naročnik samostojno odloči o prenosu obveznosti iz te pogodbe na tretjo osebo v skladu </w:t>
      </w:r>
      <w:r>
        <w:rPr>
          <w:rFonts w:ascii="Arial" w:hAnsi="Arial" w:cs="Arial"/>
          <w:sz w:val="20"/>
          <w:szCs w:val="20"/>
        </w:rPr>
        <w:t>s predpisi, ki urejajo prenos</w:t>
      </w:r>
      <w:r w:rsidRPr="00411CFA">
        <w:rPr>
          <w:rFonts w:ascii="Arial" w:hAnsi="Arial" w:cs="Arial"/>
          <w:sz w:val="20"/>
          <w:szCs w:val="20"/>
        </w:rPr>
        <w:t xml:space="preserve"> pogodbe.</w:t>
      </w:r>
    </w:p>
    <w:p w14:paraId="1B3A977D" w14:textId="77777777" w:rsidR="00DD1728" w:rsidRPr="00411CFA" w:rsidRDefault="00DD1728" w:rsidP="005C7676">
      <w:pPr>
        <w:spacing w:after="0" w:line="240" w:lineRule="auto"/>
        <w:jc w:val="both"/>
        <w:rPr>
          <w:rFonts w:ascii="Arial" w:hAnsi="Arial" w:cs="Arial"/>
          <w:sz w:val="20"/>
          <w:szCs w:val="20"/>
        </w:rPr>
      </w:pPr>
    </w:p>
    <w:p w14:paraId="31D2689C"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58</w:t>
      </w:r>
      <w:r w:rsidRPr="00411CFA">
        <w:rPr>
          <w:rFonts w:ascii="Arial" w:hAnsi="Arial" w:cs="Arial"/>
          <w:sz w:val="20"/>
          <w:szCs w:val="20"/>
        </w:rPr>
        <w:t>. člen</w:t>
      </w:r>
    </w:p>
    <w:p w14:paraId="6B53783E" w14:textId="7E1DBD05" w:rsidR="00DD1728" w:rsidRDefault="00DD1728" w:rsidP="005C7676">
      <w:pPr>
        <w:spacing w:after="0" w:line="240" w:lineRule="auto"/>
        <w:jc w:val="both"/>
        <w:rPr>
          <w:rFonts w:ascii="Arial" w:hAnsi="Arial" w:cs="Arial"/>
          <w:sz w:val="20"/>
          <w:szCs w:val="20"/>
        </w:rPr>
      </w:pPr>
      <w:r w:rsidRPr="00411CFA">
        <w:rPr>
          <w:rFonts w:ascii="Arial" w:hAnsi="Arial" w:cs="Arial"/>
          <w:sz w:val="20"/>
          <w:szCs w:val="20"/>
        </w:rPr>
        <w:t>Vsaka pogodbena stranka lahko kadarkoli predlaga spremembe ali dopolnitve pogodbe, ki se dogovorijo in uredijo pisno v obliki aneksov k tej pogodbi.</w:t>
      </w:r>
    </w:p>
    <w:p w14:paraId="37578DD6" w14:textId="77777777" w:rsidR="007A3353" w:rsidRPr="00411CFA" w:rsidRDefault="007A3353" w:rsidP="005C7676">
      <w:pPr>
        <w:spacing w:after="0" w:line="240" w:lineRule="auto"/>
        <w:jc w:val="both"/>
        <w:rPr>
          <w:rFonts w:ascii="Arial" w:hAnsi="Arial" w:cs="Arial"/>
          <w:sz w:val="20"/>
          <w:szCs w:val="20"/>
        </w:rPr>
      </w:pPr>
    </w:p>
    <w:p w14:paraId="7C38C32D" w14:textId="77777777" w:rsidR="00DD1728" w:rsidRPr="00411CFA" w:rsidRDefault="00DD1728" w:rsidP="005C7676">
      <w:pPr>
        <w:spacing w:line="240" w:lineRule="auto"/>
        <w:jc w:val="center"/>
        <w:rPr>
          <w:rFonts w:ascii="Arial" w:hAnsi="Arial" w:cs="Arial"/>
          <w:sz w:val="20"/>
          <w:szCs w:val="20"/>
        </w:rPr>
      </w:pPr>
      <w:r>
        <w:rPr>
          <w:rFonts w:ascii="Arial" w:hAnsi="Arial" w:cs="Arial"/>
          <w:sz w:val="20"/>
          <w:szCs w:val="20"/>
        </w:rPr>
        <w:t>59</w:t>
      </w:r>
      <w:r w:rsidRPr="00411CFA">
        <w:rPr>
          <w:rFonts w:ascii="Arial" w:hAnsi="Arial" w:cs="Arial"/>
          <w:sz w:val="20"/>
          <w:szCs w:val="20"/>
        </w:rPr>
        <w:t>. člen</w:t>
      </w:r>
    </w:p>
    <w:p w14:paraId="28A4A1D7"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Pogodba je sestavljena v 6 (šestih) enakih izvodih, od katerih ima vsak značaj izvirnika in od katerih prejme naročnik 4 (štiri) izvode, 2 (dva) izvoda pa prejme izvajalec.</w:t>
      </w:r>
    </w:p>
    <w:p w14:paraId="4EE17EC2" w14:textId="77777777" w:rsidR="00603C6F" w:rsidRDefault="00603C6F" w:rsidP="005C7676">
      <w:pPr>
        <w:spacing w:after="0" w:line="240" w:lineRule="auto"/>
        <w:jc w:val="both"/>
        <w:rPr>
          <w:rFonts w:ascii="Arial" w:hAnsi="Arial" w:cs="Arial"/>
          <w:sz w:val="20"/>
          <w:szCs w:val="20"/>
        </w:rPr>
      </w:pPr>
    </w:p>
    <w:p w14:paraId="3BC8C785" w14:textId="77777777" w:rsidR="00DD1728" w:rsidRDefault="00603C6F" w:rsidP="005C7676">
      <w:pPr>
        <w:spacing w:after="0" w:line="240" w:lineRule="auto"/>
        <w:jc w:val="both"/>
        <w:rPr>
          <w:rFonts w:ascii="Arial" w:hAnsi="Arial" w:cs="Arial"/>
          <w:sz w:val="20"/>
          <w:szCs w:val="20"/>
        </w:rPr>
      </w:pPr>
      <w:r>
        <w:rPr>
          <w:rFonts w:ascii="Arial" w:hAnsi="Arial" w:cs="Arial"/>
          <w:sz w:val="20"/>
          <w:szCs w:val="20"/>
        </w:rPr>
        <w:t>Priloge (po podpisu pogodbe):</w:t>
      </w:r>
    </w:p>
    <w:p w14:paraId="209B1A80" w14:textId="77777777" w:rsidR="00603C6F" w:rsidRDefault="00603C6F" w:rsidP="005C7676">
      <w:pPr>
        <w:spacing w:after="0" w:line="240" w:lineRule="auto"/>
        <w:jc w:val="both"/>
        <w:rPr>
          <w:rFonts w:ascii="Arial" w:hAnsi="Arial" w:cs="Arial"/>
          <w:sz w:val="20"/>
          <w:szCs w:val="20"/>
        </w:rPr>
      </w:pPr>
    </w:p>
    <w:p w14:paraId="79546A87" w14:textId="77777777" w:rsidR="00DD1728" w:rsidRDefault="00DD1728" w:rsidP="006D2F11">
      <w:pPr>
        <w:pStyle w:val="Odstavekseznama"/>
        <w:numPr>
          <w:ilvl w:val="0"/>
          <w:numId w:val="32"/>
        </w:numPr>
        <w:spacing w:after="160" w:line="240" w:lineRule="auto"/>
        <w:jc w:val="both"/>
        <w:rPr>
          <w:rFonts w:ascii="Arial" w:hAnsi="Arial" w:cs="Arial"/>
          <w:sz w:val="20"/>
          <w:szCs w:val="20"/>
        </w:rPr>
      </w:pPr>
      <w:r w:rsidRPr="00C66AEF">
        <w:rPr>
          <w:rFonts w:ascii="Arial" w:hAnsi="Arial" w:cs="Arial"/>
          <w:sz w:val="20"/>
          <w:szCs w:val="20"/>
        </w:rPr>
        <w:t xml:space="preserve">Priloga št. 1: Tehnične specifikacije naročila </w:t>
      </w:r>
    </w:p>
    <w:p w14:paraId="3687A891" w14:textId="34E916A5" w:rsidR="00DD1728" w:rsidRDefault="00DD1728" w:rsidP="006D2F11">
      <w:pPr>
        <w:pStyle w:val="Odstavekseznama"/>
        <w:numPr>
          <w:ilvl w:val="0"/>
          <w:numId w:val="32"/>
        </w:numPr>
        <w:spacing w:after="160" w:line="240" w:lineRule="auto"/>
        <w:jc w:val="both"/>
        <w:rPr>
          <w:rFonts w:ascii="Arial" w:hAnsi="Arial" w:cs="Arial"/>
          <w:sz w:val="20"/>
          <w:szCs w:val="20"/>
        </w:rPr>
      </w:pPr>
      <w:r w:rsidRPr="00C66AEF">
        <w:rPr>
          <w:rFonts w:ascii="Arial" w:hAnsi="Arial" w:cs="Arial"/>
          <w:sz w:val="20"/>
          <w:szCs w:val="20"/>
        </w:rPr>
        <w:t>Priloga št. 2:</w:t>
      </w:r>
      <w:r w:rsidR="007A3353">
        <w:rPr>
          <w:rFonts w:ascii="Arial" w:hAnsi="Arial" w:cs="Arial"/>
          <w:sz w:val="20"/>
          <w:szCs w:val="20"/>
        </w:rPr>
        <w:t xml:space="preserve"> </w:t>
      </w:r>
      <w:r>
        <w:rPr>
          <w:rFonts w:ascii="Arial" w:hAnsi="Arial" w:cs="Arial"/>
          <w:sz w:val="20"/>
          <w:szCs w:val="20"/>
        </w:rPr>
        <w:t>Ponudba</w:t>
      </w:r>
    </w:p>
    <w:p w14:paraId="0D5A8F55" w14:textId="55E96D10" w:rsidR="00DD1728" w:rsidRDefault="00DD1728" w:rsidP="006D2F11">
      <w:pPr>
        <w:pStyle w:val="Odstavekseznama"/>
        <w:numPr>
          <w:ilvl w:val="0"/>
          <w:numId w:val="32"/>
        </w:numPr>
        <w:spacing w:after="160" w:line="240" w:lineRule="auto"/>
        <w:jc w:val="both"/>
        <w:rPr>
          <w:rFonts w:ascii="Arial" w:hAnsi="Arial" w:cs="Arial"/>
          <w:sz w:val="20"/>
          <w:szCs w:val="20"/>
        </w:rPr>
      </w:pPr>
      <w:r w:rsidRPr="00C66AEF">
        <w:rPr>
          <w:rFonts w:ascii="Arial" w:hAnsi="Arial" w:cs="Arial"/>
          <w:sz w:val="20"/>
          <w:szCs w:val="20"/>
        </w:rPr>
        <w:t>Priloga št. 3: Soglasje podiz</w:t>
      </w:r>
      <w:r>
        <w:rPr>
          <w:rFonts w:ascii="Arial" w:hAnsi="Arial" w:cs="Arial"/>
          <w:sz w:val="20"/>
          <w:szCs w:val="20"/>
        </w:rPr>
        <w:t>vajalca k neposrednim plačilom</w:t>
      </w:r>
      <w:r w:rsidR="006D2F11">
        <w:rPr>
          <w:rFonts w:ascii="Arial" w:hAnsi="Arial" w:cs="Arial"/>
          <w:sz w:val="20"/>
          <w:szCs w:val="20"/>
        </w:rPr>
        <w:t xml:space="preserve"> </w:t>
      </w:r>
      <w:r w:rsidR="006D2F11" w:rsidRPr="006D2F11">
        <w:rPr>
          <w:rFonts w:ascii="Arial" w:hAnsi="Arial" w:cs="Arial"/>
          <w:i/>
          <w:sz w:val="20"/>
          <w:szCs w:val="20"/>
        </w:rPr>
        <w:t>(v primeru podizvajalcev)</w:t>
      </w:r>
    </w:p>
    <w:p w14:paraId="66395C62" w14:textId="77777777" w:rsidR="00603C6F" w:rsidRPr="006C1358" w:rsidRDefault="00DD1728" w:rsidP="006D2F11">
      <w:pPr>
        <w:pStyle w:val="Odstavekseznama"/>
        <w:numPr>
          <w:ilvl w:val="0"/>
          <w:numId w:val="32"/>
        </w:numPr>
        <w:spacing w:after="160" w:line="240" w:lineRule="auto"/>
        <w:jc w:val="both"/>
        <w:rPr>
          <w:rFonts w:ascii="Arial" w:hAnsi="Arial" w:cs="Arial"/>
          <w:sz w:val="20"/>
          <w:szCs w:val="20"/>
        </w:rPr>
      </w:pPr>
      <w:r w:rsidRPr="00C66AEF">
        <w:rPr>
          <w:rFonts w:ascii="Arial" w:hAnsi="Arial" w:cs="Arial"/>
          <w:sz w:val="20"/>
          <w:szCs w:val="20"/>
        </w:rPr>
        <w:t>Pril</w:t>
      </w:r>
      <w:r>
        <w:rPr>
          <w:rFonts w:ascii="Arial" w:hAnsi="Arial" w:cs="Arial"/>
          <w:sz w:val="20"/>
          <w:szCs w:val="20"/>
        </w:rPr>
        <w:t>oga št. 4: Finančno zavarovanje</w:t>
      </w:r>
    </w:p>
    <w:p w14:paraId="15E65734" w14:textId="77777777" w:rsidR="007A3353" w:rsidRDefault="007A3353" w:rsidP="005C7676">
      <w:pPr>
        <w:spacing w:after="0" w:line="240" w:lineRule="auto"/>
        <w:jc w:val="both"/>
        <w:rPr>
          <w:rFonts w:ascii="Arial" w:hAnsi="Arial" w:cs="Arial"/>
          <w:sz w:val="20"/>
          <w:szCs w:val="20"/>
        </w:rPr>
      </w:pPr>
    </w:p>
    <w:p w14:paraId="4F8E467E" w14:textId="77777777" w:rsidR="00DD1728" w:rsidRPr="00411CFA" w:rsidRDefault="00DD1728" w:rsidP="005C7676">
      <w:pPr>
        <w:spacing w:line="240" w:lineRule="auto"/>
        <w:jc w:val="both"/>
        <w:rPr>
          <w:rFonts w:ascii="Arial" w:hAnsi="Arial" w:cs="Arial"/>
          <w:sz w:val="20"/>
          <w:szCs w:val="20"/>
        </w:rPr>
      </w:pPr>
      <w:r w:rsidRPr="00411CFA">
        <w:rPr>
          <w:rFonts w:ascii="Arial" w:hAnsi="Arial" w:cs="Arial"/>
          <w:sz w:val="20"/>
          <w:szCs w:val="20"/>
        </w:rPr>
        <w:t>Številka:</w:t>
      </w:r>
      <w:r>
        <w:rPr>
          <w:rFonts w:ascii="Arial" w:hAnsi="Arial" w:cs="Arial"/>
          <w:sz w:val="20"/>
          <w:szCs w:val="20"/>
        </w:rPr>
        <w:t xml:space="preserve">                                                                                         </w:t>
      </w:r>
    </w:p>
    <w:p w14:paraId="20332186" w14:textId="77777777" w:rsidR="00DD1728" w:rsidRPr="00411CFA" w:rsidRDefault="00DD1728" w:rsidP="005C7676">
      <w:pPr>
        <w:spacing w:line="240" w:lineRule="auto"/>
        <w:jc w:val="both"/>
        <w:rPr>
          <w:rFonts w:ascii="Arial" w:hAnsi="Arial" w:cs="Arial"/>
          <w:sz w:val="20"/>
          <w:szCs w:val="20"/>
        </w:rPr>
      </w:pPr>
      <w:r>
        <w:rPr>
          <w:rFonts w:ascii="Arial" w:hAnsi="Arial" w:cs="Arial"/>
          <w:sz w:val="20"/>
          <w:szCs w:val="20"/>
        </w:rPr>
        <w:t xml:space="preserve">Datum:                                                                                        </w:t>
      </w:r>
      <w:r w:rsidRPr="00411CFA">
        <w:rPr>
          <w:rFonts w:ascii="Arial" w:hAnsi="Arial" w:cs="Arial"/>
          <w:sz w:val="20"/>
          <w:szCs w:val="20"/>
        </w:rPr>
        <w:t>Datum:</w:t>
      </w:r>
    </w:p>
    <w:p w14:paraId="6499CBAC" w14:textId="77777777" w:rsidR="00DD1728" w:rsidRPr="00C66AEF" w:rsidRDefault="00DD1728" w:rsidP="005C7676">
      <w:pPr>
        <w:spacing w:line="240" w:lineRule="auto"/>
        <w:jc w:val="both"/>
        <w:rPr>
          <w:rFonts w:ascii="Arial" w:hAnsi="Arial" w:cs="Arial"/>
          <w:sz w:val="20"/>
          <w:szCs w:val="20"/>
        </w:rPr>
      </w:pPr>
      <w:r w:rsidRPr="00411CFA">
        <w:rPr>
          <w:rFonts w:ascii="Arial" w:hAnsi="Arial" w:cs="Arial"/>
          <w:sz w:val="20"/>
          <w:szCs w:val="20"/>
        </w:rPr>
        <w:t>Naročnik:</w:t>
      </w:r>
      <w:r>
        <w:rPr>
          <w:rFonts w:ascii="Arial" w:hAnsi="Arial" w:cs="Arial"/>
          <w:sz w:val="20"/>
          <w:szCs w:val="20"/>
        </w:rPr>
        <w:t xml:space="preserve">                                                                                    </w:t>
      </w:r>
      <w:r w:rsidRPr="00C66AEF">
        <w:rPr>
          <w:rFonts w:ascii="Arial" w:hAnsi="Arial" w:cs="Arial"/>
          <w:sz w:val="20"/>
          <w:szCs w:val="20"/>
        </w:rPr>
        <w:t>Izvajalec:</w:t>
      </w:r>
    </w:p>
    <w:p w14:paraId="7B2775F3" w14:textId="77777777" w:rsidR="00C8248F" w:rsidRDefault="00C8248F" w:rsidP="005C7676">
      <w:pPr>
        <w:spacing w:after="0" w:line="240" w:lineRule="auto"/>
        <w:jc w:val="both"/>
        <w:rPr>
          <w:rFonts w:ascii="Arial" w:hAnsi="Arial" w:cs="Arial"/>
          <w:sz w:val="20"/>
          <w:szCs w:val="20"/>
        </w:rPr>
      </w:pPr>
    </w:p>
    <w:p w14:paraId="33E4DDC5" w14:textId="77777777" w:rsidR="00DD1728" w:rsidRDefault="00DD1728" w:rsidP="000C42D0">
      <w:pPr>
        <w:spacing w:after="0" w:line="240" w:lineRule="auto"/>
        <w:jc w:val="both"/>
        <w:rPr>
          <w:rFonts w:ascii="Arial" w:hAnsi="Arial" w:cs="Arial"/>
          <w:sz w:val="20"/>
          <w:szCs w:val="20"/>
        </w:rPr>
      </w:pPr>
      <w:r>
        <w:rPr>
          <w:rFonts w:ascii="Arial" w:hAnsi="Arial" w:cs="Arial"/>
          <w:sz w:val="20"/>
          <w:szCs w:val="20"/>
        </w:rPr>
        <w:t>_______________                                                                     ______________</w:t>
      </w:r>
      <w:r w:rsidR="00C8248F">
        <w:rPr>
          <w:rFonts w:ascii="Arial" w:hAnsi="Arial" w:cs="Arial"/>
          <w:sz w:val="20"/>
          <w:szCs w:val="20"/>
        </w:rPr>
        <w:t>_</w:t>
      </w:r>
    </w:p>
    <w:p w14:paraId="6E1C9705" w14:textId="77777777" w:rsidR="00DD1728" w:rsidRPr="005C7676" w:rsidRDefault="00DD1728" w:rsidP="005C7676">
      <w:pPr>
        <w:spacing w:line="240" w:lineRule="auto"/>
        <w:jc w:val="both"/>
        <w:rPr>
          <w:rFonts w:ascii="Arial" w:hAnsi="Arial" w:cs="Arial"/>
          <w:sz w:val="20"/>
          <w:szCs w:val="20"/>
        </w:rPr>
      </w:pPr>
      <w:r>
        <w:rPr>
          <w:rFonts w:ascii="Arial" w:hAnsi="Arial" w:cs="Arial"/>
          <w:sz w:val="20"/>
          <w:szCs w:val="20"/>
        </w:rPr>
        <w:t>Igor Novel, direktor</w:t>
      </w:r>
    </w:p>
    <w:sectPr w:rsidR="00DD1728" w:rsidRPr="005C7676" w:rsidSect="005C7676">
      <w:footerReference w:type="default" r:id="rId44"/>
      <w:pgSz w:w="11906" w:h="16838"/>
      <w:pgMar w:top="1710" w:right="1418" w:bottom="1418" w:left="1418" w:header="426"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D4C86" w14:textId="77777777" w:rsidR="00BE22FF" w:rsidRDefault="00BE22FF" w:rsidP="006975C6">
      <w:pPr>
        <w:spacing w:after="0" w:line="240" w:lineRule="auto"/>
      </w:pPr>
      <w:r>
        <w:separator/>
      </w:r>
    </w:p>
  </w:endnote>
  <w:endnote w:type="continuationSeparator" w:id="0">
    <w:p w14:paraId="0DEC53DB" w14:textId="77777777" w:rsidR="00BE22FF" w:rsidRDefault="00BE22FF"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B7D77" w14:textId="77777777" w:rsidR="00BE22FF" w:rsidRDefault="00BE22FF" w:rsidP="00D379CF">
    <w:pPr>
      <w:pStyle w:val="Noga"/>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273BF" w14:textId="3F80D1E3" w:rsidR="00BE22FF" w:rsidRPr="00FE6CBB" w:rsidRDefault="00BE22FF" w:rsidP="007871D4">
    <w:pPr>
      <w:pStyle w:val="Noga"/>
      <w:shd w:val="clear" w:color="auto" w:fill="FFFFFF" w:themeFill="background1"/>
      <w:ind w:left="7513"/>
      <w:jc w:val="center"/>
      <w:rPr>
        <w:rFonts w:ascii="Arial" w:hAnsi="Arial" w:cs="Arial"/>
        <w:sz w:val="18"/>
      </w:rPr>
    </w:pPr>
  </w:p>
  <w:p w14:paraId="420F5C06" w14:textId="77777777" w:rsidR="00BE22FF" w:rsidRDefault="00BE22FF" w:rsidP="00D379CF">
    <w:pPr>
      <w:pStyle w:val="Nog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0197" w14:textId="77777777" w:rsidR="00BE22FF" w:rsidRDefault="00BE22FF" w:rsidP="007F4107">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FD25A" w14:textId="77777777" w:rsidR="00BE22FF" w:rsidRDefault="00BE22FF" w:rsidP="007871D4">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06D08" w14:textId="77777777" w:rsidR="00BE22FF" w:rsidRDefault="00BE22FF" w:rsidP="007871D4">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D79BF" w14:textId="77777777" w:rsidR="00BE22FF" w:rsidRDefault="00BE22FF" w:rsidP="007871D4">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D46DB" w14:textId="77777777" w:rsidR="00BE22FF" w:rsidRDefault="00BE22FF" w:rsidP="007871D4">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73802" w14:textId="77777777" w:rsidR="00BE22FF" w:rsidRDefault="00BE22FF" w:rsidP="007871D4">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83EA3" w14:textId="77777777" w:rsidR="00BE22FF" w:rsidRDefault="00BE22FF" w:rsidP="006975C6">
      <w:pPr>
        <w:spacing w:after="0" w:line="240" w:lineRule="auto"/>
      </w:pPr>
      <w:r>
        <w:separator/>
      </w:r>
    </w:p>
  </w:footnote>
  <w:footnote w:type="continuationSeparator" w:id="0">
    <w:p w14:paraId="753598D2" w14:textId="77777777" w:rsidR="00BE22FF" w:rsidRDefault="00BE22FF" w:rsidP="006975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587DA" w14:textId="77777777" w:rsidR="00BE22FF" w:rsidRPr="006D742E" w:rsidRDefault="00BE22FF" w:rsidP="00D91623">
    <w:pPr>
      <w:spacing w:before="40" w:after="0" w:line="240" w:lineRule="auto"/>
      <w:ind w:right="-3"/>
      <w:jc w:val="center"/>
      <w:rPr>
        <w:rFonts w:ascii="Times New Roman" w:hAnsi="Times New Roman" w:cs="Times New Roman"/>
      </w:rPr>
    </w:pPr>
    <w:r>
      <w:rPr>
        <w:rFonts w:ascii="Times New Roman" w:hAnsi="Times New Roman" w:cs="Times New Roman"/>
        <w:sz w:val="20"/>
        <w:szCs w:val="20"/>
      </w:rPr>
      <w:br/>
    </w:r>
    <w:r w:rsidRPr="00BB74EF">
      <w:rPr>
        <w:noProof/>
        <w:lang w:eastAsia="sl-SI"/>
      </w:rPr>
      <w:drawing>
        <wp:inline distT="0" distB="0" distL="0" distR="0" wp14:anchorId="36AF3D5B" wp14:editId="7BD1A66B">
          <wp:extent cx="2514600" cy="1085850"/>
          <wp:effectExtent l="0" t="0" r="0" b="0"/>
          <wp:docPr id="9" name="Slika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p>
  <w:p w14:paraId="02095FB6" w14:textId="77777777" w:rsidR="00BE22FF" w:rsidRPr="00FC3AC2" w:rsidRDefault="00BE22FF" w:rsidP="00FC3AC2">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A5C57" w14:textId="77777777" w:rsidR="00BE22FF" w:rsidRPr="006D742E" w:rsidRDefault="00BE22FF" w:rsidP="005C7676">
    <w:pPr>
      <w:tabs>
        <w:tab w:val="center" w:pos="4536"/>
        <w:tab w:val="left" w:pos="7740"/>
        <w:tab w:val="right" w:pos="9073"/>
      </w:tabs>
      <w:spacing w:before="40" w:line="240" w:lineRule="auto"/>
      <w:ind w:right="-3"/>
      <w:rPr>
        <w:rFonts w:ascii="Times New Roman" w:hAnsi="Times New Roman" w:cs="Times New Roman"/>
      </w:rPr>
    </w:pPr>
    <w:r>
      <w:rPr>
        <w:rFonts w:ascii="Times New Roman" w:hAnsi="Times New Roman" w:cs="Times New Roman"/>
      </w:rPr>
      <w:tab/>
    </w:r>
    <w:r w:rsidRPr="00BB74EF">
      <w:rPr>
        <w:noProof/>
        <w:lang w:eastAsia="sl-SI"/>
      </w:rPr>
      <w:drawing>
        <wp:inline distT="0" distB="0" distL="0" distR="0" wp14:anchorId="34EA5952" wp14:editId="1D7181C6">
          <wp:extent cx="2514600" cy="1085850"/>
          <wp:effectExtent l="0" t="0" r="0" b="0"/>
          <wp:docPr id="12" name="Slika 1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r>
      <w:rPr>
        <w:rFonts w:ascii="Times New Roman" w:hAnsi="Times New Roman" w:cs="Times New Roman"/>
      </w:rPr>
      <w:tab/>
    </w:r>
    <w:r>
      <w:rPr>
        <w:rFonts w:ascii="Times New Roman" w:hAnsi="Times New Roman" w:cs="Times New Roma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738B4"/>
    <w:multiLevelType w:val="hybridMultilevel"/>
    <w:tmpl w:val="06821600"/>
    <w:lvl w:ilvl="0" w:tplc="53925C08">
      <w:start w:val="1"/>
      <w:numFmt w:val="bullet"/>
      <w:lvlText w:val=""/>
      <w:lvlJc w:val="left"/>
      <w:pPr>
        <w:ind w:left="720" w:hanging="360"/>
      </w:pPr>
      <w:rPr>
        <w:rFonts w:ascii="Symbol" w:hAnsi="Symbol" w:cs="Symbol" w:hint="default"/>
        <w:sz w:val="18"/>
        <w:szCs w:val="18"/>
      </w:rPr>
    </w:lvl>
    <w:lvl w:ilvl="1" w:tplc="3C46B132">
      <w:start w:val="1"/>
      <w:numFmt w:val="bullet"/>
      <w:lvlText w:val="o"/>
      <w:lvlJc w:val="left"/>
      <w:pPr>
        <w:ind w:left="1440" w:hanging="360"/>
      </w:pPr>
      <w:rPr>
        <w:rFonts w:ascii="Courier New" w:hAnsi="Courier New" w:cs="Courier New" w:hint="default"/>
      </w:rPr>
    </w:lvl>
    <w:lvl w:ilvl="2" w:tplc="390A9280">
      <w:start w:val="1"/>
      <w:numFmt w:val="bullet"/>
      <w:lvlText w:val=""/>
      <w:lvlJc w:val="left"/>
      <w:pPr>
        <w:ind w:left="2160" w:hanging="360"/>
      </w:pPr>
      <w:rPr>
        <w:rFonts w:ascii="Wingdings" w:hAnsi="Wingdings" w:cs="Wingdings" w:hint="default"/>
      </w:rPr>
    </w:lvl>
    <w:lvl w:ilvl="3" w:tplc="E396B0EA">
      <w:start w:val="1"/>
      <w:numFmt w:val="bullet"/>
      <w:lvlText w:val=""/>
      <w:lvlJc w:val="left"/>
      <w:pPr>
        <w:ind w:left="2880" w:hanging="360"/>
      </w:pPr>
      <w:rPr>
        <w:rFonts w:ascii="Symbol" w:hAnsi="Symbol" w:cs="Symbol" w:hint="default"/>
      </w:rPr>
    </w:lvl>
    <w:lvl w:ilvl="4" w:tplc="6E543002">
      <w:start w:val="1"/>
      <w:numFmt w:val="bullet"/>
      <w:lvlText w:val="o"/>
      <w:lvlJc w:val="left"/>
      <w:pPr>
        <w:ind w:left="3600" w:hanging="360"/>
      </w:pPr>
      <w:rPr>
        <w:rFonts w:ascii="Courier New" w:hAnsi="Courier New" w:cs="Courier New" w:hint="default"/>
      </w:rPr>
    </w:lvl>
    <w:lvl w:ilvl="5" w:tplc="3184ECE6">
      <w:start w:val="1"/>
      <w:numFmt w:val="bullet"/>
      <w:lvlText w:val=""/>
      <w:lvlJc w:val="left"/>
      <w:pPr>
        <w:ind w:left="4320" w:hanging="360"/>
      </w:pPr>
      <w:rPr>
        <w:rFonts w:ascii="Wingdings" w:hAnsi="Wingdings" w:cs="Wingdings" w:hint="default"/>
      </w:rPr>
    </w:lvl>
    <w:lvl w:ilvl="6" w:tplc="C6DEAC34">
      <w:start w:val="1"/>
      <w:numFmt w:val="bullet"/>
      <w:lvlText w:val=""/>
      <w:lvlJc w:val="left"/>
      <w:pPr>
        <w:ind w:left="5040" w:hanging="360"/>
      </w:pPr>
      <w:rPr>
        <w:rFonts w:ascii="Symbol" w:hAnsi="Symbol" w:cs="Symbol" w:hint="default"/>
      </w:rPr>
    </w:lvl>
    <w:lvl w:ilvl="7" w:tplc="B630D896">
      <w:start w:val="1"/>
      <w:numFmt w:val="bullet"/>
      <w:lvlText w:val="o"/>
      <w:lvlJc w:val="left"/>
      <w:pPr>
        <w:ind w:left="5760" w:hanging="360"/>
      </w:pPr>
      <w:rPr>
        <w:rFonts w:ascii="Courier New" w:hAnsi="Courier New" w:cs="Courier New" w:hint="default"/>
      </w:rPr>
    </w:lvl>
    <w:lvl w:ilvl="8" w:tplc="90C41A2E">
      <w:start w:val="1"/>
      <w:numFmt w:val="bullet"/>
      <w:lvlText w:val=""/>
      <w:lvlJc w:val="left"/>
      <w:pPr>
        <w:ind w:left="6480" w:hanging="360"/>
      </w:pPr>
      <w:rPr>
        <w:rFonts w:ascii="Wingdings" w:hAnsi="Wingdings" w:cs="Wingdings" w:hint="default"/>
      </w:rPr>
    </w:lvl>
  </w:abstractNum>
  <w:abstractNum w:abstractNumId="1" w15:restartNumberingAfterBreak="0">
    <w:nsid w:val="045145A6"/>
    <w:multiLevelType w:val="hybridMultilevel"/>
    <w:tmpl w:val="5CD8321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5653DE"/>
    <w:multiLevelType w:val="hybridMultilevel"/>
    <w:tmpl w:val="7100AC24"/>
    <w:lvl w:ilvl="0" w:tplc="8364234E">
      <w:start w:val="1"/>
      <w:numFmt w:val="bullet"/>
      <w:lvlText w:val=""/>
      <w:lvlJc w:val="left"/>
      <w:pPr>
        <w:ind w:left="720" w:hanging="360"/>
      </w:pPr>
      <w:rPr>
        <w:rFonts w:ascii="Symbol" w:hAnsi="Symbol" w:cs="Symbol" w:hint="default"/>
        <w:sz w:val="18"/>
        <w:szCs w:val="18"/>
      </w:rPr>
    </w:lvl>
    <w:lvl w:ilvl="1" w:tplc="C054112A">
      <w:start w:val="1"/>
      <w:numFmt w:val="bullet"/>
      <w:lvlText w:val="o"/>
      <w:lvlJc w:val="left"/>
      <w:pPr>
        <w:ind w:left="1440" w:hanging="360"/>
      </w:pPr>
      <w:rPr>
        <w:rFonts w:ascii="Courier New" w:hAnsi="Courier New" w:cs="Courier New" w:hint="default"/>
      </w:rPr>
    </w:lvl>
    <w:lvl w:ilvl="2" w:tplc="E4E60030">
      <w:start w:val="1"/>
      <w:numFmt w:val="bullet"/>
      <w:lvlText w:val=""/>
      <w:lvlJc w:val="left"/>
      <w:pPr>
        <w:ind w:left="2160" w:hanging="360"/>
      </w:pPr>
      <w:rPr>
        <w:rFonts w:ascii="Wingdings" w:hAnsi="Wingdings" w:cs="Wingdings" w:hint="default"/>
      </w:rPr>
    </w:lvl>
    <w:lvl w:ilvl="3" w:tplc="9EA001EA">
      <w:start w:val="1"/>
      <w:numFmt w:val="bullet"/>
      <w:lvlText w:val=""/>
      <w:lvlJc w:val="left"/>
      <w:pPr>
        <w:ind w:left="2880" w:hanging="360"/>
      </w:pPr>
      <w:rPr>
        <w:rFonts w:ascii="Symbol" w:hAnsi="Symbol" w:cs="Symbol" w:hint="default"/>
      </w:rPr>
    </w:lvl>
    <w:lvl w:ilvl="4" w:tplc="ECC84D7A">
      <w:start w:val="1"/>
      <w:numFmt w:val="bullet"/>
      <w:lvlText w:val="o"/>
      <w:lvlJc w:val="left"/>
      <w:pPr>
        <w:ind w:left="3600" w:hanging="360"/>
      </w:pPr>
      <w:rPr>
        <w:rFonts w:ascii="Courier New" w:hAnsi="Courier New" w:cs="Courier New" w:hint="default"/>
      </w:rPr>
    </w:lvl>
    <w:lvl w:ilvl="5" w:tplc="BF0A9E9A">
      <w:start w:val="1"/>
      <w:numFmt w:val="bullet"/>
      <w:lvlText w:val=""/>
      <w:lvlJc w:val="left"/>
      <w:pPr>
        <w:ind w:left="4320" w:hanging="360"/>
      </w:pPr>
      <w:rPr>
        <w:rFonts w:ascii="Wingdings" w:hAnsi="Wingdings" w:cs="Wingdings" w:hint="default"/>
      </w:rPr>
    </w:lvl>
    <w:lvl w:ilvl="6" w:tplc="E21609FC">
      <w:start w:val="1"/>
      <w:numFmt w:val="bullet"/>
      <w:lvlText w:val=""/>
      <w:lvlJc w:val="left"/>
      <w:pPr>
        <w:ind w:left="5040" w:hanging="360"/>
      </w:pPr>
      <w:rPr>
        <w:rFonts w:ascii="Symbol" w:hAnsi="Symbol" w:cs="Symbol" w:hint="default"/>
      </w:rPr>
    </w:lvl>
    <w:lvl w:ilvl="7" w:tplc="49722856">
      <w:start w:val="1"/>
      <w:numFmt w:val="bullet"/>
      <w:lvlText w:val="o"/>
      <w:lvlJc w:val="left"/>
      <w:pPr>
        <w:ind w:left="5760" w:hanging="360"/>
      </w:pPr>
      <w:rPr>
        <w:rFonts w:ascii="Courier New" w:hAnsi="Courier New" w:cs="Courier New" w:hint="default"/>
      </w:rPr>
    </w:lvl>
    <w:lvl w:ilvl="8" w:tplc="F2CAC4C8">
      <w:start w:val="1"/>
      <w:numFmt w:val="bullet"/>
      <w:lvlText w:val=""/>
      <w:lvlJc w:val="left"/>
      <w:pPr>
        <w:ind w:left="6480" w:hanging="360"/>
      </w:pPr>
      <w:rPr>
        <w:rFonts w:ascii="Wingdings" w:hAnsi="Wingdings" w:cs="Wingdings" w:hint="default"/>
      </w:rPr>
    </w:lvl>
  </w:abstractNum>
  <w:abstractNum w:abstractNumId="3" w15:restartNumberingAfterBreak="0">
    <w:nsid w:val="1A200387"/>
    <w:multiLevelType w:val="hybridMultilevel"/>
    <w:tmpl w:val="27BA5002"/>
    <w:lvl w:ilvl="0" w:tplc="D70C7978">
      <w:start w:val="5"/>
      <w:numFmt w:val="lowerLetter"/>
      <w:lvlText w:val="%1."/>
      <w:lvlJc w:val="left"/>
      <w:pPr>
        <w:ind w:left="720" w:hanging="360"/>
      </w:pPr>
      <w:rPr>
        <w:rFonts w:ascii="Arial" w:hAnsi="Arial" w:cs="Arial" w:hint="default"/>
        <w:sz w:val="18"/>
        <w:szCs w:val="18"/>
      </w:rPr>
    </w:lvl>
    <w:lvl w:ilvl="1" w:tplc="757A3C56">
      <w:start w:val="1"/>
      <w:numFmt w:val="lowerLetter"/>
      <w:lvlText w:val="%2."/>
      <w:lvlJc w:val="left"/>
      <w:pPr>
        <w:ind w:left="1440" w:hanging="360"/>
      </w:pPr>
    </w:lvl>
    <w:lvl w:ilvl="2" w:tplc="23282614">
      <w:start w:val="1"/>
      <w:numFmt w:val="lowerLetter"/>
      <w:lvlText w:val="%3."/>
      <w:lvlJc w:val="left"/>
      <w:pPr>
        <w:ind w:left="2160" w:hanging="360"/>
      </w:pPr>
    </w:lvl>
    <w:lvl w:ilvl="3" w:tplc="27AA013E">
      <w:start w:val="1"/>
      <w:numFmt w:val="lowerLetter"/>
      <w:lvlText w:val="%4."/>
      <w:lvlJc w:val="left"/>
      <w:pPr>
        <w:ind w:left="2880" w:hanging="360"/>
      </w:pPr>
    </w:lvl>
    <w:lvl w:ilvl="4" w:tplc="1916EA58">
      <w:start w:val="1"/>
      <w:numFmt w:val="lowerLetter"/>
      <w:lvlText w:val="%5."/>
      <w:lvlJc w:val="left"/>
      <w:pPr>
        <w:ind w:left="3600" w:hanging="360"/>
      </w:pPr>
    </w:lvl>
    <w:lvl w:ilvl="5" w:tplc="B0288114">
      <w:start w:val="1"/>
      <w:numFmt w:val="lowerLetter"/>
      <w:lvlText w:val="%6."/>
      <w:lvlJc w:val="left"/>
      <w:pPr>
        <w:ind w:left="4320" w:hanging="360"/>
      </w:pPr>
    </w:lvl>
    <w:lvl w:ilvl="6" w:tplc="3F6EB37A">
      <w:start w:val="1"/>
      <w:numFmt w:val="lowerLetter"/>
      <w:lvlText w:val="%7."/>
      <w:lvlJc w:val="left"/>
      <w:pPr>
        <w:ind w:left="5040" w:hanging="360"/>
      </w:pPr>
    </w:lvl>
    <w:lvl w:ilvl="7" w:tplc="F974A30C">
      <w:start w:val="1"/>
      <w:numFmt w:val="lowerLetter"/>
      <w:lvlText w:val="%8."/>
      <w:lvlJc w:val="left"/>
      <w:pPr>
        <w:ind w:left="5760" w:hanging="360"/>
      </w:pPr>
    </w:lvl>
    <w:lvl w:ilvl="8" w:tplc="B6ECF18C">
      <w:start w:val="1"/>
      <w:numFmt w:val="lowerLetter"/>
      <w:lvlText w:val="%9."/>
      <w:lvlJc w:val="left"/>
      <w:pPr>
        <w:ind w:left="6480" w:hanging="360"/>
      </w:pPr>
    </w:lvl>
  </w:abstractNum>
  <w:abstractNum w:abstractNumId="4" w15:restartNumberingAfterBreak="0">
    <w:nsid w:val="1B193ED3"/>
    <w:multiLevelType w:val="hybridMultilevel"/>
    <w:tmpl w:val="C096D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32D11"/>
    <w:multiLevelType w:val="hybridMultilevel"/>
    <w:tmpl w:val="439E549A"/>
    <w:lvl w:ilvl="0" w:tplc="F5DA3BD4">
      <w:start w:val="1"/>
      <w:numFmt w:val="bullet"/>
      <w:lvlText w:val=""/>
      <w:lvlJc w:val="left"/>
      <w:pPr>
        <w:ind w:left="720" w:hanging="360"/>
      </w:pPr>
      <w:rPr>
        <w:rFonts w:ascii="Symbol" w:hAnsi="Symbol" w:cs="Symbol" w:hint="default"/>
        <w:sz w:val="18"/>
        <w:szCs w:val="18"/>
      </w:rPr>
    </w:lvl>
    <w:lvl w:ilvl="1" w:tplc="7F6A869C">
      <w:start w:val="1"/>
      <w:numFmt w:val="bullet"/>
      <w:lvlText w:val="o"/>
      <w:lvlJc w:val="left"/>
      <w:pPr>
        <w:ind w:left="1440" w:hanging="360"/>
      </w:pPr>
      <w:rPr>
        <w:rFonts w:ascii="Courier New" w:hAnsi="Courier New" w:cs="Courier New" w:hint="default"/>
      </w:rPr>
    </w:lvl>
    <w:lvl w:ilvl="2" w:tplc="9A1CA7FE">
      <w:start w:val="1"/>
      <w:numFmt w:val="bullet"/>
      <w:lvlText w:val=""/>
      <w:lvlJc w:val="left"/>
      <w:pPr>
        <w:ind w:left="2160" w:hanging="360"/>
      </w:pPr>
      <w:rPr>
        <w:rFonts w:ascii="Wingdings" w:hAnsi="Wingdings" w:cs="Wingdings" w:hint="default"/>
      </w:rPr>
    </w:lvl>
    <w:lvl w:ilvl="3" w:tplc="301ABB84">
      <w:start w:val="1"/>
      <w:numFmt w:val="bullet"/>
      <w:lvlText w:val=""/>
      <w:lvlJc w:val="left"/>
      <w:pPr>
        <w:ind w:left="2880" w:hanging="360"/>
      </w:pPr>
      <w:rPr>
        <w:rFonts w:ascii="Symbol" w:hAnsi="Symbol" w:cs="Symbol" w:hint="default"/>
      </w:rPr>
    </w:lvl>
    <w:lvl w:ilvl="4" w:tplc="4E4664CA">
      <w:start w:val="1"/>
      <w:numFmt w:val="bullet"/>
      <w:lvlText w:val="o"/>
      <w:lvlJc w:val="left"/>
      <w:pPr>
        <w:ind w:left="3600" w:hanging="360"/>
      </w:pPr>
      <w:rPr>
        <w:rFonts w:ascii="Courier New" w:hAnsi="Courier New" w:cs="Courier New" w:hint="default"/>
      </w:rPr>
    </w:lvl>
    <w:lvl w:ilvl="5" w:tplc="0AE2BA10">
      <w:start w:val="1"/>
      <w:numFmt w:val="bullet"/>
      <w:lvlText w:val=""/>
      <w:lvlJc w:val="left"/>
      <w:pPr>
        <w:ind w:left="4320" w:hanging="360"/>
      </w:pPr>
      <w:rPr>
        <w:rFonts w:ascii="Wingdings" w:hAnsi="Wingdings" w:cs="Wingdings" w:hint="default"/>
      </w:rPr>
    </w:lvl>
    <w:lvl w:ilvl="6" w:tplc="7D34BB7E">
      <w:start w:val="1"/>
      <w:numFmt w:val="bullet"/>
      <w:lvlText w:val=""/>
      <w:lvlJc w:val="left"/>
      <w:pPr>
        <w:ind w:left="5040" w:hanging="360"/>
      </w:pPr>
      <w:rPr>
        <w:rFonts w:ascii="Symbol" w:hAnsi="Symbol" w:cs="Symbol" w:hint="default"/>
      </w:rPr>
    </w:lvl>
    <w:lvl w:ilvl="7" w:tplc="85AED7D8">
      <w:start w:val="1"/>
      <w:numFmt w:val="bullet"/>
      <w:lvlText w:val="o"/>
      <w:lvlJc w:val="left"/>
      <w:pPr>
        <w:ind w:left="5760" w:hanging="360"/>
      </w:pPr>
      <w:rPr>
        <w:rFonts w:ascii="Courier New" w:hAnsi="Courier New" w:cs="Courier New" w:hint="default"/>
      </w:rPr>
    </w:lvl>
    <w:lvl w:ilvl="8" w:tplc="1708FB56">
      <w:start w:val="1"/>
      <w:numFmt w:val="bullet"/>
      <w:lvlText w:val=""/>
      <w:lvlJc w:val="left"/>
      <w:pPr>
        <w:ind w:left="6480" w:hanging="360"/>
      </w:pPr>
      <w:rPr>
        <w:rFonts w:ascii="Wingdings" w:hAnsi="Wingdings" w:cs="Wingdings" w:hint="default"/>
      </w:rPr>
    </w:lvl>
  </w:abstractNum>
  <w:abstractNum w:abstractNumId="6" w15:restartNumberingAfterBreak="0">
    <w:nsid w:val="1D237228"/>
    <w:multiLevelType w:val="hybridMultilevel"/>
    <w:tmpl w:val="8DF80544"/>
    <w:lvl w:ilvl="0" w:tplc="85187A6A">
      <w:start w:val="1"/>
      <w:numFmt w:val="lowerLetter"/>
      <w:lvlText w:val="%1."/>
      <w:lvlJc w:val="left"/>
      <w:pPr>
        <w:ind w:left="720" w:hanging="360"/>
      </w:pPr>
      <w:rPr>
        <w:rFonts w:ascii="Arial" w:hAnsi="Arial" w:cs="Arial" w:hint="default"/>
        <w:sz w:val="18"/>
        <w:szCs w:val="18"/>
      </w:rPr>
    </w:lvl>
    <w:lvl w:ilvl="1" w:tplc="B1D00B6E">
      <w:start w:val="1"/>
      <w:numFmt w:val="lowerLetter"/>
      <w:lvlText w:val="%2."/>
      <w:lvlJc w:val="left"/>
      <w:pPr>
        <w:ind w:left="1440" w:hanging="360"/>
      </w:pPr>
    </w:lvl>
    <w:lvl w:ilvl="2" w:tplc="EECA5B6A">
      <w:start w:val="1"/>
      <w:numFmt w:val="lowerLetter"/>
      <w:lvlText w:val="%3."/>
      <w:lvlJc w:val="left"/>
      <w:pPr>
        <w:ind w:left="2160" w:hanging="360"/>
      </w:pPr>
    </w:lvl>
    <w:lvl w:ilvl="3" w:tplc="6BF4D9E6">
      <w:start w:val="1"/>
      <w:numFmt w:val="lowerLetter"/>
      <w:lvlText w:val="%4."/>
      <w:lvlJc w:val="left"/>
      <w:pPr>
        <w:ind w:left="2880" w:hanging="360"/>
      </w:pPr>
    </w:lvl>
    <w:lvl w:ilvl="4" w:tplc="CA3033B6">
      <w:start w:val="1"/>
      <w:numFmt w:val="lowerLetter"/>
      <w:lvlText w:val="%5."/>
      <w:lvlJc w:val="left"/>
      <w:pPr>
        <w:ind w:left="3600" w:hanging="360"/>
      </w:pPr>
    </w:lvl>
    <w:lvl w:ilvl="5" w:tplc="174AD8B0">
      <w:start w:val="1"/>
      <w:numFmt w:val="lowerLetter"/>
      <w:lvlText w:val="%6."/>
      <w:lvlJc w:val="left"/>
      <w:pPr>
        <w:ind w:left="4320" w:hanging="360"/>
      </w:pPr>
    </w:lvl>
    <w:lvl w:ilvl="6" w:tplc="98E88962">
      <w:start w:val="1"/>
      <w:numFmt w:val="lowerLetter"/>
      <w:lvlText w:val="%7."/>
      <w:lvlJc w:val="left"/>
      <w:pPr>
        <w:ind w:left="5040" w:hanging="360"/>
      </w:pPr>
    </w:lvl>
    <w:lvl w:ilvl="7" w:tplc="07E09262">
      <w:start w:val="1"/>
      <w:numFmt w:val="lowerLetter"/>
      <w:lvlText w:val="%8."/>
      <w:lvlJc w:val="left"/>
      <w:pPr>
        <w:ind w:left="5760" w:hanging="360"/>
      </w:pPr>
    </w:lvl>
    <w:lvl w:ilvl="8" w:tplc="1C34643C">
      <w:start w:val="1"/>
      <w:numFmt w:val="lowerLetter"/>
      <w:lvlText w:val="%9."/>
      <w:lvlJc w:val="left"/>
      <w:pPr>
        <w:ind w:left="6480" w:hanging="360"/>
      </w:pPr>
    </w:lvl>
  </w:abstractNum>
  <w:abstractNum w:abstractNumId="7" w15:restartNumberingAfterBreak="0">
    <w:nsid w:val="1E597039"/>
    <w:multiLevelType w:val="hybridMultilevel"/>
    <w:tmpl w:val="F9F274D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E8642EA"/>
    <w:multiLevelType w:val="hybridMultilevel"/>
    <w:tmpl w:val="80F000AA"/>
    <w:lvl w:ilvl="0" w:tplc="C714DDF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F424E29"/>
    <w:multiLevelType w:val="hybridMultilevel"/>
    <w:tmpl w:val="890893BC"/>
    <w:lvl w:ilvl="0" w:tplc="C9AA37B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36D4AF6"/>
    <w:multiLevelType w:val="hybridMultilevel"/>
    <w:tmpl w:val="0A9C4704"/>
    <w:lvl w:ilvl="0" w:tplc="D16476DE">
      <w:start w:val="1"/>
      <w:numFmt w:val="bullet"/>
      <w:lvlText w:val=""/>
      <w:lvlJc w:val="left"/>
      <w:pPr>
        <w:ind w:left="720" w:hanging="360"/>
      </w:pPr>
      <w:rPr>
        <w:rFonts w:ascii="Symbol" w:hAnsi="Symbol" w:cs="Symbol" w:hint="default"/>
        <w:sz w:val="18"/>
        <w:szCs w:val="18"/>
      </w:rPr>
    </w:lvl>
    <w:lvl w:ilvl="1" w:tplc="930819D2">
      <w:start w:val="1"/>
      <w:numFmt w:val="bullet"/>
      <w:lvlText w:val="o"/>
      <w:lvlJc w:val="left"/>
      <w:pPr>
        <w:ind w:left="1440" w:hanging="360"/>
      </w:pPr>
      <w:rPr>
        <w:rFonts w:ascii="Courier New" w:hAnsi="Courier New" w:cs="Courier New" w:hint="default"/>
      </w:rPr>
    </w:lvl>
    <w:lvl w:ilvl="2" w:tplc="F56E0258">
      <w:start w:val="1"/>
      <w:numFmt w:val="bullet"/>
      <w:lvlText w:val=""/>
      <w:lvlJc w:val="left"/>
      <w:pPr>
        <w:ind w:left="2160" w:hanging="360"/>
      </w:pPr>
      <w:rPr>
        <w:rFonts w:ascii="Wingdings" w:hAnsi="Wingdings" w:cs="Wingdings" w:hint="default"/>
      </w:rPr>
    </w:lvl>
    <w:lvl w:ilvl="3" w:tplc="2FC02A76">
      <w:start w:val="1"/>
      <w:numFmt w:val="bullet"/>
      <w:lvlText w:val=""/>
      <w:lvlJc w:val="left"/>
      <w:pPr>
        <w:ind w:left="2880" w:hanging="360"/>
      </w:pPr>
      <w:rPr>
        <w:rFonts w:ascii="Symbol" w:hAnsi="Symbol" w:cs="Symbol" w:hint="default"/>
      </w:rPr>
    </w:lvl>
    <w:lvl w:ilvl="4" w:tplc="6D7A6660">
      <w:start w:val="1"/>
      <w:numFmt w:val="bullet"/>
      <w:lvlText w:val="o"/>
      <w:lvlJc w:val="left"/>
      <w:pPr>
        <w:ind w:left="3600" w:hanging="360"/>
      </w:pPr>
      <w:rPr>
        <w:rFonts w:ascii="Courier New" w:hAnsi="Courier New" w:cs="Courier New" w:hint="default"/>
      </w:rPr>
    </w:lvl>
    <w:lvl w:ilvl="5" w:tplc="E3B0954A">
      <w:start w:val="1"/>
      <w:numFmt w:val="bullet"/>
      <w:lvlText w:val=""/>
      <w:lvlJc w:val="left"/>
      <w:pPr>
        <w:ind w:left="4320" w:hanging="360"/>
      </w:pPr>
      <w:rPr>
        <w:rFonts w:ascii="Wingdings" w:hAnsi="Wingdings" w:cs="Wingdings" w:hint="default"/>
      </w:rPr>
    </w:lvl>
    <w:lvl w:ilvl="6" w:tplc="9B1CE666">
      <w:start w:val="1"/>
      <w:numFmt w:val="bullet"/>
      <w:lvlText w:val=""/>
      <w:lvlJc w:val="left"/>
      <w:pPr>
        <w:ind w:left="5040" w:hanging="360"/>
      </w:pPr>
      <w:rPr>
        <w:rFonts w:ascii="Symbol" w:hAnsi="Symbol" w:cs="Symbol" w:hint="default"/>
      </w:rPr>
    </w:lvl>
    <w:lvl w:ilvl="7" w:tplc="8FDC4E94">
      <w:start w:val="1"/>
      <w:numFmt w:val="bullet"/>
      <w:lvlText w:val="o"/>
      <w:lvlJc w:val="left"/>
      <w:pPr>
        <w:ind w:left="5760" w:hanging="360"/>
      </w:pPr>
      <w:rPr>
        <w:rFonts w:ascii="Courier New" w:hAnsi="Courier New" w:cs="Courier New" w:hint="default"/>
      </w:rPr>
    </w:lvl>
    <w:lvl w:ilvl="8" w:tplc="01BA968A">
      <w:start w:val="1"/>
      <w:numFmt w:val="bullet"/>
      <w:lvlText w:val=""/>
      <w:lvlJc w:val="left"/>
      <w:pPr>
        <w:ind w:left="6480" w:hanging="360"/>
      </w:pPr>
      <w:rPr>
        <w:rFonts w:ascii="Wingdings" w:hAnsi="Wingdings" w:cs="Wingdings" w:hint="default"/>
      </w:rPr>
    </w:lvl>
  </w:abstractNum>
  <w:abstractNum w:abstractNumId="11" w15:restartNumberingAfterBreak="0">
    <w:nsid w:val="253B0B67"/>
    <w:multiLevelType w:val="hybridMultilevel"/>
    <w:tmpl w:val="5304415E"/>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7564976"/>
    <w:multiLevelType w:val="hybridMultilevel"/>
    <w:tmpl w:val="E0F2433C"/>
    <w:lvl w:ilvl="0" w:tplc="D37A6A86">
      <w:start w:val="1"/>
      <w:numFmt w:val="bullet"/>
      <w:lvlText w:val=""/>
      <w:lvlJc w:val="left"/>
      <w:pPr>
        <w:ind w:left="720" w:hanging="360"/>
      </w:pPr>
      <w:rPr>
        <w:rFonts w:ascii="Symbol" w:hAnsi="Symbol" w:cs="Symbol" w:hint="default"/>
        <w:sz w:val="18"/>
        <w:szCs w:val="18"/>
      </w:rPr>
    </w:lvl>
    <w:lvl w:ilvl="1" w:tplc="1E3E8B32">
      <w:start w:val="1"/>
      <w:numFmt w:val="bullet"/>
      <w:lvlText w:val="o"/>
      <w:lvlJc w:val="left"/>
      <w:pPr>
        <w:ind w:left="1440" w:hanging="360"/>
      </w:pPr>
      <w:rPr>
        <w:rFonts w:ascii="Courier New" w:hAnsi="Courier New" w:cs="Courier New" w:hint="default"/>
      </w:rPr>
    </w:lvl>
    <w:lvl w:ilvl="2" w:tplc="86A6229C">
      <w:start w:val="1"/>
      <w:numFmt w:val="bullet"/>
      <w:lvlText w:val=""/>
      <w:lvlJc w:val="left"/>
      <w:pPr>
        <w:ind w:left="2160" w:hanging="360"/>
      </w:pPr>
      <w:rPr>
        <w:rFonts w:ascii="Wingdings" w:hAnsi="Wingdings" w:cs="Wingdings" w:hint="default"/>
      </w:rPr>
    </w:lvl>
    <w:lvl w:ilvl="3" w:tplc="39525F6A">
      <w:start w:val="1"/>
      <w:numFmt w:val="bullet"/>
      <w:lvlText w:val=""/>
      <w:lvlJc w:val="left"/>
      <w:pPr>
        <w:ind w:left="2880" w:hanging="360"/>
      </w:pPr>
      <w:rPr>
        <w:rFonts w:ascii="Symbol" w:hAnsi="Symbol" w:cs="Symbol" w:hint="default"/>
      </w:rPr>
    </w:lvl>
    <w:lvl w:ilvl="4" w:tplc="DA08E708">
      <w:start w:val="1"/>
      <w:numFmt w:val="bullet"/>
      <w:lvlText w:val="o"/>
      <w:lvlJc w:val="left"/>
      <w:pPr>
        <w:ind w:left="3600" w:hanging="360"/>
      </w:pPr>
      <w:rPr>
        <w:rFonts w:ascii="Courier New" w:hAnsi="Courier New" w:cs="Courier New" w:hint="default"/>
      </w:rPr>
    </w:lvl>
    <w:lvl w:ilvl="5" w:tplc="D66C7B1E">
      <w:start w:val="1"/>
      <w:numFmt w:val="bullet"/>
      <w:lvlText w:val=""/>
      <w:lvlJc w:val="left"/>
      <w:pPr>
        <w:ind w:left="4320" w:hanging="360"/>
      </w:pPr>
      <w:rPr>
        <w:rFonts w:ascii="Wingdings" w:hAnsi="Wingdings" w:cs="Wingdings" w:hint="default"/>
      </w:rPr>
    </w:lvl>
    <w:lvl w:ilvl="6" w:tplc="91EC7DF4">
      <w:start w:val="1"/>
      <w:numFmt w:val="bullet"/>
      <w:lvlText w:val=""/>
      <w:lvlJc w:val="left"/>
      <w:pPr>
        <w:ind w:left="5040" w:hanging="360"/>
      </w:pPr>
      <w:rPr>
        <w:rFonts w:ascii="Symbol" w:hAnsi="Symbol" w:cs="Symbol" w:hint="default"/>
      </w:rPr>
    </w:lvl>
    <w:lvl w:ilvl="7" w:tplc="6FFCB2C6">
      <w:start w:val="1"/>
      <w:numFmt w:val="bullet"/>
      <w:lvlText w:val="o"/>
      <w:lvlJc w:val="left"/>
      <w:pPr>
        <w:ind w:left="5760" w:hanging="360"/>
      </w:pPr>
      <w:rPr>
        <w:rFonts w:ascii="Courier New" w:hAnsi="Courier New" w:cs="Courier New" w:hint="default"/>
      </w:rPr>
    </w:lvl>
    <w:lvl w:ilvl="8" w:tplc="E88AAE56">
      <w:start w:val="1"/>
      <w:numFmt w:val="bullet"/>
      <w:lvlText w:val=""/>
      <w:lvlJc w:val="left"/>
      <w:pPr>
        <w:ind w:left="6480" w:hanging="360"/>
      </w:pPr>
      <w:rPr>
        <w:rFonts w:ascii="Wingdings" w:hAnsi="Wingdings" w:cs="Wingdings" w:hint="default"/>
      </w:rPr>
    </w:lvl>
  </w:abstractNum>
  <w:abstractNum w:abstractNumId="13" w15:restartNumberingAfterBreak="0">
    <w:nsid w:val="28A873CD"/>
    <w:multiLevelType w:val="hybridMultilevel"/>
    <w:tmpl w:val="95960686"/>
    <w:lvl w:ilvl="0" w:tplc="AC68AE28">
      <w:start w:val="1"/>
      <w:numFmt w:val="bullet"/>
      <w:lvlText w:val=""/>
      <w:lvlJc w:val="left"/>
      <w:pPr>
        <w:ind w:left="720" w:hanging="360"/>
      </w:pPr>
      <w:rPr>
        <w:rFonts w:ascii="Symbol" w:hAnsi="Symbol" w:cs="Symbol" w:hint="default"/>
        <w:sz w:val="18"/>
        <w:szCs w:val="18"/>
      </w:rPr>
    </w:lvl>
    <w:lvl w:ilvl="1" w:tplc="BBF40B90">
      <w:start w:val="1"/>
      <w:numFmt w:val="bullet"/>
      <w:lvlText w:val="o"/>
      <w:lvlJc w:val="left"/>
      <w:pPr>
        <w:ind w:left="1440" w:hanging="360"/>
      </w:pPr>
      <w:rPr>
        <w:rFonts w:ascii="Courier New" w:hAnsi="Courier New" w:cs="Courier New" w:hint="default"/>
      </w:rPr>
    </w:lvl>
    <w:lvl w:ilvl="2" w:tplc="E0326DC6">
      <w:start w:val="1"/>
      <w:numFmt w:val="bullet"/>
      <w:lvlText w:val=""/>
      <w:lvlJc w:val="left"/>
      <w:pPr>
        <w:ind w:left="2160" w:hanging="360"/>
      </w:pPr>
      <w:rPr>
        <w:rFonts w:ascii="Wingdings" w:hAnsi="Wingdings" w:cs="Wingdings" w:hint="default"/>
      </w:rPr>
    </w:lvl>
    <w:lvl w:ilvl="3" w:tplc="BC00E5AC">
      <w:start w:val="1"/>
      <w:numFmt w:val="bullet"/>
      <w:lvlText w:val=""/>
      <w:lvlJc w:val="left"/>
      <w:pPr>
        <w:ind w:left="2880" w:hanging="360"/>
      </w:pPr>
      <w:rPr>
        <w:rFonts w:ascii="Symbol" w:hAnsi="Symbol" w:cs="Symbol" w:hint="default"/>
      </w:rPr>
    </w:lvl>
    <w:lvl w:ilvl="4" w:tplc="79FC2508">
      <w:start w:val="1"/>
      <w:numFmt w:val="bullet"/>
      <w:lvlText w:val="o"/>
      <w:lvlJc w:val="left"/>
      <w:pPr>
        <w:ind w:left="3600" w:hanging="360"/>
      </w:pPr>
      <w:rPr>
        <w:rFonts w:ascii="Courier New" w:hAnsi="Courier New" w:cs="Courier New" w:hint="default"/>
      </w:rPr>
    </w:lvl>
    <w:lvl w:ilvl="5" w:tplc="0A769022">
      <w:start w:val="1"/>
      <w:numFmt w:val="bullet"/>
      <w:lvlText w:val=""/>
      <w:lvlJc w:val="left"/>
      <w:pPr>
        <w:ind w:left="4320" w:hanging="360"/>
      </w:pPr>
      <w:rPr>
        <w:rFonts w:ascii="Wingdings" w:hAnsi="Wingdings" w:cs="Wingdings" w:hint="default"/>
      </w:rPr>
    </w:lvl>
    <w:lvl w:ilvl="6" w:tplc="D0FCCD6E">
      <w:start w:val="1"/>
      <w:numFmt w:val="bullet"/>
      <w:lvlText w:val=""/>
      <w:lvlJc w:val="left"/>
      <w:pPr>
        <w:ind w:left="5040" w:hanging="360"/>
      </w:pPr>
      <w:rPr>
        <w:rFonts w:ascii="Symbol" w:hAnsi="Symbol" w:cs="Symbol" w:hint="default"/>
      </w:rPr>
    </w:lvl>
    <w:lvl w:ilvl="7" w:tplc="75E2DDA4">
      <w:start w:val="1"/>
      <w:numFmt w:val="bullet"/>
      <w:lvlText w:val="o"/>
      <w:lvlJc w:val="left"/>
      <w:pPr>
        <w:ind w:left="5760" w:hanging="360"/>
      </w:pPr>
      <w:rPr>
        <w:rFonts w:ascii="Courier New" w:hAnsi="Courier New" w:cs="Courier New" w:hint="default"/>
      </w:rPr>
    </w:lvl>
    <w:lvl w:ilvl="8" w:tplc="85D6ECBE">
      <w:start w:val="1"/>
      <w:numFmt w:val="bullet"/>
      <w:lvlText w:val=""/>
      <w:lvlJc w:val="left"/>
      <w:pPr>
        <w:ind w:left="6480" w:hanging="360"/>
      </w:pPr>
      <w:rPr>
        <w:rFonts w:ascii="Wingdings" w:hAnsi="Wingdings" w:cs="Wingdings" w:hint="default"/>
      </w:rPr>
    </w:lvl>
  </w:abstractNum>
  <w:abstractNum w:abstractNumId="14" w15:restartNumberingAfterBreak="0">
    <w:nsid w:val="28CB21FC"/>
    <w:multiLevelType w:val="hybridMultilevel"/>
    <w:tmpl w:val="3500A4C2"/>
    <w:lvl w:ilvl="0" w:tplc="CCF0AEF4">
      <w:start w:val="20"/>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5" w15:restartNumberingAfterBreak="0">
    <w:nsid w:val="2A872A47"/>
    <w:multiLevelType w:val="hybridMultilevel"/>
    <w:tmpl w:val="47F88CE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AA64D8C"/>
    <w:multiLevelType w:val="hybridMultilevel"/>
    <w:tmpl w:val="50261326"/>
    <w:lvl w:ilvl="0" w:tplc="C714DDF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B547D95"/>
    <w:multiLevelType w:val="hybridMultilevel"/>
    <w:tmpl w:val="BA68A3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2D500F00"/>
    <w:multiLevelType w:val="hybridMultilevel"/>
    <w:tmpl w:val="64C0A7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D9C6ED9"/>
    <w:multiLevelType w:val="hybridMultilevel"/>
    <w:tmpl w:val="B910112E"/>
    <w:lvl w:ilvl="0" w:tplc="C714DDF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1931163"/>
    <w:multiLevelType w:val="hybridMultilevel"/>
    <w:tmpl w:val="4CD02518"/>
    <w:lvl w:ilvl="0" w:tplc="85DA6728">
      <w:start w:val="1"/>
      <w:numFmt w:val="bullet"/>
      <w:lvlText w:val=""/>
      <w:lvlJc w:val="left"/>
      <w:pPr>
        <w:ind w:left="720" w:hanging="360"/>
      </w:pPr>
      <w:rPr>
        <w:rFonts w:ascii="Symbol" w:hAnsi="Symbol" w:cs="Symbol" w:hint="default"/>
        <w:sz w:val="18"/>
        <w:szCs w:val="18"/>
      </w:rPr>
    </w:lvl>
    <w:lvl w:ilvl="1" w:tplc="EA8EE6B8">
      <w:start w:val="1"/>
      <w:numFmt w:val="bullet"/>
      <w:lvlText w:val="o"/>
      <w:lvlJc w:val="left"/>
      <w:pPr>
        <w:ind w:left="1440" w:hanging="360"/>
      </w:pPr>
      <w:rPr>
        <w:rFonts w:ascii="Courier New" w:hAnsi="Courier New" w:cs="Courier New" w:hint="default"/>
      </w:rPr>
    </w:lvl>
    <w:lvl w:ilvl="2" w:tplc="AD3ECC5A">
      <w:start w:val="1"/>
      <w:numFmt w:val="bullet"/>
      <w:lvlText w:val=""/>
      <w:lvlJc w:val="left"/>
      <w:pPr>
        <w:ind w:left="2160" w:hanging="360"/>
      </w:pPr>
      <w:rPr>
        <w:rFonts w:ascii="Wingdings" w:hAnsi="Wingdings" w:cs="Wingdings" w:hint="default"/>
      </w:rPr>
    </w:lvl>
    <w:lvl w:ilvl="3" w:tplc="3D1CE8BA">
      <w:start w:val="1"/>
      <w:numFmt w:val="bullet"/>
      <w:lvlText w:val=""/>
      <w:lvlJc w:val="left"/>
      <w:pPr>
        <w:ind w:left="2880" w:hanging="360"/>
      </w:pPr>
      <w:rPr>
        <w:rFonts w:ascii="Symbol" w:hAnsi="Symbol" w:cs="Symbol" w:hint="default"/>
      </w:rPr>
    </w:lvl>
    <w:lvl w:ilvl="4" w:tplc="CE2E53CC">
      <w:start w:val="1"/>
      <w:numFmt w:val="bullet"/>
      <w:lvlText w:val="o"/>
      <w:lvlJc w:val="left"/>
      <w:pPr>
        <w:ind w:left="3600" w:hanging="360"/>
      </w:pPr>
      <w:rPr>
        <w:rFonts w:ascii="Courier New" w:hAnsi="Courier New" w:cs="Courier New" w:hint="default"/>
      </w:rPr>
    </w:lvl>
    <w:lvl w:ilvl="5" w:tplc="38547990">
      <w:start w:val="1"/>
      <w:numFmt w:val="bullet"/>
      <w:lvlText w:val=""/>
      <w:lvlJc w:val="left"/>
      <w:pPr>
        <w:ind w:left="4320" w:hanging="360"/>
      </w:pPr>
      <w:rPr>
        <w:rFonts w:ascii="Wingdings" w:hAnsi="Wingdings" w:cs="Wingdings" w:hint="default"/>
      </w:rPr>
    </w:lvl>
    <w:lvl w:ilvl="6" w:tplc="1E4A7E46">
      <w:start w:val="1"/>
      <w:numFmt w:val="bullet"/>
      <w:lvlText w:val=""/>
      <w:lvlJc w:val="left"/>
      <w:pPr>
        <w:ind w:left="5040" w:hanging="360"/>
      </w:pPr>
      <w:rPr>
        <w:rFonts w:ascii="Symbol" w:hAnsi="Symbol" w:cs="Symbol" w:hint="default"/>
      </w:rPr>
    </w:lvl>
    <w:lvl w:ilvl="7" w:tplc="DDCC595A">
      <w:start w:val="1"/>
      <w:numFmt w:val="bullet"/>
      <w:lvlText w:val="o"/>
      <w:lvlJc w:val="left"/>
      <w:pPr>
        <w:ind w:left="5760" w:hanging="360"/>
      </w:pPr>
      <w:rPr>
        <w:rFonts w:ascii="Courier New" w:hAnsi="Courier New" w:cs="Courier New" w:hint="default"/>
      </w:rPr>
    </w:lvl>
    <w:lvl w:ilvl="8" w:tplc="632CE8E4">
      <w:start w:val="1"/>
      <w:numFmt w:val="bullet"/>
      <w:lvlText w:val=""/>
      <w:lvlJc w:val="left"/>
      <w:pPr>
        <w:ind w:left="6480" w:hanging="360"/>
      </w:pPr>
      <w:rPr>
        <w:rFonts w:ascii="Wingdings" w:hAnsi="Wingdings" w:cs="Wingdings" w:hint="default"/>
      </w:rPr>
    </w:lvl>
  </w:abstractNum>
  <w:abstractNum w:abstractNumId="21" w15:restartNumberingAfterBreak="0">
    <w:nsid w:val="33534350"/>
    <w:multiLevelType w:val="hybridMultilevel"/>
    <w:tmpl w:val="1424270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70276A7"/>
    <w:multiLevelType w:val="hybridMultilevel"/>
    <w:tmpl w:val="7D6ADAF4"/>
    <w:lvl w:ilvl="0" w:tplc="C714DDF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37C77F81"/>
    <w:multiLevelType w:val="hybridMultilevel"/>
    <w:tmpl w:val="B062315C"/>
    <w:lvl w:ilvl="0" w:tplc="E190FB70">
      <w:start w:val="1"/>
      <w:numFmt w:val="bullet"/>
      <w:lvlText w:val=""/>
      <w:lvlJc w:val="left"/>
      <w:pPr>
        <w:ind w:left="720" w:hanging="360"/>
      </w:pPr>
      <w:rPr>
        <w:rFonts w:ascii="Symbol" w:hAnsi="Symbol" w:cs="Symbol" w:hint="default"/>
        <w:sz w:val="18"/>
        <w:szCs w:val="18"/>
      </w:rPr>
    </w:lvl>
    <w:lvl w:ilvl="1" w:tplc="8F66CB36">
      <w:start w:val="1"/>
      <w:numFmt w:val="bullet"/>
      <w:lvlText w:val="o"/>
      <w:lvlJc w:val="left"/>
      <w:pPr>
        <w:ind w:left="1440" w:hanging="360"/>
      </w:pPr>
      <w:rPr>
        <w:rFonts w:ascii="Courier New" w:hAnsi="Courier New" w:cs="Courier New" w:hint="default"/>
      </w:rPr>
    </w:lvl>
    <w:lvl w:ilvl="2" w:tplc="5B4CE04A">
      <w:start w:val="1"/>
      <w:numFmt w:val="bullet"/>
      <w:lvlText w:val=""/>
      <w:lvlJc w:val="left"/>
      <w:pPr>
        <w:ind w:left="2160" w:hanging="360"/>
      </w:pPr>
      <w:rPr>
        <w:rFonts w:ascii="Wingdings" w:hAnsi="Wingdings" w:cs="Wingdings" w:hint="default"/>
      </w:rPr>
    </w:lvl>
    <w:lvl w:ilvl="3" w:tplc="1A6E5778">
      <w:start w:val="1"/>
      <w:numFmt w:val="bullet"/>
      <w:lvlText w:val=""/>
      <w:lvlJc w:val="left"/>
      <w:pPr>
        <w:ind w:left="2880" w:hanging="360"/>
      </w:pPr>
      <w:rPr>
        <w:rFonts w:ascii="Symbol" w:hAnsi="Symbol" w:cs="Symbol" w:hint="default"/>
      </w:rPr>
    </w:lvl>
    <w:lvl w:ilvl="4" w:tplc="0EE81614">
      <w:start w:val="1"/>
      <w:numFmt w:val="bullet"/>
      <w:lvlText w:val="o"/>
      <w:lvlJc w:val="left"/>
      <w:pPr>
        <w:ind w:left="3600" w:hanging="360"/>
      </w:pPr>
      <w:rPr>
        <w:rFonts w:ascii="Courier New" w:hAnsi="Courier New" w:cs="Courier New" w:hint="default"/>
      </w:rPr>
    </w:lvl>
    <w:lvl w:ilvl="5" w:tplc="4A562908">
      <w:start w:val="1"/>
      <w:numFmt w:val="bullet"/>
      <w:lvlText w:val=""/>
      <w:lvlJc w:val="left"/>
      <w:pPr>
        <w:ind w:left="4320" w:hanging="360"/>
      </w:pPr>
      <w:rPr>
        <w:rFonts w:ascii="Wingdings" w:hAnsi="Wingdings" w:cs="Wingdings" w:hint="default"/>
      </w:rPr>
    </w:lvl>
    <w:lvl w:ilvl="6" w:tplc="76F61D44">
      <w:start w:val="1"/>
      <w:numFmt w:val="bullet"/>
      <w:lvlText w:val=""/>
      <w:lvlJc w:val="left"/>
      <w:pPr>
        <w:ind w:left="5040" w:hanging="360"/>
      </w:pPr>
      <w:rPr>
        <w:rFonts w:ascii="Symbol" w:hAnsi="Symbol" w:cs="Symbol" w:hint="default"/>
      </w:rPr>
    </w:lvl>
    <w:lvl w:ilvl="7" w:tplc="430CAAD0">
      <w:start w:val="1"/>
      <w:numFmt w:val="bullet"/>
      <w:lvlText w:val="o"/>
      <w:lvlJc w:val="left"/>
      <w:pPr>
        <w:ind w:left="5760" w:hanging="360"/>
      </w:pPr>
      <w:rPr>
        <w:rFonts w:ascii="Courier New" w:hAnsi="Courier New" w:cs="Courier New" w:hint="default"/>
      </w:rPr>
    </w:lvl>
    <w:lvl w:ilvl="8" w:tplc="7E028586">
      <w:start w:val="1"/>
      <w:numFmt w:val="bullet"/>
      <w:lvlText w:val=""/>
      <w:lvlJc w:val="left"/>
      <w:pPr>
        <w:ind w:left="6480" w:hanging="360"/>
      </w:pPr>
      <w:rPr>
        <w:rFonts w:ascii="Wingdings" w:hAnsi="Wingdings" w:cs="Wingdings" w:hint="default"/>
      </w:rPr>
    </w:lvl>
  </w:abstractNum>
  <w:abstractNum w:abstractNumId="24" w15:restartNumberingAfterBreak="0">
    <w:nsid w:val="3DE52F1F"/>
    <w:multiLevelType w:val="multilevel"/>
    <w:tmpl w:val="27065C72"/>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3F090025"/>
    <w:multiLevelType w:val="hybridMultilevel"/>
    <w:tmpl w:val="5E149314"/>
    <w:lvl w:ilvl="0" w:tplc="C714DDF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0664615"/>
    <w:multiLevelType w:val="hybridMultilevel"/>
    <w:tmpl w:val="A2C87970"/>
    <w:lvl w:ilvl="0" w:tplc="4AC25102">
      <w:start w:val="1"/>
      <w:numFmt w:val="bullet"/>
      <w:lvlText w:val=""/>
      <w:lvlJc w:val="left"/>
      <w:pPr>
        <w:ind w:left="720" w:hanging="360"/>
      </w:pPr>
      <w:rPr>
        <w:rFonts w:ascii="Symbol" w:hAnsi="Symbol" w:cs="Symbol" w:hint="default"/>
        <w:sz w:val="18"/>
        <w:szCs w:val="18"/>
      </w:rPr>
    </w:lvl>
    <w:lvl w:ilvl="1" w:tplc="3A203212">
      <w:start w:val="1"/>
      <w:numFmt w:val="bullet"/>
      <w:lvlText w:val="o"/>
      <w:lvlJc w:val="left"/>
      <w:pPr>
        <w:ind w:left="1440" w:hanging="360"/>
      </w:pPr>
      <w:rPr>
        <w:rFonts w:ascii="Courier New" w:hAnsi="Courier New" w:cs="Courier New" w:hint="default"/>
      </w:rPr>
    </w:lvl>
    <w:lvl w:ilvl="2" w:tplc="364C57EC">
      <w:start w:val="1"/>
      <w:numFmt w:val="bullet"/>
      <w:lvlText w:val=""/>
      <w:lvlJc w:val="left"/>
      <w:pPr>
        <w:ind w:left="2160" w:hanging="360"/>
      </w:pPr>
      <w:rPr>
        <w:rFonts w:ascii="Wingdings" w:hAnsi="Wingdings" w:cs="Wingdings" w:hint="default"/>
      </w:rPr>
    </w:lvl>
    <w:lvl w:ilvl="3" w:tplc="77601372">
      <w:start w:val="1"/>
      <w:numFmt w:val="bullet"/>
      <w:lvlText w:val=""/>
      <w:lvlJc w:val="left"/>
      <w:pPr>
        <w:ind w:left="2880" w:hanging="360"/>
      </w:pPr>
      <w:rPr>
        <w:rFonts w:ascii="Symbol" w:hAnsi="Symbol" w:cs="Symbol" w:hint="default"/>
      </w:rPr>
    </w:lvl>
    <w:lvl w:ilvl="4" w:tplc="5E229C64">
      <w:start w:val="1"/>
      <w:numFmt w:val="bullet"/>
      <w:lvlText w:val="o"/>
      <w:lvlJc w:val="left"/>
      <w:pPr>
        <w:ind w:left="3600" w:hanging="360"/>
      </w:pPr>
      <w:rPr>
        <w:rFonts w:ascii="Courier New" w:hAnsi="Courier New" w:cs="Courier New" w:hint="default"/>
      </w:rPr>
    </w:lvl>
    <w:lvl w:ilvl="5" w:tplc="502AAF5E">
      <w:start w:val="1"/>
      <w:numFmt w:val="bullet"/>
      <w:lvlText w:val=""/>
      <w:lvlJc w:val="left"/>
      <w:pPr>
        <w:ind w:left="4320" w:hanging="360"/>
      </w:pPr>
      <w:rPr>
        <w:rFonts w:ascii="Wingdings" w:hAnsi="Wingdings" w:cs="Wingdings" w:hint="default"/>
      </w:rPr>
    </w:lvl>
    <w:lvl w:ilvl="6" w:tplc="5DACF34C">
      <w:start w:val="1"/>
      <w:numFmt w:val="bullet"/>
      <w:lvlText w:val=""/>
      <w:lvlJc w:val="left"/>
      <w:pPr>
        <w:ind w:left="5040" w:hanging="360"/>
      </w:pPr>
      <w:rPr>
        <w:rFonts w:ascii="Symbol" w:hAnsi="Symbol" w:cs="Symbol" w:hint="default"/>
      </w:rPr>
    </w:lvl>
    <w:lvl w:ilvl="7" w:tplc="2F9869AC">
      <w:start w:val="1"/>
      <w:numFmt w:val="bullet"/>
      <w:lvlText w:val="o"/>
      <w:lvlJc w:val="left"/>
      <w:pPr>
        <w:ind w:left="5760" w:hanging="360"/>
      </w:pPr>
      <w:rPr>
        <w:rFonts w:ascii="Courier New" w:hAnsi="Courier New" w:cs="Courier New" w:hint="default"/>
      </w:rPr>
    </w:lvl>
    <w:lvl w:ilvl="8" w:tplc="464AD432">
      <w:start w:val="1"/>
      <w:numFmt w:val="bullet"/>
      <w:lvlText w:val=""/>
      <w:lvlJc w:val="left"/>
      <w:pPr>
        <w:ind w:left="6480" w:hanging="360"/>
      </w:pPr>
      <w:rPr>
        <w:rFonts w:ascii="Wingdings" w:hAnsi="Wingdings" w:cs="Wingdings" w:hint="default"/>
      </w:rPr>
    </w:lvl>
  </w:abstractNum>
  <w:abstractNum w:abstractNumId="27" w15:restartNumberingAfterBreak="0">
    <w:nsid w:val="45CC7934"/>
    <w:multiLevelType w:val="hybridMultilevel"/>
    <w:tmpl w:val="1DB403EA"/>
    <w:lvl w:ilvl="0" w:tplc="7DEC40FC">
      <w:start w:val="1"/>
      <w:numFmt w:val="bullet"/>
      <w:lvlText w:val=""/>
      <w:lvlJc w:val="left"/>
      <w:pPr>
        <w:ind w:left="720" w:hanging="360"/>
      </w:pPr>
      <w:rPr>
        <w:rFonts w:ascii="Symbol" w:hAnsi="Symbol" w:cs="Symbol" w:hint="default"/>
        <w:sz w:val="18"/>
        <w:szCs w:val="18"/>
      </w:rPr>
    </w:lvl>
    <w:lvl w:ilvl="1" w:tplc="95D8171E">
      <w:start w:val="1"/>
      <w:numFmt w:val="bullet"/>
      <w:lvlText w:val="o"/>
      <w:lvlJc w:val="left"/>
      <w:pPr>
        <w:ind w:left="1440" w:hanging="360"/>
      </w:pPr>
      <w:rPr>
        <w:rFonts w:ascii="Courier New" w:hAnsi="Courier New" w:cs="Courier New" w:hint="default"/>
      </w:rPr>
    </w:lvl>
    <w:lvl w:ilvl="2" w:tplc="4586A8F8">
      <w:start w:val="1"/>
      <w:numFmt w:val="bullet"/>
      <w:lvlText w:val=""/>
      <w:lvlJc w:val="left"/>
      <w:pPr>
        <w:ind w:left="2160" w:hanging="360"/>
      </w:pPr>
      <w:rPr>
        <w:rFonts w:ascii="Wingdings" w:hAnsi="Wingdings" w:cs="Wingdings" w:hint="default"/>
      </w:rPr>
    </w:lvl>
    <w:lvl w:ilvl="3" w:tplc="E1981452">
      <w:start w:val="1"/>
      <w:numFmt w:val="bullet"/>
      <w:lvlText w:val=""/>
      <w:lvlJc w:val="left"/>
      <w:pPr>
        <w:ind w:left="2880" w:hanging="360"/>
      </w:pPr>
      <w:rPr>
        <w:rFonts w:ascii="Symbol" w:hAnsi="Symbol" w:cs="Symbol" w:hint="default"/>
      </w:rPr>
    </w:lvl>
    <w:lvl w:ilvl="4" w:tplc="F1B06F1A">
      <w:start w:val="1"/>
      <w:numFmt w:val="bullet"/>
      <w:lvlText w:val="o"/>
      <w:lvlJc w:val="left"/>
      <w:pPr>
        <w:ind w:left="3600" w:hanging="360"/>
      </w:pPr>
      <w:rPr>
        <w:rFonts w:ascii="Courier New" w:hAnsi="Courier New" w:cs="Courier New" w:hint="default"/>
      </w:rPr>
    </w:lvl>
    <w:lvl w:ilvl="5" w:tplc="C4404F9A">
      <w:start w:val="1"/>
      <w:numFmt w:val="bullet"/>
      <w:lvlText w:val=""/>
      <w:lvlJc w:val="left"/>
      <w:pPr>
        <w:ind w:left="4320" w:hanging="360"/>
      </w:pPr>
      <w:rPr>
        <w:rFonts w:ascii="Wingdings" w:hAnsi="Wingdings" w:cs="Wingdings" w:hint="default"/>
      </w:rPr>
    </w:lvl>
    <w:lvl w:ilvl="6" w:tplc="57DE6C1A">
      <w:start w:val="1"/>
      <w:numFmt w:val="bullet"/>
      <w:lvlText w:val=""/>
      <w:lvlJc w:val="left"/>
      <w:pPr>
        <w:ind w:left="5040" w:hanging="360"/>
      </w:pPr>
      <w:rPr>
        <w:rFonts w:ascii="Symbol" w:hAnsi="Symbol" w:cs="Symbol" w:hint="default"/>
      </w:rPr>
    </w:lvl>
    <w:lvl w:ilvl="7" w:tplc="B5806E54">
      <w:start w:val="1"/>
      <w:numFmt w:val="bullet"/>
      <w:lvlText w:val="o"/>
      <w:lvlJc w:val="left"/>
      <w:pPr>
        <w:ind w:left="5760" w:hanging="360"/>
      </w:pPr>
      <w:rPr>
        <w:rFonts w:ascii="Courier New" w:hAnsi="Courier New" w:cs="Courier New" w:hint="default"/>
      </w:rPr>
    </w:lvl>
    <w:lvl w:ilvl="8" w:tplc="1B62FD9E">
      <w:start w:val="1"/>
      <w:numFmt w:val="bullet"/>
      <w:lvlText w:val=""/>
      <w:lvlJc w:val="left"/>
      <w:pPr>
        <w:ind w:left="6480" w:hanging="360"/>
      </w:pPr>
      <w:rPr>
        <w:rFonts w:ascii="Wingdings" w:hAnsi="Wingdings" w:cs="Wingdings" w:hint="default"/>
      </w:rPr>
    </w:lvl>
  </w:abstractNum>
  <w:abstractNum w:abstractNumId="28" w15:restartNumberingAfterBreak="0">
    <w:nsid w:val="4708353F"/>
    <w:multiLevelType w:val="hybridMultilevel"/>
    <w:tmpl w:val="DF4847CC"/>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8F809AE"/>
    <w:multiLevelType w:val="hybridMultilevel"/>
    <w:tmpl w:val="0AD02BFE"/>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9126DB0"/>
    <w:multiLevelType w:val="hybridMultilevel"/>
    <w:tmpl w:val="831AF27A"/>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9200E2"/>
    <w:multiLevelType w:val="hybridMultilevel"/>
    <w:tmpl w:val="12A4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1832A0"/>
    <w:multiLevelType w:val="hybridMultilevel"/>
    <w:tmpl w:val="BCAC8386"/>
    <w:lvl w:ilvl="0" w:tplc="13724C5C">
      <w:start w:val="1"/>
      <w:numFmt w:val="bullet"/>
      <w:lvlText w:val=""/>
      <w:lvlJc w:val="left"/>
      <w:pPr>
        <w:ind w:left="720" w:hanging="360"/>
      </w:pPr>
      <w:rPr>
        <w:rFonts w:ascii="Symbol" w:hAnsi="Symbol" w:cs="Symbol" w:hint="default"/>
        <w:sz w:val="18"/>
        <w:szCs w:val="18"/>
      </w:rPr>
    </w:lvl>
    <w:lvl w:ilvl="1" w:tplc="FBBCF96A">
      <w:start w:val="1"/>
      <w:numFmt w:val="bullet"/>
      <w:lvlText w:val="o"/>
      <w:lvlJc w:val="left"/>
      <w:pPr>
        <w:ind w:left="1440" w:hanging="360"/>
      </w:pPr>
      <w:rPr>
        <w:rFonts w:ascii="Courier New" w:hAnsi="Courier New" w:cs="Courier New" w:hint="default"/>
      </w:rPr>
    </w:lvl>
    <w:lvl w:ilvl="2" w:tplc="150E3658">
      <w:start w:val="1"/>
      <w:numFmt w:val="bullet"/>
      <w:lvlText w:val=""/>
      <w:lvlJc w:val="left"/>
      <w:pPr>
        <w:ind w:left="2160" w:hanging="360"/>
      </w:pPr>
      <w:rPr>
        <w:rFonts w:ascii="Wingdings" w:hAnsi="Wingdings" w:cs="Wingdings" w:hint="default"/>
      </w:rPr>
    </w:lvl>
    <w:lvl w:ilvl="3" w:tplc="60704620">
      <w:start w:val="1"/>
      <w:numFmt w:val="bullet"/>
      <w:lvlText w:val=""/>
      <w:lvlJc w:val="left"/>
      <w:pPr>
        <w:ind w:left="2880" w:hanging="360"/>
      </w:pPr>
      <w:rPr>
        <w:rFonts w:ascii="Symbol" w:hAnsi="Symbol" w:cs="Symbol" w:hint="default"/>
      </w:rPr>
    </w:lvl>
    <w:lvl w:ilvl="4" w:tplc="A7005E18">
      <w:start w:val="1"/>
      <w:numFmt w:val="bullet"/>
      <w:lvlText w:val="o"/>
      <w:lvlJc w:val="left"/>
      <w:pPr>
        <w:ind w:left="3600" w:hanging="360"/>
      </w:pPr>
      <w:rPr>
        <w:rFonts w:ascii="Courier New" w:hAnsi="Courier New" w:cs="Courier New" w:hint="default"/>
      </w:rPr>
    </w:lvl>
    <w:lvl w:ilvl="5" w:tplc="423E9B02">
      <w:start w:val="1"/>
      <w:numFmt w:val="bullet"/>
      <w:lvlText w:val=""/>
      <w:lvlJc w:val="left"/>
      <w:pPr>
        <w:ind w:left="4320" w:hanging="360"/>
      </w:pPr>
      <w:rPr>
        <w:rFonts w:ascii="Wingdings" w:hAnsi="Wingdings" w:cs="Wingdings" w:hint="default"/>
      </w:rPr>
    </w:lvl>
    <w:lvl w:ilvl="6" w:tplc="035E9C9E">
      <w:start w:val="1"/>
      <w:numFmt w:val="bullet"/>
      <w:lvlText w:val=""/>
      <w:lvlJc w:val="left"/>
      <w:pPr>
        <w:ind w:left="5040" w:hanging="360"/>
      </w:pPr>
      <w:rPr>
        <w:rFonts w:ascii="Symbol" w:hAnsi="Symbol" w:cs="Symbol" w:hint="default"/>
      </w:rPr>
    </w:lvl>
    <w:lvl w:ilvl="7" w:tplc="D562AAFA">
      <w:start w:val="1"/>
      <w:numFmt w:val="bullet"/>
      <w:lvlText w:val="o"/>
      <w:lvlJc w:val="left"/>
      <w:pPr>
        <w:ind w:left="5760" w:hanging="360"/>
      </w:pPr>
      <w:rPr>
        <w:rFonts w:ascii="Courier New" w:hAnsi="Courier New" w:cs="Courier New" w:hint="default"/>
      </w:rPr>
    </w:lvl>
    <w:lvl w:ilvl="8" w:tplc="D22EA668">
      <w:start w:val="1"/>
      <w:numFmt w:val="bullet"/>
      <w:lvlText w:val=""/>
      <w:lvlJc w:val="left"/>
      <w:pPr>
        <w:ind w:left="6480" w:hanging="360"/>
      </w:pPr>
      <w:rPr>
        <w:rFonts w:ascii="Wingdings" w:hAnsi="Wingdings" w:cs="Wingdings" w:hint="default"/>
      </w:rPr>
    </w:lvl>
  </w:abstractNum>
  <w:abstractNum w:abstractNumId="33" w15:restartNumberingAfterBreak="0">
    <w:nsid w:val="56331B74"/>
    <w:multiLevelType w:val="hybridMultilevel"/>
    <w:tmpl w:val="C214236A"/>
    <w:lvl w:ilvl="0" w:tplc="E20A30B0">
      <w:start w:val="1"/>
      <w:numFmt w:val="bullet"/>
      <w:lvlText w:val=""/>
      <w:lvlJc w:val="left"/>
      <w:pPr>
        <w:ind w:left="720" w:hanging="360"/>
      </w:pPr>
      <w:rPr>
        <w:rFonts w:ascii="Symbol" w:hAnsi="Symbol" w:cs="Symbol" w:hint="default"/>
        <w:sz w:val="18"/>
        <w:szCs w:val="18"/>
      </w:rPr>
    </w:lvl>
    <w:lvl w:ilvl="1" w:tplc="2752F890">
      <w:start w:val="1"/>
      <w:numFmt w:val="bullet"/>
      <w:lvlText w:val="o"/>
      <w:lvlJc w:val="left"/>
      <w:pPr>
        <w:ind w:left="1440" w:hanging="360"/>
      </w:pPr>
      <w:rPr>
        <w:rFonts w:ascii="Courier New" w:hAnsi="Courier New" w:cs="Courier New" w:hint="default"/>
      </w:rPr>
    </w:lvl>
    <w:lvl w:ilvl="2" w:tplc="4BEE80E4">
      <w:start w:val="1"/>
      <w:numFmt w:val="bullet"/>
      <w:lvlText w:val=""/>
      <w:lvlJc w:val="left"/>
      <w:pPr>
        <w:ind w:left="2160" w:hanging="360"/>
      </w:pPr>
      <w:rPr>
        <w:rFonts w:ascii="Wingdings" w:hAnsi="Wingdings" w:cs="Wingdings" w:hint="default"/>
      </w:rPr>
    </w:lvl>
    <w:lvl w:ilvl="3" w:tplc="37B0C79E">
      <w:start w:val="1"/>
      <w:numFmt w:val="bullet"/>
      <w:lvlText w:val=""/>
      <w:lvlJc w:val="left"/>
      <w:pPr>
        <w:ind w:left="2880" w:hanging="360"/>
      </w:pPr>
      <w:rPr>
        <w:rFonts w:ascii="Symbol" w:hAnsi="Symbol" w:cs="Symbol" w:hint="default"/>
      </w:rPr>
    </w:lvl>
    <w:lvl w:ilvl="4" w:tplc="94B09466">
      <w:start w:val="1"/>
      <w:numFmt w:val="bullet"/>
      <w:lvlText w:val="o"/>
      <w:lvlJc w:val="left"/>
      <w:pPr>
        <w:ind w:left="3600" w:hanging="360"/>
      </w:pPr>
      <w:rPr>
        <w:rFonts w:ascii="Courier New" w:hAnsi="Courier New" w:cs="Courier New" w:hint="default"/>
      </w:rPr>
    </w:lvl>
    <w:lvl w:ilvl="5" w:tplc="9BDA9E30">
      <w:start w:val="1"/>
      <w:numFmt w:val="bullet"/>
      <w:lvlText w:val=""/>
      <w:lvlJc w:val="left"/>
      <w:pPr>
        <w:ind w:left="4320" w:hanging="360"/>
      </w:pPr>
      <w:rPr>
        <w:rFonts w:ascii="Wingdings" w:hAnsi="Wingdings" w:cs="Wingdings" w:hint="default"/>
      </w:rPr>
    </w:lvl>
    <w:lvl w:ilvl="6" w:tplc="43C09452">
      <w:start w:val="1"/>
      <w:numFmt w:val="bullet"/>
      <w:lvlText w:val=""/>
      <w:lvlJc w:val="left"/>
      <w:pPr>
        <w:ind w:left="5040" w:hanging="360"/>
      </w:pPr>
      <w:rPr>
        <w:rFonts w:ascii="Symbol" w:hAnsi="Symbol" w:cs="Symbol" w:hint="default"/>
      </w:rPr>
    </w:lvl>
    <w:lvl w:ilvl="7" w:tplc="B56C5D6C">
      <w:start w:val="1"/>
      <w:numFmt w:val="bullet"/>
      <w:lvlText w:val="o"/>
      <w:lvlJc w:val="left"/>
      <w:pPr>
        <w:ind w:left="5760" w:hanging="360"/>
      </w:pPr>
      <w:rPr>
        <w:rFonts w:ascii="Courier New" w:hAnsi="Courier New" w:cs="Courier New" w:hint="default"/>
      </w:rPr>
    </w:lvl>
    <w:lvl w:ilvl="8" w:tplc="94B80522">
      <w:start w:val="1"/>
      <w:numFmt w:val="bullet"/>
      <w:lvlText w:val=""/>
      <w:lvlJc w:val="left"/>
      <w:pPr>
        <w:ind w:left="6480" w:hanging="360"/>
      </w:pPr>
      <w:rPr>
        <w:rFonts w:ascii="Wingdings" w:hAnsi="Wingdings" w:cs="Wingdings" w:hint="default"/>
      </w:rPr>
    </w:lvl>
  </w:abstractNum>
  <w:abstractNum w:abstractNumId="34" w15:restartNumberingAfterBreak="0">
    <w:nsid w:val="57D67239"/>
    <w:multiLevelType w:val="hybridMultilevel"/>
    <w:tmpl w:val="7CF8A5AE"/>
    <w:lvl w:ilvl="0" w:tplc="B43ABDFE">
      <w:start w:val="1"/>
      <w:numFmt w:val="bullet"/>
      <w:lvlText w:val=""/>
      <w:lvlJc w:val="left"/>
      <w:pPr>
        <w:ind w:left="720" w:hanging="360"/>
      </w:pPr>
      <w:rPr>
        <w:rFonts w:ascii="Symbol" w:hAnsi="Symbol" w:cs="Symbol" w:hint="default"/>
        <w:sz w:val="18"/>
        <w:szCs w:val="18"/>
      </w:rPr>
    </w:lvl>
    <w:lvl w:ilvl="1" w:tplc="3BEEAAA8">
      <w:start w:val="1"/>
      <w:numFmt w:val="bullet"/>
      <w:lvlText w:val="o"/>
      <w:lvlJc w:val="left"/>
      <w:pPr>
        <w:ind w:left="1440" w:hanging="360"/>
      </w:pPr>
      <w:rPr>
        <w:rFonts w:ascii="Courier New" w:hAnsi="Courier New" w:cs="Courier New" w:hint="default"/>
      </w:rPr>
    </w:lvl>
    <w:lvl w:ilvl="2" w:tplc="915618B0">
      <w:start w:val="1"/>
      <w:numFmt w:val="bullet"/>
      <w:lvlText w:val=""/>
      <w:lvlJc w:val="left"/>
      <w:pPr>
        <w:ind w:left="2160" w:hanging="360"/>
      </w:pPr>
      <w:rPr>
        <w:rFonts w:ascii="Wingdings" w:hAnsi="Wingdings" w:cs="Wingdings" w:hint="default"/>
      </w:rPr>
    </w:lvl>
    <w:lvl w:ilvl="3" w:tplc="68EA49FE">
      <w:start w:val="1"/>
      <w:numFmt w:val="bullet"/>
      <w:lvlText w:val=""/>
      <w:lvlJc w:val="left"/>
      <w:pPr>
        <w:ind w:left="2880" w:hanging="360"/>
      </w:pPr>
      <w:rPr>
        <w:rFonts w:ascii="Symbol" w:hAnsi="Symbol" w:cs="Symbol" w:hint="default"/>
      </w:rPr>
    </w:lvl>
    <w:lvl w:ilvl="4" w:tplc="2A72E58A">
      <w:start w:val="1"/>
      <w:numFmt w:val="bullet"/>
      <w:lvlText w:val="o"/>
      <w:lvlJc w:val="left"/>
      <w:pPr>
        <w:ind w:left="3600" w:hanging="360"/>
      </w:pPr>
      <w:rPr>
        <w:rFonts w:ascii="Courier New" w:hAnsi="Courier New" w:cs="Courier New" w:hint="default"/>
      </w:rPr>
    </w:lvl>
    <w:lvl w:ilvl="5" w:tplc="6B34376C">
      <w:start w:val="1"/>
      <w:numFmt w:val="bullet"/>
      <w:lvlText w:val=""/>
      <w:lvlJc w:val="left"/>
      <w:pPr>
        <w:ind w:left="4320" w:hanging="360"/>
      </w:pPr>
      <w:rPr>
        <w:rFonts w:ascii="Wingdings" w:hAnsi="Wingdings" w:cs="Wingdings" w:hint="default"/>
      </w:rPr>
    </w:lvl>
    <w:lvl w:ilvl="6" w:tplc="93A0D814">
      <w:start w:val="1"/>
      <w:numFmt w:val="bullet"/>
      <w:lvlText w:val=""/>
      <w:lvlJc w:val="left"/>
      <w:pPr>
        <w:ind w:left="5040" w:hanging="360"/>
      </w:pPr>
      <w:rPr>
        <w:rFonts w:ascii="Symbol" w:hAnsi="Symbol" w:cs="Symbol" w:hint="default"/>
      </w:rPr>
    </w:lvl>
    <w:lvl w:ilvl="7" w:tplc="299E1B66">
      <w:start w:val="1"/>
      <w:numFmt w:val="bullet"/>
      <w:lvlText w:val="o"/>
      <w:lvlJc w:val="left"/>
      <w:pPr>
        <w:ind w:left="5760" w:hanging="360"/>
      </w:pPr>
      <w:rPr>
        <w:rFonts w:ascii="Courier New" w:hAnsi="Courier New" w:cs="Courier New" w:hint="default"/>
      </w:rPr>
    </w:lvl>
    <w:lvl w:ilvl="8" w:tplc="92B23C24">
      <w:start w:val="1"/>
      <w:numFmt w:val="bullet"/>
      <w:lvlText w:val=""/>
      <w:lvlJc w:val="left"/>
      <w:pPr>
        <w:ind w:left="6480" w:hanging="360"/>
      </w:pPr>
      <w:rPr>
        <w:rFonts w:ascii="Wingdings" w:hAnsi="Wingdings" w:cs="Wingdings" w:hint="default"/>
      </w:rPr>
    </w:lvl>
  </w:abstractNum>
  <w:abstractNum w:abstractNumId="35" w15:restartNumberingAfterBreak="0">
    <w:nsid w:val="57F8049F"/>
    <w:multiLevelType w:val="hybridMultilevel"/>
    <w:tmpl w:val="EA985A60"/>
    <w:lvl w:ilvl="0" w:tplc="739C9548">
      <w:start w:val="1"/>
      <w:numFmt w:val="bullet"/>
      <w:lvlText w:val=""/>
      <w:lvlJc w:val="left"/>
      <w:pPr>
        <w:ind w:left="720" w:hanging="360"/>
      </w:pPr>
      <w:rPr>
        <w:rFonts w:ascii="Symbol" w:hAnsi="Symbol" w:cs="Symbol" w:hint="default"/>
        <w:sz w:val="18"/>
        <w:szCs w:val="18"/>
      </w:rPr>
    </w:lvl>
    <w:lvl w:ilvl="1" w:tplc="91726CEC">
      <w:start w:val="1"/>
      <w:numFmt w:val="bullet"/>
      <w:lvlText w:val="o"/>
      <w:lvlJc w:val="left"/>
      <w:pPr>
        <w:ind w:left="1440" w:hanging="360"/>
      </w:pPr>
      <w:rPr>
        <w:rFonts w:ascii="Courier New" w:hAnsi="Courier New" w:cs="Courier New" w:hint="default"/>
      </w:rPr>
    </w:lvl>
    <w:lvl w:ilvl="2" w:tplc="F2765F16">
      <w:start w:val="1"/>
      <w:numFmt w:val="bullet"/>
      <w:lvlText w:val=""/>
      <w:lvlJc w:val="left"/>
      <w:pPr>
        <w:ind w:left="2160" w:hanging="360"/>
      </w:pPr>
      <w:rPr>
        <w:rFonts w:ascii="Wingdings" w:hAnsi="Wingdings" w:cs="Wingdings" w:hint="default"/>
      </w:rPr>
    </w:lvl>
    <w:lvl w:ilvl="3" w:tplc="65B8D090">
      <w:start w:val="1"/>
      <w:numFmt w:val="bullet"/>
      <w:lvlText w:val=""/>
      <w:lvlJc w:val="left"/>
      <w:pPr>
        <w:ind w:left="2880" w:hanging="360"/>
      </w:pPr>
      <w:rPr>
        <w:rFonts w:ascii="Symbol" w:hAnsi="Symbol" w:cs="Symbol" w:hint="default"/>
      </w:rPr>
    </w:lvl>
    <w:lvl w:ilvl="4" w:tplc="D1A42596">
      <w:start w:val="1"/>
      <w:numFmt w:val="bullet"/>
      <w:lvlText w:val="o"/>
      <w:lvlJc w:val="left"/>
      <w:pPr>
        <w:ind w:left="3600" w:hanging="360"/>
      </w:pPr>
      <w:rPr>
        <w:rFonts w:ascii="Courier New" w:hAnsi="Courier New" w:cs="Courier New" w:hint="default"/>
      </w:rPr>
    </w:lvl>
    <w:lvl w:ilvl="5" w:tplc="446097D6">
      <w:start w:val="1"/>
      <w:numFmt w:val="bullet"/>
      <w:lvlText w:val=""/>
      <w:lvlJc w:val="left"/>
      <w:pPr>
        <w:ind w:left="4320" w:hanging="360"/>
      </w:pPr>
      <w:rPr>
        <w:rFonts w:ascii="Wingdings" w:hAnsi="Wingdings" w:cs="Wingdings" w:hint="default"/>
      </w:rPr>
    </w:lvl>
    <w:lvl w:ilvl="6" w:tplc="86642E04">
      <w:start w:val="1"/>
      <w:numFmt w:val="bullet"/>
      <w:lvlText w:val=""/>
      <w:lvlJc w:val="left"/>
      <w:pPr>
        <w:ind w:left="5040" w:hanging="360"/>
      </w:pPr>
      <w:rPr>
        <w:rFonts w:ascii="Symbol" w:hAnsi="Symbol" w:cs="Symbol" w:hint="default"/>
      </w:rPr>
    </w:lvl>
    <w:lvl w:ilvl="7" w:tplc="AAC6E0B6">
      <w:start w:val="1"/>
      <w:numFmt w:val="bullet"/>
      <w:lvlText w:val="o"/>
      <w:lvlJc w:val="left"/>
      <w:pPr>
        <w:ind w:left="5760" w:hanging="360"/>
      </w:pPr>
      <w:rPr>
        <w:rFonts w:ascii="Courier New" w:hAnsi="Courier New" w:cs="Courier New" w:hint="default"/>
      </w:rPr>
    </w:lvl>
    <w:lvl w:ilvl="8" w:tplc="576E7FBC">
      <w:start w:val="1"/>
      <w:numFmt w:val="bullet"/>
      <w:lvlText w:val=""/>
      <w:lvlJc w:val="left"/>
      <w:pPr>
        <w:ind w:left="6480" w:hanging="360"/>
      </w:pPr>
      <w:rPr>
        <w:rFonts w:ascii="Wingdings" w:hAnsi="Wingdings" w:cs="Wingdings" w:hint="default"/>
      </w:rPr>
    </w:lvl>
  </w:abstractNum>
  <w:abstractNum w:abstractNumId="36" w15:restartNumberingAfterBreak="0">
    <w:nsid w:val="582832C2"/>
    <w:multiLevelType w:val="hybridMultilevel"/>
    <w:tmpl w:val="EAA449D0"/>
    <w:lvl w:ilvl="0" w:tplc="C714DDF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AA77299"/>
    <w:multiLevelType w:val="hybridMultilevel"/>
    <w:tmpl w:val="A66E6832"/>
    <w:lvl w:ilvl="0" w:tplc="B0B6CAF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1C6D23"/>
    <w:multiLevelType w:val="hybridMultilevel"/>
    <w:tmpl w:val="3BACA114"/>
    <w:lvl w:ilvl="0" w:tplc="7ED89E92">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E2F05D0"/>
    <w:multiLevelType w:val="hybridMultilevel"/>
    <w:tmpl w:val="733C4E10"/>
    <w:lvl w:ilvl="0" w:tplc="4498ED5E">
      <w:start w:val="1"/>
      <w:numFmt w:val="bullet"/>
      <w:lvlText w:val=""/>
      <w:lvlJc w:val="left"/>
      <w:pPr>
        <w:ind w:left="720" w:hanging="360"/>
      </w:pPr>
      <w:rPr>
        <w:rFonts w:ascii="Symbol" w:hAnsi="Symbol" w:cs="Symbol" w:hint="default"/>
        <w:sz w:val="18"/>
        <w:szCs w:val="18"/>
      </w:rPr>
    </w:lvl>
    <w:lvl w:ilvl="1" w:tplc="AC7C94A8">
      <w:start w:val="1"/>
      <w:numFmt w:val="bullet"/>
      <w:lvlText w:val="o"/>
      <w:lvlJc w:val="left"/>
      <w:pPr>
        <w:ind w:left="1440" w:hanging="360"/>
      </w:pPr>
      <w:rPr>
        <w:rFonts w:ascii="Courier New" w:hAnsi="Courier New" w:cs="Courier New" w:hint="default"/>
      </w:rPr>
    </w:lvl>
    <w:lvl w:ilvl="2" w:tplc="69D6BA88">
      <w:start w:val="1"/>
      <w:numFmt w:val="bullet"/>
      <w:lvlText w:val=""/>
      <w:lvlJc w:val="left"/>
      <w:pPr>
        <w:ind w:left="2160" w:hanging="360"/>
      </w:pPr>
      <w:rPr>
        <w:rFonts w:ascii="Wingdings" w:hAnsi="Wingdings" w:cs="Wingdings" w:hint="default"/>
      </w:rPr>
    </w:lvl>
    <w:lvl w:ilvl="3" w:tplc="982425C6">
      <w:start w:val="1"/>
      <w:numFmt w:val="bullet"/>
      <w:lvlText w:val=""/>
      <w:lvlJc w:val="left"/>
      <w:pPr>
        <w:ind w:left="2880" w:hanging="360"/>
      </w:pPr>
      <w:rPr>
        <w:rFonts w:ascii="Symbol" w:hAnsi="Symbol" w:cs="Symbol" w:hint="default"/>
      </w:rPr>
    </w:lvl>
    <w:lvl w:ilvl="4" w:tplc="912E13F0">
      <w:start w:val="1"/>
      <w:numFmt w:val="bullet"/>
      <w:lvlText w:val="o"/>
      <w:lvlJc w:val="left"/>
      <w:pPr>
        <w:ind w:left="3600" w:hanging="360"/>
      </w:pPr>
      <w:rPr>
        <w:rFonts w:ascii="Courier New" w:hAnsi="Courier New" w:cs="Courier New" w:hint="default"/>
      </w:rPr>
    </w:lvl>
    <w:lvl w:ilvl="5" w:tplc="26225EA8">
      <w:start w:val="1"/>
      <w:numFmt w:val="bullet"/>
      <w:lvlText w:val=""/>
      <w:lvlJc w:val="left"/>
      <w:pPr>
        <w:ind w:left="4320" w:hanging="360"/>
      </w:pPr>
      <w:rPr>
        <w:rFonts w:ascii="Wingdings" w:hAnsi="Wingdings" w:cs="Wingdings" w:hint="default"/>
      </w:rPr>
    </w:lvl>
    <w:lvl w:ilvl="6" w:tplc="EECA7718">
      <w:start w:val="1"/>
      <w:numFmt w:val="bullet"/>
      <w:lvlText w:val=""/>
      <w:lvlJc w:val="left"/>
      <w:pPr>
        <w:ind w:left="5040" w:hanging="360"/>
      </w:pPr>
      <w:rPr>
        <w:rFonts w:ascii="Symbol" w:hAnsi="Symbol" w:cs="Symbol" w:hint="default"/>
      </w:rPr>
    </w:lvl>
    <w:lvl w:ilvl="7" w:tplc="5CC20340">
      <w:start w:val="1"/>
      <w:numFmt w:val="bullet"/>
      <w:lvlText w:val="o"/>
      <w:lvlJc w:val="left"/>
      <w:pPr>
        <w:ind w:left="5760" w:hanging="360"/>
      </w:pPr>
      <w:rPr>
        <w:rFonts w:ascii="Courier New" w:hAnsi="Courier New" w:cs="Courier New" w:hint="default"/>
      </w:rPr>
    </w:lvl>
    <w:lvl w:ilvl="8" w:tplc="0518C484">
      <w:start w:val="1"/>
      <w:numFmt w:val="bullet"/>
      <w:lvlText w:val=""/>
      <w:lvlJc w:val="left"/>
      <w:pPr>
        <w:ind w:left="6480" w:hanging="360"/>
      </w:pPr>
      <w:rPr>
        <w:rFonts w:ascii="Wingdings" w:hAnsi="Wingdings" w:cs="Wingdings" w:hint="default"/>
      </w:rPr>
    </w:lvl>
  </w:abstractNum>
  <w:abstractNum w:abstractNumId="40" w15:restartNumberingAfterBreak="0">
    <w:nsid w:val="5E5E77FC"/>
    <w:multiLevelType w:val="hybridMultilevel"/>
    <w:tmpl w:val="8CC4C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E0316F"/>
    <w:multiLevelType w:val="hybridMultilevel"/>
    <w:tmpl w:val="62FCC560"/>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7807439"/>
    <w:multiLevelType w:val="hybridMultilevel"/>
    <w:tmpl w:val="994EEC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7F14415"/>
    <w:multiLevelType w:val="hybridMultilevel"/>
    <w:tmpl w:val="50F683D6"/>
    <w:lvl w:ilvl="0" w:tplc="1A00CED4">
      <w:start w:val="1"/>
      <w:numFmt w:val="bullet"/>
      <w:lvlText w:val=""/>
      <w:lvlJc w:val="left"/>
      <w:pPr>
        <w:ind w:left="720" w:hanging="360"/>
      </w:pPr>
      <w:rPr>
        <w:rFonts w:ascii="Symbol" w:hAnsi="Symbol" w:cs="Symbol" w:hint="default"/>
        <w:sz w:val="18"/>
        <w:szCs w:val="18"/>
      </w:rPr>
    </w:lvl>
    <w:lvl w:ilvl="1" w:tplc="1E3ADFEA">
      <w:start w:val="1"/>
      <w:numFmt w:val="bullet"/>
      <w:lvlText w:val="o"/>
      <w:lvlJc w:val="left"/>
      <w:pPr>
        <w:ind w:left="1440" w:hanging="360"/>
      </w:pPr>
      <w:rPr>
        <w:rFonts w:ascii="Courier New" w:hAnsi="Courier New" w:cs="Courier New" w:hint="default"/>
      </w:rPr>
    </w:lvl>
    <w:lvl w:ilvl="2" w:tplc="D95C4F76">
      <w:start w:val="1"/>
      <w:numFmt w:val="bullet"/>
      <w:lvlText w:val=""/>
      <w:lvlJc w:val="left"/>
      <w:pPr>
        <w:ind w:left="2160" w:hanging="360"/>
      </w:pPr>
      <w:rPr>
        <w:rFonts w:ascii="Wingdings" w:hAnsi="Wingdings" w:cs="Wingdings" w:hint="default"/>
      </w:rPr>
    </w:lvl>
    <w:lvl w:ilvl="3" w:tplc="E47CF5CC">
      <w:start w:val="1"/>
      <w:numFmt w:val="bullet"/>
      <w:lvlText w:val=""/>
      <w:lvlJc w:val="left"/>
      <w:pPr>
        <w:ind w:left="2880" w:hanging="360"/>
      </w:pPr>
      <w:rPr>
        <w:rFonts w:ascii="Symbol" w:hAnsi="Symbol" w:cs="Symbol" w:hint="default"/>
      </w:rPr>
    </w:lvl>
    <w:lvl w:ilvl="4" w:tplc="2A4ADECE">
      <w:start w:val="1"/>
      <w:numFmt w:val="bullet"/>
      <w:lvlText w:val="o"/>
      <w:lvlJc w:val="left"/>
      <w:pPr>
        <w:ind w:left="3600" w:hanging="360"/>
      </w:pPr>
      <w:rPr>
        <w:rFonts w:ascii="Courier New" w:hAnsi="Courier New" w:cs="Courier New" w:hint="default"/>
      </w:rPr>
    </w:lvl>
    <w:lvl w:ilvl="5" w:tplc="0F4E6A60">
      <w:start w:val="1"/>
      <w:numFmt w:val="bullet"/>
      <w:lvlText w:val=""/>
      <w:lvlJc w:val="left"/>
      <w:pPr>
        <w:ind w:left="4320" w:hanging="360"/>
      </w:pPr>
      <w:rPr>
        <w:rFonts w:ascii="Wingdings" w:hAnsi="Wingdings" w:cs="Wingdings" w:hint="default"/>
      </w:rPr>
    </w:lvl>
    <w:lvl w:ilvl="6" w:tplc="5AF4AFA6">
      <w:start w:val="1"/>
      <w:numFmt w:val="bullet"/>
      <w:lvlText w:val=""/>
      <w:lvlJc w:val="left"/>
      <w:pPr>
        <w:ind w:left="5040" w:hanging="360"/>
      </w:pPr>
      <w:rPr>
        <w:rFonts w:ascii="Symbol" w:hAnsi="Symbol" w:cs="Symbol" w:hint="default"/>
      </w:rPr>
    </w:lvl>
    <w:lvl w:ilvl="7" w:tplc="0F36D602">
      <w:start w:val="1"/>
      <w:numFmt w:val="bullet"/>
      <w:lvlText w:val="o"/>
      <w:lvlJc w:val="left"/>
      <w:pPr>
        <w:ind w:left="5760" w:hanging="360"/>
      </w:pPr>
      <w:rPr>
        <w:rFonts w:ascii="Courier New" w:hAnsi="Courier New" w:cs="Courier New" w:hint="default"/>
      </w:rPr>
    </w:lvl>
    <w:lvl w:ilvl="8" w:tplc="B8CC192E">
      <w:start w:val="1"/>
      <w:numFmt w:val="bullet"/>
      <w:lvlText w:val=""/>
      <w:lvlJc w:val="left"/>
      <w:pPr>
        <w:ind w:left="6480" w:hanging="360"/>
      </w:pPr>
      <w:rPr>
        <w:rFonts w:ascii="Wingdings" w:hAnsi="Wingdings" w:cs="Wingdings" w:hint="default"/>
      </w:rPr>
    </w:lvl>
  </w:abstractNum>
  <w:abstractNum w:abstractNumId="44" w15:restartNumberingAfterBreak="0">
    <w:nsid w:val="69AE0D55"/>
    <w:multiLevelType w:val="hybridMultilevel"/>
    <w:tmpl w:val="46A81EE6"/>
    <w:lvl w:ilvl="0" w:tplc="B44C464C">
      <w:start w:val="1"/>
      <w:numFmt w:val="bullet"/>
      <w:lvlText w:val=""/>
      <w:lvlJc w:val="left"/>
      <w:pPr>
        <w:ind w:left="720" w:hanging="360"/>
      </w:pPr>
      <w:rPr>
        <w:rFonts w:ascii="Symbol" w:hAnsi="Symbol" w:cs="Symbol" w:hint="default"/>
        <w:sz w:val="18"/>
        <w:szCs w:val="18"/>
      </w:rPr>
    </w:lvl>
    <w:lvl w:ilvl="1" w:tplc="2FB81E54">
      <w:start w:val="1"/>
      <w:numFmt w:val="bullet"/>
      <w:lvlText w:val="o"/>
      <w:lvlJc w:val="left"/>
      <w:pPr>
        <w:ind w:left="1440" w:hanging="360"/>
      </w:pPr>
      <w:rPr>
        <w:rFonts w:ascii="Courier New" w:hAnsi="Courier New" w:cs="Courier New" w:hint="default"/>
      </w:rPr>
    </w:lvl>
    <w:lvl w:ilvl="2" w:tplc="EFCAC7A6">
      <w:start w:val="1"/>
      <w:numFmt w:val="bullet"/>
      <w:lvlText w:val=""/>
      <w:lvlJc w:val="left"/>
      <w:pPr>
        <w:ind w:left="2160" w:hanging="360"/>
      </w:pPr>
      <w:rPr>
        <w:rFonts w:ascii="Wingdings" w:hAnsi="Wingdings" w:cs="Wingdings" w:hint="default"/>
      </w:rPr>
    </w:lvl>
    <w:lvl w:ilvl="3" w:tplc="DBACED78">
      <w:start w:val="1"/>
      <w:numFmt w:val="bullet"/>
      <w:lvlText w:val=""/>
      <w:lvlJc w:val="left"/>
      <w:pPr>
        <w:ind w:left="2880" w:hanging="360"/>
      </w:pPr>
      <w:rPr>
        <w:rFonts w:ascii="Symbol" w:hAnsi="Symbol" w:cs="Symbol" w:hint="default"/>
      </w:rPr>
    </w:lvl>
    <w:lvl w:ilvl="4" w:tplc="C4384230">
      <w:start w:val="1"/>
      <w:numFmt w:val="bullet"/>
      <w:lvlText w:val="o"/>
      <w:lvlJc w:val="left"/>
      <w:pPr>
        <w:ind w:left="3600" w:hanging="360"/>
      </w:pPr>
      <w:rPr>
        <w:rFonts w:ascii="Courier New" w:hAnsi="Courier New" w:cs="Courier New" w:hint="default"/>
      </w:rPr>
    </w:lvl>
    <w:lvl w:ilvl="5" w:tplc="A6C2CB22">
      <w:start w:val="1"/>
      <w:numFmt w:val="bullet"/>
      <w:lvlText w:val=""/>
      <w:lvlJc w:val="left"/>
      <w:pPr>
        <w:ind w:left="4320" w:hanging="360"/>
      </w:pPr>
      <w:rPr>
        <w:rFonts w:ascii="Wingdings" w:hAnsi="Wingdings" w:cs="Wingdings" w:hint="default"/>
      </w:rPr>
    </w:lvl>
    <w:lvl w:ilvl="6" w:tplc="592C7A76">
      <w:start w:val="1"/>
      <w:numFmt w:val="bullet"/>
      <w:lvlText w:val=""/>
      <w:lvlJc w:val="left"/>
      <w:pPr>
        <w:ind w:left="5040" w:hanging="360"/>
      </w:pPr>
      <w:rPr>
        <w:rFonts w:ascii="Symbol" w:hAnsi="Symbol" w:cs="Symbol" w:hint="default"/>
      </w:rPr>
    </w:lvl>
    <w:lvl w:ilvl="7" w:tplc="7DFA7492">
      <w:start w:val="1"/>
      <w:numFmt w:val="bullet"/>
      <w:lvlText w:val="o"/>
      <w:lvlJc w:val="left"/>
      <w:pPr>
        <w:ind w:left="5760" w:hanging="360"/>
      </w:pPr>
      <w:rPr>
        <w:rFonts w:ascii="Courier New" w:hAnsi="Courier New" w:cs="Courier New" w:hint="default"/>
      </w:rPr>
    </w:lvl>
    <w:lvl w:ilvl="8" w:tplc="9DE28D12">
      <w:start w:val="1"/>
      <w:numFmt w:val="bullet"/>
      <w:lvlText w:val=""/>
      <w:lvlJc w:val="left"/>
      <w:pPr>
        <w:ind w:left="6480" w:hanging="360"/>
      </w:pPr>
      <w:rPr>
        <w:rFonts w:ascii="Wingdings" w:hAnsi="Wingdings" w:cs="Wingdings" w:hint="default"/>
      </w:rPr>
    </w:lvl>
  </w:abstractNum>
  <w:abstractNum w:abstractNumId="45" w15:restartNumberingAfterBreak="0">
    <w:nsid w:val="69E673F1"/>
    <w:multiLevelType w:val="hybridMultilevel"/>
    <w:tmpl w:val="5630C1F2"/>
    <w:lvl w:ilvl="0" w:tplc="343C3E4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EFF73A0"/>
    <w:multiLevelType w:val="hybridMultilevel"/>
    <w:tmpl w:val="0FB4DDA6"/>
    <w:lvl w:ilvl="0" w:tplc="AAE21DE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0900F2C"/>
    <w:multiLevelType w:val="hybridMultilevel"/>
    <w:tmpl w:val="4C42E9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1470597"/>
    <w:multiLevelType w:val="hybridMultilevel"/>
    <w:tmpl w:val="39D8A02E"/>
    <w:lvl w:ilvl="0" w:tplc="B0B6CAFC">
      <w:start w:val="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4326773"/>
    <w:multiLevelType w:val="hybridMultilevel"/>
    <w:tmpl w:val="5D365CDE"/>
    <w:lvl w:ilvl="0" w:tplc="F13AE2CA">
      <w:start w:val="6310"/>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0" w15:restartNumberingAfterBreak="0">
    <w:nsid w:val="76014F5A"/>
    <w:multiLevelType w:val="hybridMultilevel"/>
    <w:tmpl w:val="FC0CF936"/>
    <w:lvl w:ilvl="0" w:tplc="14E0296A">
      <w:start w:val="3"/>
      <w:numFmt w:val="lowerLetter"/>
      <w:lvlText w:val="%1."/>
      <w:lvlJc w:val="left"/>
      <w:pPr>
        <w:ind w:left="720" w:hanging="360"/>
      </w:pPr>
      <w:rPr>
        <w:rFonts w:ascii="Arial" w:hAnsi="Arial" w:cs="Arial" w:hint="default"/>
        <w:sz w:val="18"/>
        <w:szCs w:val="18"/>
      </w:rPr>
    </w:lvl>
    <w:lvl w:ilvl="1" w:tplc="4092AAF2">
      <w:start w:val="1"/>
      <w:numFmt w:val="lowerLetter"/>
      <w:lvlText w:val="%2."/>
      <w:lvlJc w:val="left"/>
      <w:pPr>
        <w:ind w:left="1440" w:hanging="360"/>
      </w:pPr>
    </w:lvl>
    <w:lvl w:ilvl="2" w:tplc="7CF8C468">
      <w:start w:val="1"/>
      <w:numFmt w:val="lowerLetter"/>
      <w:lvlText w:val="%3."/>
      <w:lvlJc w:val="left"/>
      <w:pPr>
        <w:ind w:left="2160" w:hanging="360"/>
      </w:pPr>
    </w:lvl>
    <w:lvl w:ilvl="3" w:tplc="529CB074">
      <w:start w:val="1"/>
      <w:numFmt w:val="lowerLetter"/>
      <w:lvlText w:val="%4."/>
      <w:lvlJc w:val="left"/>
      <w:pPr>
        <w:ind w:left="2880" w:hanging="360"/>
      </w:pPr>
    </w:lvl>
    <w:lvl w:ilvl="4" w:tplc="F22E55A0">
      <w:start w:val="1"/>
      <w:numFmt w:val="lowerLetter"/>
      <w:lvlText w:val="%5."/>
      <w:lvlJc w:val="left"/>
      <w:pPr>
        <w:ind w:left="3600" w:hanging="360"/>
      </w:pPr>
    </w:lvl>
    <w:lvl w:ilvl="5" w:tplc="6B3EA41A">
      <w:start w:val="1"/>
      <w:numFmt w:val="lowerLetter"/>
      <w:lvlText w:val="%6."/>
      <w:lvlJc w:val="left"/>
      <w:pPr>
        <w:ind w:left="4320" w:hanging="360"/>
      </w:pPr>
    </w:lvl>
    <w:lvl w:ilvl="6" w:tplc="E1BECCC2">
      <w:start w:val="1"/>
      <w:numFmt w:val="lowerLetter"/>
      <w:lvlText w:val="%7."/>
      <w:lvlJc w:val="left"/>
      <w:pPr>
        <w:ind w:left="5040" w:hanging="360"/>
      </w:pPr>
    </w:lvl>
    <w:lvl w:ilvl="7" w:tplc="BE429D74">
      <w:start w:val="1"/>
      <w:numFmt w:val="lowerLetter"/>
      <w:lvlText w:val="%8."/>
      <w:lvlJc w:val="left"/>
      <w:pPr>
        <w:ind w:left="5760" w:hanging="360"/>
      </w:pPr>
    </w:lvl>
    <w:lvl w:ilvl="8" w:tplc="F5069682">
      <w:start w:val="1"/>
      <w:numFmt w:val="lowerLetter"/>
      <w:lvlText w:val="%9."/>
      <w:lvlJc w:val="left"/>
      <w:pPr>
        <w:ind w:left="6480" w:hanging="360"/>
      </w:pPr>
    </w:lvl>
  </w:abstractNum>
  <w:abstractNum w:abstractNumId="51" w15:restartNumberingAfterBreak="0">
    <w:nsid w:val="78454A56"/>
    <w:multiLevelType w:val="hybridMultilevel"/>
    <w:tmpl w:val="3116A306"/>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15:restartNumberingAfterBreak="0">
    <w:nsid w:val="78D301E8"/>
    <w:multiLevelType w:val="hybridMultilevel"/>
    <w:tmpl w:val="C4187690"/>
    <w:lvl w:ilvl="0" w:tplc="E190FB70">
      <w:start w:val="1"/>
      <w:numFmt w:val="bullet"/>
      <w:lvlText w:val=""/>
      <w:lvlJc w:val="left"/>
      <w:pPr>
        <w:ind w:left="720" w:hanging="360"/>
      </w:pPr>
      <w:rPr>
        <w:rFonts w:ascii="Symbol" w:hAnsi="Symbol" w:cs="Symbol" w:hint="default"/>
        <w:sz w:val="18"/>
        <w:szCs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7A2F23AC"/>
    <w:multiLevelType w:val="hybridMultilevel"/>
    <w:tmpl w:val="4E86CE5A"/>
    <w:lvl w:ilvl="0" w:tplc="7ED89E92">
      <w:start w:val="2000"/>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34"/>
  </w:num>
  <w:num w:numId="4">
    <w:abstractNumId w:val="35"/>
  </w:num>
  <w:num w:numId="5">
    <w:abstractNumId w:val="39"/>
  </w:num>
  <w:num w:numId="6">
    <w:abstractNumId w:val="5"/>
  </w:num>
  <w:num w:numId="7">
    <w:abstractNumId w:val="43"/>
  </w:num>
  <w:num w:numId="8">
    <w:abstractNumId w:val="12"/>
  </w:num>
  <w:num w:numId="9">
    <w:abstractNumId w:val="33"/>
  </w:num>
  <w:num w:numId="10">
    <w:abstractNumId w:val="6"/>
  </w:num>
  <w:num w:numId="11">
    <w:abstractNumId w:val="26"/>
  </w:num>
  <w:num w:numId="12">
    <w:abstractNumId w:val="50"/>
  </w:num>
  <w:num w:numId="13">
    <w:abstractNumId w:val="13"/>
  </w:num>
  <w:num w:numId="14">
    <w:abstractNumId w:val="3"/>
  </w:num>
  <w:num w:numId="15">
    <w:abstractNumId w:val="20"/>
  </w:num>
  <w:num w:numId="16">
    <w:abstractNumId w:val="27"/>
  </w:num>
  <w:num w:numId="17">
    <w:abstractNumId w:val="0"/>
  </w:num>
  <w:num w:numId="18">
    <w:abstractNumId w:val="46"/>
  </w:num>
  <w:num w:numId="19">
    <w:abstractNumId w:val="9"/>
  </w:num>
  <w:num w:numId="20">
    <w:abstractNumId w:val="18"/>
  </w:num>
  <w:num w:numId="21">
    <w:abstractNumId w:val="45"/>
  </w:num>
  <w:num w:numId="22">
    <w:abstractNumId w:val="1"/>
  </w:num>
  <w:num w:numId="23">
    <w:abstractNumId w:val="21"/>
  </w:num>
  <w:num w:numId="24">
    <w:abstractNumId w:val="29"/>
  </w:num>
  <w:num w:numId="25">
    <w:abstractNumId w:val="15"/>
  </w:num>
  <w:num w:numId="26">
    <w:abstractNumId w:val="51"/>
  </w:num>
  <w:num w:numId="27">
    <w:abstractNumId w:val="22"/>
  </w:num>
  <w:num w:numId="28">
    <w:abstractNumId w:val="36"/>
  </w:num>
  <w:num w:numId="29">
    <w:abstractNumId w:val="16"/>
  </w:num>
  <w:num w:numId="30">
    <w:abstractNumId w:val="19"/>
  </w:num>
  <w:num w:numId="31">
    <w:abstractNumId w:val="25"/>
  </w:num>
  <w:num w:numId="32">
    <w:abstractNumId w:val="30"/>
  </w:num>
  <w:num w:numId="33">
    <w:abstractNumId w:val="41"/>
  </w:num>
  <w:num w:numId="34">
    <w:abstractNumId w:val="28"/>
  </w:num>
  <w:num w:numId="35">
    <w:abstractNumId w:val="8"/>
  </w:num>
  <w:num w:numId="36">
    <w:abstractNumId w:val="10"/>
  </w:num>
  <w:num w:numId="37">
    <w:abstractNumId w:val="11"/>
  </w:num>
  <w:num w:numId="38">
    <w:abstractNumId w:val="44"/>
  </w:num>
  <w:num w:numId="39">
    <w:abstractNumId w:val="2"/>
  </w:num>
  <w:num w:numId="40">
    <w:abstractNumId w:val="53"/>
  </w:num>
  <w:num w:numId="41">
    <w:abstractNumId w:val="4"/>
  </w:num>
  <w:num w:numId="42">
    <w:abstractNumId w:val="24"/>
  </w:num>
  <w:num w:numId="43">
    <w:abstractNumId w:val="31"/>
  </w:num>
  <w:num w:numId="44">
    <w:abstractNumId w:val="40"/>
  </w:num>
  <w:num w:numId="45">
    <w:abstractNumId w:val="37"/>
  </w:num>
  <w:num w:numId="46">
    <w:abstractNumId w:val="48"/>
  </w:num>
  <w:num w:numId="47">
    <w:abstractNumId w:val="47"/>
  </w:num>
  <w:num w:numId="48">
    <w:abstractNumId w:val="49"/>
  </w:num>
  <w:num w:numId="49">
    <w:abstractNumId w:val="7"/>
  </w:num>
  <w:num w:numId="50">
    <w:abstractNumId w:val="14"/>
  </w:num>
  <w:num w:numId="51">
    <w:abstractNumId w:val="52"/>
  </w:num>
  <w:num w:numId="52">
    <w:abstractNumId w:val="38"/>
  </w:num>
  <w:num w:numId="53">
    <w:abstractNumId w:val="42"/>
  </w:num>
  <w:num w:numId="54">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20CE"/>
    <w:rsid w:val="00004D59"/>
    <w:rsid w:val="00005353"/>
    <w:rsid w:val="00007631"/>
    <w:rsid w:val="00007D04"/>
    <w:rsid w:val="00014069"/>
    <w:rsid w:val="00021212"/>
    <w:rsid w:val="0002491B"/>
    <w:rsid w:val="000266C9"/>
    <w:rsid w:val="00027E9D"/>
    <w:rsid w:val="00027F41"/>
    <w:rsid w:val="00033724"/>
    <w:rsid w:val="00036C1D"/>
    <w:rsid w:val="00037A49"/>
    <w:rsid w:val="000405ED"/>
    <w:rsid w:val="00040E24"/>
    <w:rsid w:val="00043DDE"/>
    <w:rsid w:val="00045769"/>
    <w:rsid w:val="00045BAE"/>
    <w:rsid w:val="0004749A"/>
    <w:rsid w:val="00051103"/>
    <w:rsid w:val="000538A9"/>
    <w:rsid w:val="00062657"/>
    <w:rsid w:val="0006772B"/>
    <w:rsid w:val="0007655A"/>
    <w:rsid w:val="00080690"/>
    <w:rsid w:val="0008174D"/>
    <w:rsid w:val="00087820"/>
    <w:rsid w:val="00091473"/>
    <w:rsid w:val="00094127"/>
    <w:rsid w:val="00097A26"/>
    <w:rsid w:val="00097F4A"/>
    <w:rsid w:val="000A4769"/>
    <w:rsid w:val="000A6893"/>
    <w:rsid w:val="000B144D"/>
    <w:rsid w:val="000B5669"/>
    <w:rsid w:val="000C42D0"/>
    <w:rsid w:val="000C5527"/>
    <w:rsid w:val="000E70DA"/>
    <w:rsid w:val="000E76C6"/>
    <w:rsid w:val="000F0FE7"/>
    <w:rsid w:val="000F31E1"/>
    <w:rsid w:val="000F54F8"/>
    <w:rsid w:val="00101659"/>
    <w:rsid w:val="00106D58"/>
    <w:rsid w:val="00106DCE"/>
    <w:rsid w:val="001117D9"/>
    <w:rsid w:val="00111D12"/>
    <w:rsid w:val="00117529"/>
    <w:rsid w:val="001225AB"/>
    <w:rsid w:val="0012411F"/>
    <w:rsid w:val="00127127"/>
    <w:rsid w:val="0013040F"/>
    <w:rsid w:val="00130573"/>
    <w:rsid w:val="0013063B"/>
    <w:rsid w:val="00131B6C"/>
    <w:rsid w:val="00132627"/>
    <w:rsid w:val="00134892"/>
    <w:rsid w:val="00136DBA"/>
    <w:rsid w:val="00143C6A"/>
    <w:rsid w:val="00166E02"/>
    <w:rsid w:val="00197359"/>
    <w:rsid w:val="001A48BC"/>
    <w:rsid w:val="001B3721"/>
    <w:rsid w:val="001E16BC"/>
    <w:rsid w:val="001E2759"/>
    <w:rsid w:val="001F100E"/>
    <w:rsid w:val="00200892"/>
    <w:rsid w:val="00202251"/>
    <w:rsid w:val="00204EDB"/>
    <w:rsid w:val="00207B2F"/>
    <w:rsid w:val="00214547"/>
    <w:rsid w:val="002153DB"/>
    <w:rsid w:val="002237A6"/>
    <w:rsid w:val="00223B44"/>
    <w:rsid w:val="00226A7B"/>
    <w:rsid w:val="0022746E"/>
    <w:rsid w:val="00231A42"/>
    <w:rsid w:val="00235974"/>
    <w:rsid w:val="00240CA5"/>
    <w:rsid w:val="00243322"/>
    <w:rsid w:val="00243501"/>
    <w:rsid w:val="002437BE"/>
    <w:rsid w:val="00257011"/>
    <w:rsid w:val="00262D75"/>
    <w:rsid w:val="002634AA"/>
    <w:rsid w:val="00284F2A"/>
    <w:rsid w:val="002935B6"/>
    <w:rsid w:val="002A40E4"/>
    <w:rsid w:val="002A6892"/>
    <w:rsid w:val="002A6CE1"/>
    <w:rsid w:val="002B3B46"/>
    <w:rsid w:val="002B6798"/>
    <w:rsid w:val="002C20D7"/>
    <w:rsid w:val="002C7FE7"/>
    <w:rsid w:val="002D127C"/>
    <w:rsid w:val="002D39FF"/>
    <w:rsid w:val="002D58B5"/>
    <w:rsid w:val="002E14F8"/>
    <w:rsid w:val="002E4E73"/>
    <w:rsid w:val="002F095A"/>
    <w:rsid w:val="002F2396"/>
    <w:rsid w:val="002F6A1A"/>
    <w:rsid w:val="00322078"/>
    <w:rsid w:val="0033249E"/>
    <w:rsid w:val="003327E6"/>
    <w:rsid w:val="00335A5B"/>
    <w:rsid w:val="00337E4D"/>
    <w:rsid w:val="00343395"/>
    <w:rsid w:val="0034570D"/>
    <w:rsid w:val="00353E40"/>
    <w:rsid w:val="00356666"/>
    <w:rsid w:val="00367727"/>
    <w:rsid w:val="003779F7"/>
    <w:rsid w:val="00385387"/>
    <w:rsid w:val="00397886"/>
    <w:rsid w:val="003A02D6"/>
    <w:rsid w:val="003A1AA2"/>
    <w:rsid w:val="003A3A98"/>
    <w:rsid w:val="003A3FFA"/>
    <w:rsid w:val="003B4E8A"/>
    <w:rsid w:val="003B54E9"/>
    <w:rsid w:val="003C1CDF"/>
    <w:rsid w:val="003C7BBB"/>
    <w:rsid w:val="003D02BC"/>
    <w:rsid w:val="003D1083"/>
    <w:rsid w:val="003D5659"/>
    <w:rsid w:val="003D71F2"/>
    <w:rsid w:val="003E1DAF"/>
    <w:rsid w:val="003E6373"/>
    <w:rsid w:val="00407A18"/>
    <w:rsid w:val="00411358"/>
    <w:rsid w:val="004144ED"/>
    <w:rsid w:val="00420C89"/>
    <w:rsid w:val="004279FB"/>
    <w:rsid w:val="00434041"/>
    <w:rsid w:val="004417C1"/>
    <w:rsid w:val="004472E8"/>
    <w:rsid w:val="00451721"/>
    <w:rsid w:val="00466949"/>
    <w:rsid w:val="004702FB"/>
    <w:rsid w:val="00471503"/>
    <w:rsid w:val="00475679"/>
    <w:rsid w:val="004769A3"/>
    <w:rsid w:val="00481F67"/>
    <w:rsid w:val="0048459C"/>
    <w:rsid w:val="0049479E"/>
    <w:rsid w:val="004A5BC0"/>
    <w:rsid w:val="004A6BD9"/>
    <w:rsid w:val="004C3E7E"/>
    <w:rsid w:val="004C587F"/>
    <w:rsid w:val="004D2F9F"/>
    <w:rsid w:val="004F17F2"/>
    <w:rsid w:val="004F2927"/>
    <w:rsid w:val="0051543B"/>
    <w:rsid w:val="0052142A"/>
    <w:rsid w:val="00521BCA"/>
    <w:rsid w:val="00522B84"/>
    <w:rsid w:val="005344E7"/>
    <w:rsid w:val="0053510E"/>
    <w:rsid w:val="005412E5"/>
    <w:rsid w:val="005423BF"/>
    <w:rsid w:val="00556533"/>
    <w:rsid w:val="00562DCC"/>
    <w:rsid w:val="00565547"/>
    <w:rsid w:val="00570DB8"/>
    <w:rsid w:val="00573713"/>
    <w:rsid w:val="00585941"/>
    <w:rsid w:val="0059006E"/>
    <w:rsid w:val="00596D3E"/>
    <w:rsid w:val="005B1B1A"/>
    <w:rsid w:val="005B240D"/>
    <w:rsid w:val="005B340B"/>
    <w:rsid w:val="005B5431"/>
    <w:rsid w:val="005B6195"/>
    <w:rsid w:val="005C1A32"/>
    <w:rsid w:val="005C3BA6"/>
    <w:rsid w:val="005C7676"/>
    <w:rsid w:val="005D645F"/>
    <w:rsid w:val="005E3176"/>
    <w:rsid w:val="005F24D9"/>
    <w:rsid w:val="005F25C7"/>
    <w:rsid w:val="005F6318"/>
    <w:rsid w:val="00603C6F"/>
    <w:rsid w:val="006049DD"/>
    <w:rsid w:val="00607169"/>
    <w:rsid w:val="00610073"/>
    <w:rsid w:val="00613F40"/>
    <w:rsid w:val="00617279"/>
    <w:rsid w:val="0061732E"/>
    <w:rsid w:val="00620736"/>
    <w:rsid w:val="00622C68"/>
    <w:rsid w:val="0062512D"/>
    <w:rsid w:val="006347C3"/>
    <w:rsid w:val="006349BF"/>
    <w:rsid w:val="006423AD"/>
    <w:rsid w:val="00647734"/>
    <w:rsid w:val="006669B2"/>
    <w:rsid w:val="00670716"/>
    <w:rsid w:val="00670D75"/>
    <w:rsid w:val="006740E2"/>
    <w:rsid w:val="00676A7E"/>
    <w:rsid w:val="00681360"/>
    <w:rsid w:val="00683A29"/>
    <w:rsid w:val="00684A2E"/>
    <w:rsid w:val="00684F38"/>
    <w:rsid w:val="00691BC1"/>
    <w:rsid w:val="00692E16"/>
    <w:rsid w:val="00693488"/>
    <w:rsid w:val="006975C6"/>
    <w:rsid w:val="00697C98"/>
    <w:rsid w:val="006A02EE"/>
    <w:rsid w:val="006A4910"/>
    <w:rsid w:val="006A5918"/>
    <w:rsid w:val="006B2936"/>
    <w:rsid w:val="006B3600"/>
    <w:rsid w:val="006B3805"/>
    <w:rsid w:val="006C1358"/>
    <w:rsid w:val="006C7EA1"/>
    <w:rsid w:val="006D14BD"/>
    <w:rsid w:val="006D2F11"/>
    <w:rsid w:val="006D742E"/>
    <w:rsid w:val="006E0BF4"/>
    <w:rsid w:val="006E6CBA"/>
    <w:rsid w:val="006F1DA5"/>
    <w:rsid w:val="007055F2"/>
    <w:rsid w:val="007109D5"/>
    <w:rsid w:val="00714B0B"/>
    <w:rsid w:val="00746A01"/>
    <w:rsid w:val="00756B4B"/>
    <w:rsid w:val="0077019A"/>
    <w:rsid w:val="00774AA0"/>
    <w:rsid w:val="00780903"/>
    <w:rsid w:val="00785F39"/>
    <w:rsid w:val="007871D4"/>
    <w:rsid w:val="007A3353"/>
    <w:rsid w:val="007B581B"/>
    <w:rsid w:val="007B6979"/>
    <w:rsid w:val="007C0231"/>
    <w:rsid w:val="007C1EC5"/>
    <w:rsid w:val="007C3EA0"/>
    <w:rsid w:val="007D5008"/>
    <w:rsid w:val="007D6FB3"/>
    <w:rsid w:val="007E0E83"/>
    <w:rsid w:val="007E2114"/>
    <w:rsid w:val="007F4107"/>
    <w:rsid w:val="007F4E34"/>
    <w:rsid w:val="00802276"/>
    <w:rsid w:val="0080344E"/>
    <w:rsid w:val="00811DF1"/>
    <w:rsid w:val="008246B5"/>
    <w:rsid w:val="00825424"/>
    <w:rsid w:val="008278F5"/>
    <w:rsid w:val="00835B75"/>
    <w:rsid w:val="008545DA"/>
    <w:rsid w:val="008567DE"/>
    <w:rsid w:val="00861C89"/>
    <w:rsid w:val="00865FE1"/>
    <w:rsid w:val="00866C20"/>
    <w:rsid w:val="0087483C"/>
    <w:rsid w:val="008824EB"/>
    <w:rsid w:val="008900A7"/>
    <w:rsid w:val="00897806"/>
    <w:rsid w:val="008B199C"/>
    <w:rsid w:val="008B4736"/>
    <w:rsid w:val="008B72CE"/>
    <w:rsid w:val="008C2236"/>
    <w:rsid w:val="008D6474"/>
    <w:rsid w:val="008E1236"/>
    <w:rsid w:val="008E150D"/>
    <w:rsid w:val="008E2DC2"/>
    <w:rsid w:val="008F0AC9"/>
    <w:rsid w:val="008F2306"/>
    <w:rsid w:val="008F245B"/>
    <w:rsid w:val="008F6198"/>
    <w:rsid w:val="0090421E"/>
    <w:rsid w:val="0090653F"/>
    <w:rsid w:val="0092406E"/>
    <w:rsid w:val="00927E90"/>
    <w:rsid w:val="00930868"/>
    <w:rsid w:val="00930F96"/>
    <w:rsid w:val="00932C74"/>
    <w:rsid w:val="00941474"/>
    <w:rsid w:val="009419E3"/>
    <w:rsid w:val="00942679"/>
    <w:rsid w:val="009461E4"/>
    <w:rsid w:val="009470A5"/>
    <w:rsid w:val="009571BB"/>
    <w:rsid w:val="00960022"/>
    <w:rsid w:val="0096078D"/>
    <w:rsid w:val="009802DB"/>
    <w:rsid w:val="00981137"/>
    <w:rsid w:val="0098321E"/>
    <w:rsid w:val="009845FB"/>
    <w:rsid w:val="00985F08"/>
    <w:rsid w:val="009862B2"/>
    <w:rsid w:val="00987357"/>
    <w:rsid w:val="00992FB2"/>
    <w:rsid w:val="009A65C1"/>
    <w:rsid w:val="009B46F6"/>
    <w:rsid w:val="009B53B3"/>
    <w:rsid w:val="009C2076"/>
    <w:rsid w:val="009C2325"/>
    <w:rsid w:val="009C4DCB"/>
    <w:rsid w:val="009E034A"/>
    <w:rsid w:val="009E1410"/>
    <w:rsid w:val="009F08BF"/>
    <w:rsid w:val="009F622E"/>
    <w:rsid w:val="00A10AE2"/>
    <w:rsid w:val="00A15D81"/>
    <w:rsid w:val="00A166A7"/>
    <w:rsid w:val="00A26576"/>
    <w:rsid w:val="00A31932"/>
    <w:rsid w:val="00A371B5"/>
    <w:rsid w:val="00A4269A"/>
    <w:rsid w:val="00A433D8"/>
    <w:rsid w:val="00A51385"/>
    <w:rsid w:val="00A52459"/>
    <w:rsid w:val="00A52836"/>
    <w:rsid w:val="00A53DCA"/>
    <w:rsid w:val="00A56130"/>
    <w:rsid w:val="00A56EEE"/>
    <w:rsid w:val="00A574E5"/>
    <w:rsid w:val="00A65F67"/>
    <w:rsid w:val="00A67336"/>
    <w:rsid w:val="00A71088"/>
    <w:rsid w:val="00A74EDE"/>
    <w:rsid w:val="00A927FD"/>
    <w:rsid w:val="00A93577"/>
    <w:rsid w:val="00A95027"/>
    <w:rsid w:val="00A95AAB"/>
    <w:rsid w:val="00AA46C1"/>
    <w:rsid w:val="00AB3516"/>
    <w:rsid w:val="00AB4D5D"/>
    <w:rsid w:val="00AB57A4"/>
    <w:rsid w:val="00AD247B"/>
    <w:rsid w:val="00AD4FB1"/>
    <w:rsid w:val="00AF1886"/>
    <w:rsid w:val="00AF34BA"/>
    <w:rsid w:val="00AF4669"/>
    <w:rsid w:val="00AF7FB0"/>
    <w:rsid w:val="00B033A5"/>
    <w:rsid w:val="00B04252"/>
    <w:rsid w:val="00B04AE0"/>
    <w:rsid w:val="00B053AB"/>
    <w:rsid w:val="00B05771"/>
    <w:rsid w:val="00B07667"/>
    <w:rsid w:val="00B07845"/>
    <w:rsid w:val="00B12B34"/>
    <w:rsid w:val="00B145EF"/>
    <w:rsid w:val="00B14975"/>
    <w:rsid w:val="00B15654"/>
    <w:rsid w:val="00B169F3"/>
    <w:rsid w:val="00B26CD2"/>
    <w:rsid w:val="00B40F59"/>
    <w:rsid w:val="00B41C07"/>
    <w:rsid w:val="00B50A0C"/>
    <w:rsid w:val="00B5349D"/>
    <w:rsid w:val="00B540EB"/>
    <w:rsid w:val="00B65163"/>
    <w:rsid w:val="00B757D1"/>
    <w:rsid w:val="00B85192"/>
    <w:rsid w:val="00B85DF2"/>
    <w:rsid w:val="00B87B9B"/>
    <w:rsid w:val="00B91155"/>
    <w:rsid w:val="00B93434"/>
    <w:rsid w:val="00B95763"/>
    <w:rsid w:val="00BA16AF"/>
    <w:rsid w:val="00BA3A1E"/>
    <w:rsid w:val="00BB3398"/>
    <w:rsid w:val="00BB6A8C"/>
    <w:rsid w:val="00BC250D"/>
    <w:rsid w:val="00BC2D61"/>
    <w:rsid w:val="00BD1818"/>
    <w:rsid w:val="00BD3EB8"/>
    <w:rsid w:val="00BE0E3F"/>
    <w:rsid w:val="00BE22FF"/>
    <w:rsid w:val="00BE3C02"/>
    <w:rsid w:val="00BE4119"/>
    <w:rsid w:val="00BF2A0D"/>
    <w:rsid w:val="00C01AC4"/>
    <w:rsid w:val="00C02EF0"/>
    <w:rsid w:val="00C125C6"/>
    <w:rsid w:val="00C16991"/>
    <w:rsid w:val="00C201CD"/>
    <w:rsid w:val="00C20DC5"/>
    <w:rsid w:val="00C23043"/>
    <w:rsid w:val="00C24613"/>
    <w:rsid w:val="00C315C9"/>
    <w:rsid w:val="00C37284"/>
    <w:rsid w:val="00C416CA"/>
    <w:rsid w:val="00C4372A"/>
    <w:rsid w:val="00C44B2B"/>
    <w:rsid w:val="00C4793C"/>
    <w:rsid w:val="00C56E4E"/>
    <w:rsid w:val="00C62E66"/>
    <w:rsid w:val="00C63715"/>
    <w:rsid w:val="00C7341E"/>
    <w:rsid w:val="00C7711F"/>
    <w:rsid w:val="00C8248F"/>
    <w:rsid w:val="00C95317"/>
    <w:rsid w:val="00C95858"/>
    <w:rsid w:val="00C95E68"/>
    <w:rsid w:val="00CA7A7E"/>
    <w:rsid w:val="00CB14BC"/>
    <w:rsid w:val="00CB3F23"/>
    <w:rsid w:val="00CB408B"/>
    <w:rsid w:val="00CB44E1"/>
    <w:rsid w:val="00CC5066"/>
    <w:rsid w:val="00CD269E"/>
    <w:rsid w:val="00CD6E25"/>
    <w:rsid w:val="00CE0C72"/>
    <w:rsid w:val="00CF1A3E"/>
    <w:rsid w:val="00D03622"/>
    <w:rsid w:val="00D0692A"/>
    <w:rsid w:val="00D17FB6"/>
    <w:rsid w:val="00D20089"/>
    <w:rsid w:val="00D264A6"/>
    <w:rsid w:val="00D278CF"/>
    <w:rsid w:val="00D33D46"/>
    <w:rsid w:val="00D379CF"/>
    <w:rsid w:val="00D37D43"/>
    <w:rsid w:val="00D43530"/>
    <w:rsid w:val="00D45455"/>
    <w:rsid w:val="00D522CE"/>
    <w:rsid w:val="00D53DEA"/>
    <w:rsid w:val="00D5467C"/>
    <w:rsid w:val="00D5509D"/>
    <w:rsid w:val="00D570B9"/>
    <w:rsid w:val="00D60A0B"/>
    <w:rsid w:val="00D7467F"/>
    <w:rsid w:val="00D753B2"/>
    <w:rsid w:val="00D77231"/>
    <w:rsid w:val="00D77B75"/>
    <w:rsid w:val="00D77D55"/>
    <w:rsid w:val="00D8303A"/>
    <w:rsid w:val="00D91623"/>
    <w:rsid w:val="00D931BF"/>
    <w:rsid w:val="00D94818"/>
    <w:rsid w:val="00D95EB8"/>
    <w:rsid w:val="00DA3CA9"/>
    <w:rsid w:val="00DA47B3"/>
    <w:rsid w:val="00DA7D2D"/>
    <w:rsid w:val="00DC2845"/>
    <w:rsid w:val="00DC2BA6"/>
    <w:rsid w:val="00DC345E"/>
    <w:rsid w:val="00DC6D0F"/>
    <w:rsid w:val="00DD1728"/>
    <w:rsid w:val="00DD2FA1"/>
    <w:rsid w:val="00DD3818"/>
    <w:rsid w:val="00DE5A53"/>
    <w:rsid w:val="00DF3E3F"/>
    <w:rsid w:val="00DF78C2"/>
    <w:rsid w:val="00E15AC8"/>
    <w:rsid w:val="00E2360C"/>
    <w:rsid w:val="00E34B15"/>
    <w:rsid w:val="00E34CC4"/>
    <w:rsid w:val="00E44C9C"/>
    <w:rsid w:val="00E478B8"/>
    <w:rsid w:val="00E53FB4"/>
    <w:rsid w:val="00E54290"/>
    <w:rsid w:val="00E55B9D"/>
    <w:rsid w:val="00E677C6"/>
    <w:rsid w:val="00E7106B"/>
    <w:rsid w:val="00E90EED"/>
    <w:rsid w:val="00E95031"/>
    <w:rsid w:val="00E959A4"/>
    <w:rsid w:val="00EA235D"/>
    <w:rsid w:val="00EA2B81"/>
    <w:rsid w:val="00EA5190"/>
    <w:rsid w:val="00EA73FA"/>
    <w:rsid w:val="00EB2ED5"/>
    <w:rsid w:val="00EB3B57"/>
    <w:rsid w:val="00EB5CF7"/>
    <w:rsid w:val="00EC2734"/>
    <w:rsid w:val="00ED41BC"/>
    <w:rsid w:val="00ED4AFD"/>
    <w:rsid w:val="00EF0CF3"/>
    <w:rsid w:val="00EF3AE5"/>
    <w:rsid w:val="00EF42D2"/>
    <w:rsid w:val="00EF47AA"/>
    <w:rsid w:val="00F070FF"/>
    <w:rsid w:val="00F12010"/>
    <w:rsid w:val="00F13077"/>
    <w:rsid w:val="00F14988"/>
    <w:rsid w:val="00F20839"/>
    <w:rsid w:val="00F26646"/>
    <w:rsid w:val="00F31846"/>
    <w:rsid w:val="00F33025"/>
    <w:rsid w:val="00F45BF7"/>
    <w:rsid w:val="00F477CE"/>
    <w:rsid w:val="00F53F1B"/>
    <w:rsid w:val="00F645F7"/>
    <w:rsid w:val="00F64D0E"/>
    <w:rsid w:val="00F704FE"/>
    <w:rsid w:val="00F73D8B"/>
    <w:rsid w:val="00F744D3"/>
    <w:rsid w:val="00F74AAD"/>
    <w:rsid w:val="00F81670"/>
    <w:rsid w:val="00F851F3"/>
    <w:rsid w:val="00F8660B"/>
    <w:rsid w:val="00F8706E"/>
    <w:rsid w:val="00F91AEB"/>
    <w:rsid w:val="00F948BD"/>
    <w:rsid w:val="00FA0916"/>
    <w:rsid w:val="00FA675A"/>
    <w:rsid w:val="00FA7CD5"/>
    <w:rsid w:val="00FB3258"/>
    <w:rsid w:val="00FB32F1"/>
    <w:rsid w:val="00FB3F3C"/>
    <w:rsid w:val="00FB514C"/>
    <w:rsid w:val="00FB53C0"/>
    <w:rsid w:val="00FB5F74"/>
    <w:rsid w:val="00FC2646"/>
    <w:rsid w:val="00FC3AC2"/>
    <w:rsid w:val="00FC6E3D"/>
    <w:rsid w:val="00FD2770"/>
    <w:rsid w:val="00FD5103"/>
    <w:rsid w:val="00FD538B"/>
    <w:rsid w:val="00FD62F3"/>
    <w:rsid w:val="00FD7E3F"/>
    <w:rsid w:val="00FE2BD8"/>
    <w:rsid w:val="00FE6CBB"/>
    <w:rsid w:val="00FF25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29"/>
    <o:shapelayout v:ext="edit">
      <o:idmap v:ext="edit" data="1"/>
    </o:shapelayout>
  </w:shapeDefaults>
  <w:decimalSymbol w:val=","/>
  <w:listSeparator w:val=";"/>
  <w14:docId w14:val="6CA896F1"/>
  <w15:docId w15:val="{8CC4C638-8C52-42E1-927C-71D62B013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C37284"/>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qFormat/>
    <w:rsid w:val="00AB4D5D"/>
    <w:pPr>
      <w:keepNext/>
      <w:spacing w:before="240" w:after="60" w:line="240" w:lineRule="auto"/>
      <w:outlineLvl w:val="2"/>
    </w:pPr>
    <w:rPr>
      <w:rFonts w:ascii="Arial" w:eastAsia="Times New Roman" w:hAnsi="Arial" w:cs="Arial"/>
      <w:b/>
      <w:b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basedOn w:val="Navaden"/>
    <w:link w:val="GlavaZnak"/>
    <w:uiPriority w:val="99"/>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5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0">
    <w:name w:val="annotation reference PHPDOCX"/>
    <w:basedOn w:val="DefaultParagraphFontPHPDOCX"/>
    <w:uiPriority w:val="99"/>
    <w:semiHidden/>
    <w:unhideWhenUsed/>
    <w:rsid w:val="00E139EA"/>
    <w:rPr>
      <w:sz w:val="16"/>
      <w:szCs w:val="16"/>
    </w:rPr>
  </w:style>
  <w:style w:type="paragraph" w:customStyle="1" w:styleId="annotationtextPHPDOCX0">
    <w:name w:val="annotation text PHPDOCX"/>
    <w:basedOn w:val="Navaden"/>
    <w:uiPriority w:val="99"/>
    <w:semiHidden/>
    <w:unhideWhenUsed/>
    <w:rsid w:val="00E139EA"/>
    <w:pPr>
      <w:spacing w:line="240" w:lineRule="auto"/>
    </w:pPr>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styleId="Pripombasklic">
    <w:name w:val="annotation reference"/>
    <w:basedOn w:val="Privzetapisavaodstavka"/>
    <w:uiPriority w:val="99"/>
    <w:semiHidden/>
    <w:unhideWhenUsed/>
    <w:rsid w:val="007871D4"/>
    <w:rPr>
      <w:sz w:val="16"/>
      <w:szCs w:val="16"/>
    </w:rPr>
  </w:style>
  <w:style w:type="paragraph" w:styleId="Pripombabesedilo">
    <w:name w:val="annotation text"/>
    <w:basedOn w:val="Navaden"/>
    <w:link w:val="PripombabesediloZnak"/>
    <w:uiPriority w:val="99"/>
    <w:semiHidden/>
    <w:unhideWhenUsed/>
    <w:rsid w:val="007871D4"/>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871D4"/>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7871D4"/>
    <w:rPr>
      <w:b/>
      <w:bCs/>
    </w:rPr>
  </w:style>
  <w:style w:type="character" w:customStyle="1" w:styleId="ZadevapripombeZnak">
    <w:name w:val="Zadeva pripombe Znak"/>
    <w:basedOn w:val="PripombabesediloZnak"/>
    <w:link w:val="Zadevapripombe"/>
    <w:uiPriority w:val="99"/>
    <w:semiHidden/>
    <w:rsid w:val="007871D4"/>
    <w:rPr>
      <w:rFonts w:ascii="Helvetica" w:hAnsi="Helvetica"/>
      <w:b/>
      <w:bCs/>
      <w:sz w:val="20"/>
      <w:szCs w:val="20"/>
    </w:rPr>
  </w:style>
  <w:style w:type="paragraph" w:styleId="Revizija">
    <w:name w:val="Revision"/>
    <w:hidden/>
    <w:uiPriority w:val="99"/>
    <w:semiHidden/>
    <w:rsid w:val="00CB44E1"/>
    <w:pPr>
      <w:spacing w:after="0" w:line="240" w:lineRule="auto"/>
    </w:pPr>
    <w:rPr>
      <w:rFonts w:ascii="Helvetica" w:hAnsi="Helvetica"/>
    </w:rPr>
  </w:style>
  <w:style w:type="character" w:styleId="Hiperpovezava">
    <w:name w:val="Hyperlink"/>
    <w:semiHidden/>
    <w:rsid w:val="006D742E"/>
    <w:rPr>
      <w:color w:val="000080"/>
      <w:u w:val="single"/>
    </w:rPr>
  </w:style>
  <w:style w:type="paragraph" w:customStyle="1" w:styleId="pisava">
    <w:name w:val="pisava"/>
    <w:basedOn w:val="Navaden"/>
    <w:link w:val="pisavaZnak"/>
    <w:qFormat/>
    <w:rsid w:val="000B144D"/>
    <w:pPr>
      <w:spacing w:after="0" w:line="240" w:lineRule="auto"/>
      <w:ind w:left="567"/>
      <w:jc w:val="both"/>
    </w:pPr>
    <w:rPr>
      <w:rFonts w:ascii="Arial Narrow" w:eastAsia="Times New Roman" w:hAnsi="Arial Narrow" w:cs="Times New Roman"/>
      <w:color w:val="000000"/>
      <w:lang w:eastAsia="sl-SI"/>
    </w:rPr>
  </w:style>
  <w:style w:type="character" w:customStyle="1" w:styleId="pisavaZnak">
    <w:name w:val="pisava Znak"/>
    <w:link w:val="pisava"/>
    <w:rsid w:val="000B144D"/>
    <w:rPr>
      <w:rFonts w:ascii="Arial Narrow" w:eastAsia="Times New Roman" w:hAnsi="Arial Narrow" w:cs="Times New Roman"/>
      <w:color w:val="000000"/>
      <w:lang w:eastAsia="sl-SI"/>
    </w:rPr>
  </w:style>
  <w:style w:type="paragraph" w:customStyle="1" w:styleId="odstavek1">
    <w:name w:val="odstavek1"/>
    <w:basedOn w:val="Navaden"/>
    <w:rsid w:val="000B144D"/>
    <w:pPr>
      <w:spacing w:before="240" w:after="0" w:line="240" w:lineRule="auto"/>
      <w:ind w:firstLine="1021"/>
      <w:jc w:val="both"/>
    </w:pPr>
    <w:rPr>
      <w:rFonts w:ascii="Arial" w:eastAsia="Times New Roman" w:hAnsi="Arial" w:cs="Arial"/>
      <w:lang w:eastAsia="sl-SI"/>
    </w:rPr>
  </w:style>
  <w:style w:type="character" w:customStyle="1" w:styleId="OdstavekseznamaZnak">
    <w:name w:val="Odstavek seznama Znak"/>
    <w:link w:val="Odstavekseznama"/>
    <w:uiPriority w:val="34"/>
    <w:locked/>
    <w:rsid w:val="003A3FFA"/>
    <w:rPr>
      <w:rFonts w:ascii="Helvetica" w:hAnsi="Helvetica"/>
    </w:rPr>
  </w:style>
  <w:style w:type="character" w:customStyle="1" w:styleId="Naslov3Znak">
    <w:name w:val="Naslov 3 Znak"/>
    <w:basedOn w:val="Privzetapisavaodstavka"/>
    <w:link w:val="Naslov3"/>
    <w:rsid w:val="00AB4D5D"/>
    <w:rPr>
      <w:rFonts w:ascii="Arial" w:eastAsia="Times New Roman" w:hAnsi="Arial" w:cs="Arial"/>
      <w:b/>
      <w:bCs/>
      <w:sz w:val="26"/>
      <w:szCs w:val="26"/>
    </w:rPr>
  </w:style>
  <w:style w:type="table" w:customStyle="1" w:styleId="NormalTablePHPDOCX1">
    <w:name w:val="Normal Table PHPDOCX1"/>
    <w:uiPriority w:val="99"/>
    <w:semiHidden/>
    <w:unhideWhenUsed/>
    <w:qFormat/>
    <w:rsid w:val="00E478B8"/>
    <w:pPr>
      <w:spacing w:after="0" w:line="240" w:lineRule="auto"/>
    </w:pPr>
    <w:tblPr>
      <w:tblInd w:w="0" w:type="dxa"/>
      <w:tblCellMar>
        <w:top w:w="0" w:type="dxa"/>
        <w:left w:w="108" w:type="dxa"/>
        <w:bottom w:w="0" w:type="dxa"/>
        <w:right w:w="108" w:type="dxa"/>
      </w:tblCellMar>
    </w:tblPr>
  </w:style>
  <w:style w:type="table" w:customStyle="1" w:styleId="TableGridPHPDOCX1">
    <w:name w:val="Table Grid PHPDOCX1"/>
    <w:uiPriority w:val="59"/>
    <w:rsid w:val="00E478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2">
    <w:name w:val="Normal Table PHPDOCX2"/>
    <w:uiPriority w:val="99"/>
    <w:semiHidden/>
    <w:unhideWhenUsed/>
    <w:qFormat/>
    <w:rsid w:val="00FF253F"/>
    <w:pPr>
      <w:spacing w:after="0" w:line="240" w:lineRule="auto"/>
    </w:pPr>
    <w:tblPr>
      <w:tblInd w:w="0" w:type="dxa"/>
      <w:tblCellMar>
        <w:top w:w="0" w:type="dxa"/>
        <w:left w:w="108" w:type="dxa"/>
        <w:bottom w:w="0" w:type="dxa"/>
        <w:right w:w="108" w:type="dxa"/>
      </w:tblCellMar>
    </w:tblPr>
  </w:style>
  <w:style w:type="table" w:customStyle="1" w:styleId="NormalTablePHPDOCX3">
    <w:name w:val="Normal Table PHPDOCX3"/>
    <w:uiPriority w:val="99"/>
    <w:semiHidden/>
    <w:unhideWhenUsed/>
    <w:qFormat/>
    <w:rsid w:val="009802DB"/>
    <w:pPr>
      <w:spacing w:after="0" w:line="240" w:lineRule="auto"/>
    </w:pPr>
    <w:tblPr>
      <w:tblInd w:w="0" w:type="dxa"/>
      <w:tblCellMar>
        <w:top w:w="0" w:type="dxa"/>
        <w:left w:w="108" w:type="dxa"/>
        <w:bottom w:w="0" w:type="dxa"/>
        <w:right w:w="108" w:type="dxa"/>
      </w:tblCellMar>
    </w:tblPr>
  </w:style>
  <w:style w:type="table" w:customStyle="1" w:styleId="TableGridPHPDOCX2">
    <w:name w:val="Table Grid PHPDOCX2"/>
    <w:uiPriority w:val="59"/>
    <w:rsid w:val="009802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73D8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oroz.si" TargetMode="External"/><Relationship Id="rId13" Type="http://schemas.openxmlformats.org/officeDocument/2006/relationships/footer" Target="footer2.xml"/><Relationship Id="rId18" Type="http://schemas.openxmlformats.org/officeDocument/2006/relationships/hyperlink" Target="http://www.avditorij.si" TargetMode="External"/><Relationship Id="rId26" Type="http://schemas.openxmlformats.org/officeDocument/2006/relationships/image" Target="media/image2.png"/><Relationship Id="rId39" Type="http://schemas.openxmlformats.org/officeDocument/2006/relationships/hyperlink" Target="http://www.portoroz.si" TargetMode="External"/><Relationship Id="rId3" Type="http://schemas.openxmlformats.org/officeDocument/2006/relationships/styles" Target="styles.xml"/><Relationship Id="rId21" Type="http://schemas.openxmlformats.org/officeDocument/2006/relationships/hyperlink" Target="http://www.portoroz.si/si/za-medije" TargetMode="External"/><Relationship Id="rId34" Type="http://schemas.openxmlformats.org/officeDocument/2006/relationships/hyperlink" Target="http://www.portoroz.si" TargetMode="External"/><Relationship Id="rId42" Type="http://schemas.openxmlformats.org/officeDocument/2006/relationships/hyperlink" Target="http://www.portoroz.si"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www.hoteli-bernardin.si" TargetMode="External"/><Relationship Id="rId25" Type="http://schemas.openxmlformats.org/officeDocument/2006/relationships/hyperlink" Target="http://www.portoroz.si" TargetMode="External"/><Relationship Id="rId33" Type="http://schemas.openxmlformats.org/officeDocument/2006/relationships/footer" Target="footer4.xml"/><Relationship Id="rId38" Type="http://schemas.openxmlformats.org/officeDocument/2006/relationships/hyperlink" Target="http://www.portoroz.si"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lovenia.info" TargetMode="External"/><Relationship Id="rId20" Type="http://schemas.openxmlformats.org/officeDocument/2006/relationships/hyperlink" Target="http://www.portoroz.si/si/partnerji" TargetMode="External"/><Relationship Id="rId29" Type="http://schemas.openxmlformats.org/officeDocument/2006/relationships/hyperlink" Target="http://www.portoroz.si" TargetMode="External"/><Relationship Id="rId41" Type="http://schemas.openxmlformats.org/officeDocument/2006/relationships/hyperlink" Target="http://www.portoroz.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oroz.si" TargetMode="External"/><Relationship Id="rId24" Type="http://schemas.openxmlformats.org/officeDocument/2006/relationships/hyperlink" Target="http://www.portoroz.si" TargetMode="External"/><Relationship Id="rId32" Type="http://schemas.openxmlformats.org/officeDocument/2006/relationships/footer" Target="footer3.xml"/><Relationship Id="rId37" Type="http://schemas.openxmlformats.org/officeDocument/2006/relationships/footer" Target="footer7.xml"/><Relationship Id="rId40" Type="http://schemas.openxmlformats.org/officeDocument/2006/relationships/hyperlink" Target="http://www.portoroz.si"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rtoroz.si" TargetMode="External"/><Relationship Id="rId23" Type="http://schemas.openxmlformats.org/officeDocument/2006/relationships/hyperlink" Target="http://www.portoroz.si" TargetMode="External"/><Relationship Id="rId28" Type="http://schemas.openxmlformats.org/officeDocument/2006/relationships/hyperlink" Target="http://www.portoroz.si/stats" TargetMode="External"/><Relationship Id="rId36"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portoroz.si/si/webcam" TargetMode="External"/><Relationship Id="rId31" Type="http://schemas.openxmlformats.org/officeDocument/2006/relationships/hyperlink" Target="http://www.portoroz.si" TargetMode="External"/><Relationship Id="rId4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ortoroz.si" TargetMode="External"/><Relationship Id="rId22" Type="http://schemas.openxmlformats.org/officeDocument/2006/relationships/hyperlink" Target="http://www.portoroz.si" TargetMode="External"/><Relationship Id="rId27" Type="http://schemas.openxmlformats.org/officeDocument/2006/relationships/hyperlink" Target="http://www.portoroz.si/si/stats" TargetMode="External"/><Relationship Id="rId30" Type="http://schemas.openxmlformats.org/officeDocument/2006/relationships/hyperlink" Target="http://www.portoroz.si" TargetMode="External"/><Relationship Id="rId35" Type="http://schemas.openxmlformats.org/officeDocument/2006/relationships/footer" Target="footer5.xml"/><Relationship Id="rId43" Type="http://schemas.openxmlformats.org/officeDocument/2006/relationships/hyperlink" Target="http://www.portoroz.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8408A-35DD-4AB7-8C4A-0EAB2C3BD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241</TotalTime>
  <Pages>75</Pages>
  <Words>24874</Words>
  <Characters>141782</Characters>
  <DocSecurity>0</DocSecurity>
  <Lines>1181</Lines>
  <Paragraphs>332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2016-11-24T11:56:00Z</cp:lastPrinted>
  <dcterms:created xsi:type="dcterms:W3CDTF">2017-02-14T08:56:00Z</dcterms:created>
  <dcterms:modified xsi:type="dcterms:W3CDTF">2017-02-14T13:35:00Z</dcterms:modified>
</cp:coreProperties>
</file>